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92551A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A906A1" w:rsidRDefault="00DA6231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1576A5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оборудования</w:t>
      </w:r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753" w:type="dxa"/>
        <w:jc w:val="center"/>
        <w:tblInd w:w="-1056" w:type="dxa"/>
        <w:tblLook w:val="04A0" w:firstRow="1" w:lastRow="0" w:firstColumn="1" w:lastColumn="0" w:noHBand="0" w:noVBand="1"/>
      </w:tblPr>
      <w:tblGrid>
        <w:gridCol w:w="1052"/>
        <w:gridCol w:w="6437"/>
        <w:gridCol w:w="3264"/>
      </w:tblGrid>
      <w:tr w:rsidR="0015308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151E6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151E6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ED292A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ED292A" w:rsidRDefault="00F87E1A" w:rsidP="00ED292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06A1">
              <w:rPr>
                <w:rFonts w:ascii="Times New Roman" w:hAnsi="Times New Roman" w:cs="Times New Roman"/>
                <w:sz w:val="20"/>
                <w:szCs w:val="20"/>
              </w:rPr>
              <w:t>еречень предлагаемого в залог имущества со следующей информацией: наименование, марка, страна-производитель, инвентарный номер, заводской номер, год выпуска, год ввода в эксплуатацию,  наименование собственника, место нахождения залога, первоначальная стоимость, износ, остаточная стоимость</w:t>
            </w:r>
            <w:proofErr w:type="gramEnd"/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Оригинал/ заверенная копия</w:t>
            </w:r>
          </w:p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 основания возникновения права собственности (договоры купли-продажи / контракты / планы приватизации / акты зачета встречных требований / счета / накладные / договоры дарения (для физ. лиц)) со спецификациями на поставленное оборудование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опии платежных документов по оплате полной стоимости оборудования (при наличии факта оплаты и оформления в залог оборудования, приобретенного менее 3 лет назад)</w:t>
            </w:r>
          </w:p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B7218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Технический паспорт, сертификат качества изготовителя, сертификат соответствия </w:t>
            </w:r>
            <w:r w:rsidRPr="00A906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18" w:type="dxa"/>
        <w:jc w:val="center"/>
        <w:tblInd w:w="-885" w:type="dxa"/>
        <w:tblLook w:val="04A0" w:firstRow="1" w:lastRow="0" w:firstColumn="1" w:lastColumn="0" w:noHBand="0" w:noVBand="1"/>
      </w:tblPr>
      <w:tblGrid>
        <w:gridCol w:w="1039"/>
        <w:gridCol w:w="6356"/>
        <w:gridCol w:w="3223"/>
      </w:tblGrid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223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исьменное согласие супруг</w:t>
            </w:r>
            <w:proofErr w:type="gramStart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-а) (при наличии таковой (-ого)) на передачу </w:t>
            </w:r>
            <w:r w:rsidR="0022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залог АНО «АРСГ НО»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аспорт гражданина Российской Федерации, удостоверяющий личность физического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(протокол) уполномоченного органа Залогодателя - юридического лица с решением об одобрении  сделки залога как крупной сделки/ сделки с заинтересованностью/ сделки, одобрение которой предусмотрено учредительными документами юридического лица, с указанием предмета залога, его залоговой стоимости и существенных условий основного обязательства (договора займа) (предоставляется в случаях, предусмотренных действующим законодательством и/или уставом)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proofErr w:type="gramEnd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D292A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согла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сие супруги (-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232AF" w:rsidRPr="00E75D29">
              <w:rPr>
                <w:rFonts w:ascii="Times New Roman" w:hAnsi="Times New Roman" w:cs="Times New Roman"/>
                <w:sz w:val="20"/>
                <w:szCs w:val="20"/>
              </w:rPr>
              <w:t>(при наличии таковой (-ого))</w:t>
            </w:r>
            <w:r w:rsidR="002232AF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предоставление оборудования в залог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EB7218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видетельство </w:t>
            </w:r>
            <w:proofErr w:type="gramStart"/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EB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32AF" w:rsidRPr="00E75D29" w:rsidRDefault="002232AF" w:rsidP="002232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232AF" w:rsidRPr="00A906A1" w:rsidRDefault="002232AF" w:rsidP="002232AF">
      <w:pPr>
        <w:pStyle w:val="31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В случае представления оригиналов (подлинников) документов и ксерокопий АНО «АРСГ НО» заверяет копии данных документов с проставлением в них подписи и отметки «копия верна». 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>2) АНО «АРСГ НО» вправе запросить у субъекта МСП / организации инфраструктуры дополнительные документы.</w:t>
      </w:r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A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20EF1"/>
    <w:rsid w:val="00063395"/>
    <w:rsid w:val="000B663F"/>
    <w:rsid w:val="00100F3C"/>
    <w:rsid w:val="00151E66"/>
    <w:rsid w:val="00153086"/>
    <w:rsid w:val="001576A5"/>
    <w:rsid w:val="00166013"/>
    <w:rsid w:val="001E1AF2"/>
    <w:rsid w:val="002232AF"/>
    <w:rsid w:val="0033614E"/>
    <w:rsid w:val="00742F16"/>
    <w:rsid w:val="007669F5"/>
    <w:rsid w:val="00781396"/>
    <w:rsid w:val="007B7C9C"/>
    <w:rsid w:val="0082183D"/>
    <w:rsid w:val="00892D31"/>
    <w:rsid w:val="00902201"/>
    <w:rsid w:val="0092551A"/>
    <w:rsid w:val="00A05E59"/>
    <w:rsid w:val="00A24E51"/>
    <w:rsid w:val="00A906A1"/>
    <w:rsid w:val="00A92B74"/>
    <w:rsid w:val="00AE3BED"/>
    <w:rsid w:val="00B50CE6"/>
    <w:rsid w:val="00B83D34"/>
    <w:rsid w:val="00B90A73"/>
    <w:rsid w:val="00CC1380"/>
    <w:rsid w:val="00DA6231"/>
    <w:rsid w:val="00E324CA"/>
    <w:rsid w:val="00E62C67"/>
    <w:rsid w:val="00E71E44"/>
    <w:rsid w:val="00EA6319"/>
    <w:rsid w:val="00EB7218"/>
    <w:rsid w:val="00ED292A"/>
    <w:rsid w:val="00F87E1A"/>
    <w:rsid w:val="00FA7B76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28</cp:revision>
  <dcterms:created xsi:type="dcterms:W3CDTF">2017-01-26T12:22:00Z</dcterms:created>
  <dcterms:modified xsi:type="dcterms:W3CDTF">2018-06-08T13:29:00Z</dcterms:modified>
</cp:coreProperties>
</file>