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6C111" w14:textId="1EFF23ED" w:rsidR="00E07F00" w:rsidRPr="00091398" w:rsidRDefault="006A06A3" w:rsidP="00643FEC">
      <w:pPr>
        <w:pStyle w:val="a3"/>
        <w:ind w:left="5103"/>
        <w:jc w:val="right"/>
        <w:rPr>
          <w:rFonts w:ascii="Times New Roman" w:hAnsi="Times New Roman"/>
          <w:b/>
          <w:i/>
          <w:color w:val="000000" w:themeColor="text1"/>
        </w:rPr>
      </w:pPr>
      <w:r w:rsidRPr="00091398">
        <w:rPr>
          <w:rFonts w:ascii="Times New Roman" w:hAnsi="Times New Roman"/>
          <w:b/>
          <w:i/>
          <w:color w:val="000000" w:themeColor="text1"/>
        </w:rPr>
        <w:t>УТВЕРЖДЕНО</w:t>
      </w:r>
    </w:p>
    <w:p w14:paraId="7C197407" w14:textId="77777777" w:rsidR="002B3CC4" w:rsidRPr="00091398" w:rsidRDefault="002B3CC4" w:rsidP="00643FEC">
      <w:pPr>
        <w:pStyle w:val="a3"/>
        <w:ind w:left="4820"/>
        <w:jc w:val="right"/>
        <w:rPr>
          <w:rFonts w:ascii="Times New Roman" w:hAnsi="Times New Roman"/>
          <w:i/>
          <w:color w:val="000000" w:themeColor="text1"/>
        </w:rPr>
      </w:pPr>
      <w:r w:rsidRPr="00091398">
        <w:rPr>
          <w:rFonts w:ascii="Times New Roman" w:hAnsi="Times New Roman"/>
          <w:i/>
          <w:color w:val="000000" w:themeColor="text1"/>
        </w:rPr>
        <w:t>протокол</w:t>
      </w:r>
      <w:r w:rsidR="006A06A3" w:rsidRPr="00091398">
        <w:rPr>
          <w:rFonts w:ascii="Times New Roman" w:hAnsi="Times New Roman"/>
          <w:i/>
          <w:color w:val="000000" w:themeColor="text1"/>
        </w:rPr>
        <w:t>ом</w:t>
      </w:r>
      <w:r w:rsidRPr="00091398">
        <w:rPr>
          <w:rFonts w:ascii="Times New Roman" w:hAnsi="Times New Roman"/>
          <w:i/>
          <w:color w:val="000000" w:themeColor="text1"/>
        </w:rPr>
        <w:t xml:space="preserve"> </w:t>
      </w:r>
      <w:r w:rsidR="00A86E1B" w:rsidRPr="00091398">
        <w:rPr>
          <w:rFonts w:ascii="Times New Roman" w:hAnsi="Times New Roman"/>
          <w:i/>
          <w:color w:val="000000" w:themeColor="text1"/>
        </w:rPr>
        <w:t xml:space="preserve">о результатах заочного голосования </w:t>
      </w:r>
      <w:r w:rsidRPr="00091398">
        <w:rPr>
          <w:rFonts w:ascii="Times New Roman" w:hAnsi="Times New Roman"/>
          <w:i/>
          <w:color w:val="000000" w:themeColor="text1"/>
        </w:rPr>
        <w:t xml:space="preserve"> Совета учредителя АНО «АРСГ НО»</w:t>
      </w:r>
    </w:p>
    <w:p w14:paraId="77851BFD" w14:textId="77777777" w:rsidR="002B3CC4" w:rsidRPr="00091398" w:rsidRDefault="002B3CC4" w:rsidP="00643FEC">
      <w:pPr>
        <w:pStyle w:val="a3"/>
        <w:ind w:left="5103"/>
        <w:jc w:val="right"/>
        <w:rPr>
          <w:rFonts w:ascii="Times New Roman" w:hAnsi="Times New Roman"/>
          <w:i/>
          <w:color w:val="000000" w:themeColor="text1"/>
        </w:rPr>
      </w:pPr>
      <w:r w:rsidRPr="00091398">
        <w:rPr>
          <w:rFonts w:ascii="Times New Roman" w:hAnsi="Times New Roman"/>
          <w:i/>
          <w:color w:val="000000" w:themeColor="text1"/>
        </w:rPr>
        <w:t>№</w:t>
      </w:r>
      <w:r w:rsidR="006E0085" w:rsidRPr="00091398">
        <w:rPr>
          <w:rFonts w:ascii="Times New Roman" w:hAnsi="Times New Roman"/>
          <w:i/>
          <w:color w:val="000000" w:themeColor="text1"/>
        </w:rPr>
        <w:t xml:space="preserve"> 59</w:t>
      </w:r>
      <w:r w:rsidRPr="00091398">
        <w:rPr>
          <w:rFonts w:ascii="Times New Roman" w:hAnsi="Times New Roman"/>
          <w:i/>
          <w:color w:val="000000" w:themeColor="text1"/>
        </w:rPr>
        <w:t xml:space="preserve"> от </w:t>
      </w:r>
      <w:r w:rsidR="006E0085" w:rsidRPr="00091398">
        <w:rPr>
          <w:rFonts w:ascii="Times New Roman" w:hAnsi="Times New Roman"/>
          <w:i/>
          <w:color w:val="000000" w:themeColor="text1"/>
        </w:rPr>
        <w:t>13.08.</w:t>
      </w:r>
      <w:r w:rsidRPr="00091398">
        <w:rPr>
          <w:rFonts w:ascii="Times New Roman" w:hAnsi="Times New Roman"/>
          <w:i/>
          <w:color w:val="000000" w:themeColor="text1"/>
        </w:rPr>
        <w:t>2018 г.</w:t>
      </w:r>
    </w:p>
    <w:p w14:paraId="488FA508" w14:textId="77777777" w:rsidR="006A06A3" w:rsidRPr="00091398" w:rsidRDefault="006A06A3" w:rsidP="00643FEC">
      <w:pPr>
        <w:pStyle w:val="a3"/>
        <w:ind w:left="5103"/>
        <w:jc w:val="right"/>
        <w:rPr>
          <w:rFonts w:ascii="Times New Roman" w:hAnsi="Times New Roman"/>
          <w:i/>
          <w:color w:val="000000" w:themeColor="text1"/>
        </w:rPr>
      </w:pPr>
      <w:r w:rsidRPr="00091398">
        <w:rPr>
          <w:rFonts w:ascii="Times New Roman" w:hAnsi="Times New Roman"/>
          <w:i/>
          <w:color w:val="000000" w:themeColor="text1"/>
        </w:rPr>
        <w:t>(Приложение №1)</w:t>
      </w:r>
    </w:p>
    <w:p w14:paraId="49BB01F1" w14:textId="77777777" w:rsidR="00643FEC" w:rsidRPr="00091398" w:rsidRDefault="00643FEC" w:rsidP="00643FEC">
      <w:pPr>
        <w:pStyle w:val="a3"/>
        <w:ind w:left="5103"/>
        <w:jc w:val="right"/>
        <w:rPr>
          <w:rFonts w:ascii="Times New Roman" w:hAnsi="Times New Roman"/>
          <w:color w:val="000000" w:themeColor="text1"/>
        </w:rPr>
      </w:pPr>
    </w:p>
    <w:p w14:paraId="264652D1" w14:textId="77777777" w:rsidR="00643FEC" w:rsidRPr="00091398" w:rsidRDefault="00643FEC" w:rsidP="00643FEC">
      <w:pPr>
        <w:pStyle w:val="35"/>
        <w:widowControl/>
        <w:shd w:val="clear" w:color="auto" w:fill="auto"/>
        <w:spacing w:line="240" w:lineRule="auto"/>
        <w:ind w:right="40"/>
        <w:jc w:val="right"/>
        <w:rPr>
          <w:rFonts w:ascii="Times New Roman" w:hAnsi="Times New Roman"/>
          <w:b w:val="0"/>
          <w:i/>
          <w:sz w:val="20"/>
          <w:szCs w:val="20"/>
        </w:rPr>
      </w:pPr>
      <w:r w:rsidRPr="00091398">
        <w:rPr>
          <w:rFonts w:ascii="Times New Roman" w:hAnsi="Times New Roman"/>
          <w:b w:val="0"/>
          <w:i/>
          <w:sz w:val="20"/>
          <w:szCs w:val="20"/>
        </w:rPr>
        <w:t>с изменениями, внесенными</w:t>
      </w:r>
    </w:p>
    <w:p w14:paraId="72E3F4B7" w14:textId="77777777" w:rsidR="00643FEC" w:rsidRPr="00091398" w:rsidRDefault="00643FEC" w:rsidP="00643FEC">
      <w:pPr>
        <w:shd w:val="clear" w:color="auto" w:fill="FFFFFF"/>
        <w:autoSpaceDE w:val="0"/>
        <w:autoSpaceDN w:val="0"/>
        <w:adjustRightInd w:val="0"/>
        <w:jc w:val="right"/>
        <w:rPr>
          <w:bCs/>
          <w:i/>
        </w:rPr>
      </w:pPr>
      <w:r w:rsidRPr="00091398">
        <w:rPr>
          <w:bCs/>
          <w:i/>
        </w:rPr>
        <w:t>Протоколом о результатах заочного голосования</w:t>
      </w:r>
    </w:p>
    <w:p w14:paraId="2E2FF3B0" w14:textId="77777777" w:rsidR="00643FEC" w:rsidRPr="00091398" w:rsidRDefault="00643FEC" w:rsidP="00643FEC">
      <w:pPr>
        <w:shd w:val="clear" w:color="auto" w:fill="FFFFFF"/>
        <w:autoSpaceDE w:val="0"/>
        <w:autoSpaceDN w:val="0"/>
        <w:adjustRightInd w:val="0"/>
        <w:jc w:val="right"/>
        <w:rPr>
          <w:bCs/>
          <w:i/>
        </w:rPr>
      </w:pPr>
      <w:r w:rsidRPr="00091398">
        <w:rPr>
          <w:i/>
          <w:color w:val="000000"/>
        </w:rPr>
        <w:t>Совета учредителя АНО «АРСГ НО»</w:t>
      </w:r>
    </w:p>
    <w:p w14:paraId="00A46D4D" w14:textId="77777777" w:rsidR="00643FEC" w:rsidRPr="00091398" w:rsidRDefault="00643FEC" w:rsidP="00643FEC">
      <w:pPr>
        <w:pStyle w:val="35"/>
        <w:widowControl/>
        <w:shd w:val="clear" w:color="auto" w:fill="auto"/>
        <w:spacing w:line="240" w:lineRule="auto"/>
        <w:ind w:right="40"/>
        <w:jc w:val="right"/>
        <w:rPr>
          <w:rFonts w:ascii="Times New Roman" w:hAnsi="Times New Roman"/>
          <w:b w:val="0"/>
          <w:bCs w:val="0"/>
          <w:i/>
          <w:sz w:val="20"/>
          <w:szCs w:val="20"/>
        </w:rPr>
      </w:pPr>
      <w:r w:rsidRPr="00091398">
        <w:rPr>
          <w:rFonts w:ascii="Times New Roman" w:hAnsi="Times New Roman"/>
          <w:b w:val="0"/>
          <w:bCs w:val="0"/>
          <w:i/>
          <w:sz w:val="20"/>
          <w:szCs w:val="20"/>
        </w:rPr>
        <w:t>от 23.01.2019 № 6</w:t>
      </w:r>
      <w:r w:rsidR="004A1E38" w:rsidRPr="00091398">
        <w:rPr>
          <w:rFonts w:ascii="Times New Roman" w:hAnsi="Times New Roman"/>
          <w:b w:val="0"/>
          <w:bCs w:val="0"/>
          <w:i/>
          <w:sz w:val="20"/>
          <w:szCs w:val="20"/>
        </w:rPr>
        <w:t>2</w:t>
      </w:r>
    </w:p>
    <w:p w14:paraId="3F01C597" w14:textId="66AFB7FD" w:rsidR="00643FEC" w:rsidRPr="00091398" w:rsidRDefault="00643FEC" w:rsidP="00643FEC">
      <w:pPr>
        <w:pStyle w:val="35"/>
        <w:widowControl/>
        <w:shd w:val="clear" w:color="auto" w:fill="auto"/>
        <w:spacing w:line="240" w:lineRule="auto"/>
        <w:ind w:right="40"/>
        <w:jc w:val="right"/>
        <w:rPr>
          <w:rFonts w:ascii="Times New Roman" w:hAnsi="Times New Roman"/>
          <w:b w:val="0"/>
          <w:bCs w:val="0"/>
          <w:i/>
          <w:sz w:val="20"/>
          <w:szCs w:val="20"/>
        </w:rPr>
      </w:pPr>
      <w:r w:rsidRPr="00091398">
        <w:rPr>
          <w:rFonts w:ascii="Times New Roman" w:hAnsi="Times New Roman"/>
          <w:b w:val="0"/>
          <w:bCs w:val="0"/>
          <w:i/>
          <w:sz w:val="20"/>
          <w:szCs w:val="20"/>
        </w:rPr>
        <w:t>(Приложение №1)</w:t>
      </w:r>
    </w:p>
    <w:p w14:paraId="7E326496" w14:textId="6E49BC1C" w:rsidR="00FB6495" w:rsidRPr="00091398" w:rsidRDefault="00FB6495" w:rsidP="00643FEC">
      <w:pPr>
        <w:pStyle w:val="35"/>
        <w:widowControl/>
        <w:shd w:val="clear" w:color="auto" w:fill="auto"/>
        <w:spacing w:line="240" w:lineRule="auto"/>
        <w:ind w:right="40"/>
        <w:jc w:val="right"/>
        <w:rPr>
          <w:rFonts w:ascii="Times New Roman" w:hAnsi="Times New Roman"/>
          <w:b w:val="0"/>
          <w:bCs w:val="0"/>
          <w:i/>
          <w:sz w:val="20"/>
          <w:szCs w:val="20"/>
        </w:rPr>
      </w:pPr>
    </w:p>
    <w:p w14:paraId="47FB8BB1" w14:textId="77777777" w:rsidR="00FB6495" w:rsidRPr="00091398" w:rsidRDefault="00FB6495" w:rsidP="00FB6495">
      <w:pPr>
        <w:pStyle w:val="35"/>
        <w:widowControl/>
        <w:shd w:val="clear" w:color="auto" w:fill="auto"/>
        <w:spacing w:line="240" w:lineRule="auto"/>
        <w:ind w:right="40"/>
        <w:jc w:val="right"/>
        <w:rPr>
          <w:rFonts w:ascii="Times New Roman" w:hAnsi="Times New Roman"/>
          <w:b w:val="0"/>
          <w:i/>
          <w:sz w:val="20"/>
          <w:szCs w:val="20"/>
        </w:rPr>
      </w:pPr>
      <w:r w:rsidRPr="00091398">
        <w:rPr>
          <w:rFonts w:ascii="Times New Roman" w:hAnsi="Times New Roman"/>
          <w:b w:val="0"/>
          <w:i/>
          <w:sz w:val="20"/>
          <w:szCs w:val="20"/>
        </w:rPr>
        <w:t>с изменениями, внесенными</w:t>
      </w:r>
    </w:p>
    <w:p w14:paraId="182AEC8E" w14:textId="77777777" w:rsidR="00FB6495" w:rsidRPr="00091398" w:rsidRDefault="00FB6495" w:rsidP="00FB6495">
      <w:pPr>
        <w:shd w:val="clear" w:color="auto" w:fill="FFFFFF"/>
        <w:autoSpaceDE w:val="0"/>
        <w:autoSpaceDN w:val="0"/>
        <w:adjustRightInd w:val="0"/>
        <w:jc w:val="right"/>
        <w:rPr>
          <w:bCs/>
          <w:i/>
        </w:rPr>
      </w:pPr>
      <w:r w:rsidRPr="00091398">
        <w:rPr>
          <w:bCs/>
          <w:i/>
        </w:rPr>
        <w:t>Протоколом о результатах заочного голосования</w:t>
      </w:r>
    </w:p>
    <w:p w14:paraId="41C1C29A" w14:textId="77777777" w:rsidR="00FB6495" w:rsidRPr="00091398" w:rsidRDefault="00FB6495" w:rsidP="00FB6495">
      <w:pPr>
        <w:shd w:val="clear" w:color="auto" w:fill="FFFFFF"/>
        <w:autoSpaceDE w:val="0"/>
        <w:autoSpaceDN w:val="0"/>
        <w:adjustRightInd w:val="0"/>
        <w:jc w:val="right"/>
        <w:rPr>
          <w:bCs/>
          <w:i/>
        </w:rPr>
      </w:pPr>
      <w:r w:rsidRPr="00091398">
        <w:rPr>
          <w:i/>
          <w:color w:val="000000"/>
        </w:rPr>
        <w:t>Совета учредителя АНО «АРСГ НО»</w:t>
      </w:r>
    </w:p>
    <w:p w14:paraId="41535E92" w14:textId="1FA3D09A" w:rsidR="00FB6495" w:rsidRPr="00091398" w:rsidRDefault="00FB6495" w:rsidP="00FB6495">
      <w:pPr>
        <w:pStyle w:val="35"/>
        <w:widowControl/>
        <w:shd w:val="clear" w:color="auto" w:fill="auto"/>
        <w:spacing w:line="240" w:lineRule="auto"/>
        <w:ind w:right="40"/>
        <w:jc w:val="right"/>
        <w:rPr>
          <w:rFonts w:ascii="Times New Roman" w:hAnsi="Times New Roman"/>
          <w:b w:val="0"/>
          <w:bCs w:val="0"/>
          <w:i/>
          <w:sz w:val="20"/>
          <w:szCs w:val="20"/>
        </w:rPr>
      </w:pPr>
      <w:r w:rsidRPr="00091398">
        <w:rPr>
          <w:rFonts w:ascii="Times New Roman" w:hAnsi="Times New Roman"/>
          <w:b w:val="0"/>
          <w:bCs w:val="0"/>
          <w:i/>
          <w:sz w:val="20"/>
          <w:szCs w:val="20"/>
        </w:rPr>
        <w:t xml:space="preserve">от </w:t>
      </w:r>
      <w:r w:rsidR="00194415" w:rsidRPr="00091398">
        <w:rPr>
          <w:rFonts w:ascii="Times New Roman" w:hAnsi="Times New Roman"/>
          <w:b w:val="0"/>
          <w:bCs w:val="0"/>
          <w:i/>
          <w:sz w:val="20"/>
          <w:szCs w:val="20"/>
        </w:rPr>
        <w:t>21</w:t>
      </w:r>
      <w:r w:rsidRPr="00091398">
        <w:rPr>
          <w:rFonts w:ascii="Times New Roman" w:hAnsi="Times New Roman"/>
          <w:b w:val="0"/>
          <w:bCs w:val="0"/>
          <w:i/>
          <w:sz w:val="20"/>
          <w:szCs w:val="20"/>
        </w:rPr>
        <w:t>.0</w:t>
      </w:r>
      <w:r w:rsidR="00194415" w:rsidRPr="00091398">
        <w:rPr>
          <w:rFonts w:ascii="Times New Roman" w:hAnsi="Times New Roman"/>
          <w:b w:val="0"/>
          <w:bCs w:val="0"/>
          <w:i/>
          <w:sz w:val="20"/>
          <w:szCs w:val="20"/>
        </w:rPr>
        <w:t>7</w:t>
      </w:r>
      <w:r w:rsidRPr="00091398">
        <w:rPr>
          <w:rFonts w:ascii="Times New Roman" w:hAnsi="Times New Roman"/>
          <w:b w:val="0"/>
          <w:bCs w:val="0"/>
          <w:i/>
          <w:sz w:val="20"/>
          <w:szCs w:val="20"/>
        </w:rPr>
        <w:t>.20</w:t>
      </w:r>
      <w:r w:rsidR="00194415" w:rsidRPr="00091398">
        <w:rPr>
          <w:rFonts w:ascii="Times New Roman" w:hAnsi="Times New Roman"/>
          <w:b w:val="0"/>
          <w:bCs w:val="0"/>
          <w:i/>
          <w:sz w:val="20"/>
          <w:szCs w:val="20"/>
        </w:rPr>
        <w:t>20</w:t>
      </w:r>
      <w:r w:rsidRPr="00091398">
        <w:rPr>
          <w:rFonts w:ascii="Times New Roman" w:hAnsi="Times New Roman"/>
          <w:b w:val="0"/>
          <w:bCs w:val="0"/>
          <w:i/>
          <w:sz w:val="20"/>
          <w:szCs w:val="20"/>
        </w:rPr>
        <w:t xml:space="preserve"> № 77</w:t>
      </w:r>
    </w:p>
    <w:p w14:paraId="1DC2747C" w14:textId="5254DFDC" w:rsidR="00FB6495" w:rsidRDefault="00FB6495" w:rsidP="00FB6495">
      <w:pPr>
        <w:pStyle w:val="35"/>
        <w:widowControl/>
        <w:shd w:val="clear" w:color="auto" w:fill="auto"/>
        <w:spacing w:line="240" w:lineRule="auto"/>
        <w:ind w:right="40"/>
        <w:jc w:val="right"/>
        <w:rPr>
          <w:rFonts w:ascii="Times New Roman" w:hAnsi="Times New Roman"/>
          <w:b w:val="0"/>
          <w:bCs w:val="0"/>
          <w:i/>
          <w:sz w:val="20"/>
          <w:szCs w:val="20"/>
        </w:rPr>
      </w:pPr>
      <w:r w:rsidRPr="00091398">
        <w:rPr>
          <w:rFonts w:ascii="Times New Roman" w:hAnsi="Times New Roman"/>
          <w:b w:val="0"/>
          <w:bCs w:val="0"/>
          <w:i/>
          <w:sz w:val="20"/>
          <w:szCs w:val="20"/>
        </w:rPr>
        <w:t>(Приложение №1)</w:t>
      </w:r>
    </w:p>
    <w:p w14:paraId="1D1CE5FF" w14:textId="77777777" w:rsidR="00C4616A" w:rsidRDefault="00C4616A" w:rsidP="00FB6495">
      <w:pPr>
        <w:pStyle w:val="35"/>
        <w:widowControl/>
        <w:shd w:val="clear" w:color="auto" w:fill="auto"/>
        <w:spacing w:line="240" w:lineRule="auto"/>
        <w:ind w:right="40"/>
        <w:jc w:val="right"/>
        <w:rPr>
          <w:rFonts w:ascii="Times New Roman" w:hAnsi="Times New Roman"/>
          <w:b w:val="0"/>
          <w:bCs w:val="0"/>
          <w:i/>
          <w:sz w:val="20"/>
          <w:szCs w:val="20"/>
        </w:rPr>
      </w:pPr>
    </w:p>
    <w:p w14:paraId="2A3D7FA4" w14:textId="77777777" w:rsidR="00C4616A" w:rsidRPr="00CE4E60" w:rsidRDefault="00C4616A" w:rsidP="00C4616A">
      <w:pPr>
        <w:pStyle w:val="35"/>
        <w:widowControl/>
        <w:shd w:val="clear" w:color="auto" w:fill="auto"/>
        <w:spacing w:line="240" w:lineRule="auto"/>
        <w:ind w:right="40"/>
        <w:jc w:val="right"/>
        <w:rPr>
          <w:rFonts w:ascii="Times New Roman" w:hAnsi="Times New Roman"/>
          <w:b w:val="0"/>
          <w:i/>
          <w:sz w:val="20"/>
          <w:szCs w:val="20"/>
        </w:rPr>
      </w:pPr>
      <w:r w:rsidRPr="00CE4E60">
        <w:rPr>
          <w:rFonts w:ascii="Times New Roman" w:hAnsi="Times New Roman"/>
          <w:b w:val="0"/>
          <w:i/>
          <w:sz w:val="20"/>
          <w:szCs w:val="20"/>
        </w:rPr>
        <w:t>с изменениями, внесенными</w:t>
      </w:r>
    </w:p>
    <w:p w14:paraId="14567080" w14:textId="77777777" w:rsidR="00C4616A" w:rsidRPr="00CE4E60" w:rsidRDefault="00C4616A" w:rsidP="00C4616A">
      <w:pPr>
        <w:shd w:val="clear" w:color="auto" w:fill="FFFFFF"/>
        <w:autoSpaceDE w:val="0"/>
        <w:autoSpaceDN w:val="0"/>
        <w:adjustRightInd w:val="0"/>
        <w:jc w:val="right"/>
        <w:rPr>
          <w:bCs/>
          <w:i/>
        </w:rPr>
      </w:pPr>
      <w:r w:rsidRPr="00CE4E60">
        <w:rPr>
          <w:bCs/>
          <w:i/>
        </w:rPr>
        <w:t>Протоколом о результатах заочного голосования</w:t>
      </w:r>
    </w:p>
    <w:p w14:paraId="5326A1A3" w14:textId="34DCD5A3" w:rsidR="00C4616A" w:rsidRPr="00CE4E60" w:rsidRDefault="00C4616A" w:rsidP="00C4616A">
      <w:pPr>
        <w:shd w:val="clear" w:color="auto" w:fill="FFFFFF"/>
        <w:autoSpaceDE w:val="0"/>
        <w:autoSpaceDN w:val="0"/>
        <w:adjustRightInd w:val="0"/>
        <w:jc w:val="right"/>
        <w:rPr>
          <w:bCs/>
          <w:i/>
        </w:rPr>
      </w:pPr>
      <w:r w:rsidRPr="00CE4E60">
        <w:rPr>
          <w:i/>
          <w:color w:val="000000"/>
        </w:rPr>
        <w:t>Совета учредителя АНО «АРСГ МКК НО»</w:t>
      </w:r>
    </w:p>
    <w:p w14:paraId="0C13BA77" w14:textId="6BE5C420" w:rsidR="00C4616A" w:rsidRPr="00CE4E60" w:rsidRDefault="00C4616A" w:rsidP="00C4616A">
      <w:pPr>
        <w:pStyle w:val="35"/>
        <w:widowControl/>
        <w:shd w:val="clear" w:color="auto" w:fill="auto"/>
        <w:spacing w:line="240" w:lineRule="auto"/>
        <w:ind w:right="40"/>
        <w:jc w:val="right"/>
        <w:rPr>
          <w:rFonts w:ascii="Times New Roman" w:hAnsi="Times New Roman"/>
          <w:b w:val="0"/>
          <w:bCs w:val="0"/>
          <w:i/>
          <w:sz w:val="20"/>
          <w:szCs w:val="20"/>
        </w:rPr>
      </w:pPr>
      <w:r w:rsidRPr="00CE4E60">
        <w:rPr>
          <w:rFonts w:ascii="Times New Roman" w:hAnsi="Times New Roman"/>
          <w:b w:val="0"/>
          <w:bCs w:val="0"/>
          <w:i/>
          <w:sz w:val="20"/>
          <w:szCs w:val="20"/>
        </w:rPr>
        <w:t xml:space="preserve">от </w:t>
      </w:r>
      <w:r w:rsidR="000D10EE">
        <w:rPr>
          <w:rFonts w:ascii="Times New Roman" w:hAnsi="Times New Roman"/>
          <w:b w:val="0"/>
          <w:bCs w:val="0"/>
          <w:i/>
          <w:sz w:val="20"/>
          <w:szCs w:val="20"/>
        </w:rPr>
        <w:t>22.04.2022г.</w:t>
      </w:r>
      <w:r w:rsidRPr="00CE4E60">
        <w:rPr>
          <w:rFonts w:ascii="Times New Roman" w:hAnsi="Times New Roman"/>
          <w:b w:val="0"/>
          <w:bCs w:val="0"/>
          <w:i/>
          <w:sz w:val="20"/>
          <w:szCs w:val="20"/>
        </w:rPr>
        <w:t xml:space="preserve"> № </w:t>
      </w:r>
      <w:r w:rsidR="000D10EE">
        <w:rPr>
          <w:rFonts w:ascii="Times New Roman" w:hAnsi="Times New Roman"/>
          <w:b w:val="0"/>
          <w:bCs w:val="0"/>
          <w:i/>
          <w:sz w:val="20"/>
          <w:szCs w:val="20"/>
        </w:rPr>
        <w:t>87</w:t>
      </w:r>
    </w:p>
    <w:p w14:paraId="6BE52F4F" w14:textId="77777777" w:rsidR="00C4616A" w:rsidRDefault="00C4616A" w:rsidP="00C4616A">
      <w:pPr>
        <w:pStyle w:val="35"/>
        <w:widowControl/>
        <w:shd w:val="clear" w:color="auto" w:fill="auto"/>
        <w:spacing w:line="240" w:lineRule="auto"/>
        <w:ind w:right="40"/>
        <w:jc w:val="right"/>
        <w:rPr>
          <w:rFonts w:ascii="Times New Roman" w:hAnsi="Times New Roman"/>
          <w:b w:val="0"/>
          <w:bCs w:val="0"/>
          <w:i/>
          <w:sz w:val="20"/>
          <w:szCs w:val="20"/>
        </w:rPr>
      </w:pPr>
      <w:r w:rsidRPr="00CE4E60">
        <w:rPr>
          <w:rFonts w:ascii="Times New Roman" w:hAnsi="Times New Roman"/>
          <w:b w:val="0"/>
          <w:bCs w:val="0"/>
          <w:i/>
          <w:sz w:val="20"/>
          <w:szCs w:val="20"/>
        </w:rPr>
        <w:t>(Приложение №1)</w:t>
      </w:r>
    </w:p>
    <w:p w14:paraId="338E033E" w14:textId="77777777" w:rsidR="00C4616A" w:rsidRPr="00643FEC" w:rsidRDefault="00C4616A" w:rsidP="00FB6495">
      <w:pPr>
        <w:pStyle w:val="35"/>
        <w:widowControl/>
        <w:shd w:val="clear" w:color="auto" w:fill="auto"/>
        <w:spacing w:line="240" w:lineRule="auto"/>
        <w:ind w:right="40"/>
        <w:jc w:val="right"/>
        <w:rPr>
          <w:rFonts w:ascii="Times New Roman" w:hAnsi="Times New Roman"/>
          <w:b w:val="0"/>
          <w:bCs w:val="0"/>
          <w:i/>
          <w:sz w:val="20"/>
          <w:szCs w:val="20"/>
        </w:rPr>
      </w:pPr>
    </w:p>
    <w:p w14:paraId="4206088D" w14:textId="77777777" w:rsidR="004803AE" w:rsidRPr="00373D05" w:rsidRDefault="004803AE" w:rsidP="00643FEC">
      <w:pPr>
        <w:pStyle w:val="a3"/>
        <w:jc w:val="both"/>
        <w:rPr>
          <w:rFonts w:ascii="Times New Roman" w:hAnsi="Times New Roman"/>
          <w:color w:val="000000" w:themeColor="text1"/>
          <w:sz w:val="28"/>
          <w:szCs w:val="28"/>
        </w:rPr>
      </w:pPr>
    </w:p>
    <w:p w14:paraId="412E9270" w14:textId="77777777" w:rsidR="004F6A47" w:rsidRPr="00373D05" w:rsidRDefault="004F6A47" w:rsidP="00643FEC">
      <w:pPr>
        <w:jc w:val="center"/>
        <w:rPr>
          <w:b/>
        </w:rPr>
      </w:pPr>
      <w:r w:rsidRPr="00373D05">
        <w:rPr>
          <w:b/>
        </w:rPr>
        <w:t>Автономная некоммерческая организация</w:t>
      </w:r>
    </w:p>
    <w:p w14:paraId="32B4A6D5" w14:textId="77777777" w:rsidR="004F6A47" w:rsidRPr="00373D05" w:rsidRDefault="004F6A47" w:rsidP="00643FEC">
      <w:pPr>
        <w:jc w:val="center"/>
        <w:rPr>
          <w:b/>
        </w:rPr>
      </w:pPr>
      <w:r w:rsidRPr="00373D05">
        <w:rPr>
          <w:b/>
        </w:rPr>
        <w:t xml:space="preserve">«Агентство по развитию системы гарантий и </w:t>
      </w:r>
      <w:proofErr w:type="spellStart"/>
      <w:r w:rsidRPr="00373D05">
        <w:rPr>
          <w:b/>
        </w:rPr>
        <w:t>Микрокредитная</w:t>
      </w:r>
      <w:proofErr w:type="spellEnd"/>
      <w:r w:rsidRPr="00373D05">
        <w:rPr>
          <w:b/>
        </w:rPr>
        <w:t xml:space="preserve"> компания </w:t>
      </w:r>
    </w:p>
    <w:p w14:paraId="5771128B" w14:textId="6A3C3C1B" w:rsidR="004F6A47" w:rsidRPr="00373D05" w:rsidRDefault="004F6A47" w:rsidP="00643FEC">
      <w:pPr>
        <w:jc w:val="center"/>
        <w:rPr>
          <w:b/>
        </w:rPr>
      </w:pPr>
      <w:r w:rsidRPr="00373D05">
        <w:rPr>
          <w:b/>
        </w:rPr>
        <w:t xml:space="preserve">для </w:t>
      </w:r>
      <w:r w:rsidR="00F641E5">
        <w:rPr>
          <w:b/>
        </w:rPr>
        <w:t>поддержки</w:t>
      </w:r>
      <w:r w:rsidRPr="00373D05">
        <w:rPr>
          <w:b/>
        </w:rPr>
        <w:t xml:space="preserve"> предпринимательства</w:t>
      </w:r>
    </w:p>
    <w:p w14:paraId="27E13E2E" w14:textId="77777777" w:rsidR="004803AE" w:rsidRPr="00373D05" w:rsidRDefault="004F6A47" w:rsidP="00643FEC">
      <w:pPr>
        <w:pStyle w:val="a3"/>
        <w:tabs>
          <w:tab w:val="left" w:pos="6602"/>
        </w:tabs>
        <w:jc w:val="center"/>
        <w:rPr>
          <w:rFonts w:ascii="Times New Roman" w:hAnsi="Times New Roman"/>
          <w:color w:val="000000" w:themeColor="text1"/>
          <w:sz w:val="28"/>
          <w:szCs w:val="28"/>
        </w:rPr>
      </w:pPr>
      <w:r w:rsidRPr="00373D05">
        <w:rPr>
          <w:rFonts w:ascii="Times New Roman" w:hAnsi="Times New Roman"/>
          <w:b/>
        </w:rPr>
        <w:t>Нижегородской области»</w:t>
      </w:r>
    </w:p>
    <w:p w14:paraId="071B42D5" w14:textId="77777777" w:rsidR="004803AE" w:rsidRPr="00373D05" w:rsidRDefault="004803AE" w:rsidP="00643FEC">
      <w:pPr>
        <w:pStyle w:val="a3"/>
        <w:jc w:val="center"/>
        <w:rPr>
          <w:rFonts w:ascii="Times New Roman" w:hAnsi="Times New Roman"/>
          <w:color w:val="000000" w:themeColor="text1"/>
          <w:sz w:val="28"/>
          <w:szCs w:val="28"/>
        </w:rPr>
      </w:pPr>
    </w:p>
    <w:p w14:paraId="3BDF89DF" w14:textId="77777777" w:rsidR="004803AE" w:rsidRPr="00373D05" w:rsidRDefault="004803AE" w:rsidP="00643FEC">
      <w:pPr>
        <w:pStyle w:val="a3"/>
        <w:jc w:val="both"/>
        <w:rPr>
          <w:rFonts w:ascii="Times New Roman" w:hAnsi="Times New Roman"/>
          <w:color w:val="000000" w:themeColor="text1"/>
          <w:sz w:val="28"/>
          <w:szCs w:val="28"/>
        </w:rPr>
      </w:pPr>
    </w:p>
    <w:p w14:paraId="09B8F519" w14:textId="77777777" w:rsidR="006211EC" w:rsidRPr="00373D05" w:rsidRDefault="006211EC" w:rsidP="00643FEC">
      <w:pPr>
        <w:pStyle w:val="a3"/>
        <w:jc w:val="both"/>
        <w:rPr>
          <w:rFonts w:ascii="Times New Roman" w:hAnsi="Times New Roman"/>
          <w:color w:val="000000" w:themeColor="text1"/>
          <w:sz w:val="28"/>
          <w:szCs w:val="28"/>
        </w:rPr>
      </w:pPr>
    </w:p>
    <w:p w14:paraId="179F85B1" w14:textId="77777777" w:rsidR="006211EC" w:rsidRPr="00373D05" w:rsidRDefault="006211EC" w:rsidP="00643FEC">
      <w:pPr>
        <w:pStyle w:val="a3"/>
        <w:jc w:val="both"/>
        <w:rPr>
          <w:rFonts w:ascii="Times New Roman" w:hAnsi="Times New Roman"/>
          <w:color w:val="000000" w:themeColor="text1"/>
          <w:sz w:val="28"/>
          <w:szCs w:val="28"/>
        </w:rPr>
      </w:pPr>
    </w:p>
    <w:p w14:paraId="5DD8A753" w14:textId="77777777" w:rsidR="004803AE" w:rsidRPr="00373D05" w:rsidRDefault="00015DCF" w:rsidP="00643FEC">
      <w:pPr>
        <w:jc w:val="center"/>
        <w:rPr>
          <w:b/>
          <w:color w:val="000000" w:themeColor="text1"/>
          <w:sz w:val="28"/>
          <w:szCs w:val="28"/>
        </w:rPr>
      </w:pPr>
      <w:r w:rsidRPr="00373D05">
        <w:rPr>
          <w:b/>
          <w:color w:val="000000" w:themeColor="text1"/>
          <w:sz w:val="28"/>
          <w:szCs w:val="28"/>
        </w:rPr>
        <w:t>ПОЛОЖЕНИЕ</w:t>
      </w:r>
    </w:p>
    <w:p w14:paraId="5B97F4B1" w14:textId="6583F5E8" w:rsidR="00E50794" w:rsidRPr="00373D05" w:rsidRDefault="000F3FE0" w:rsidP="00643FEC">
      <w:pPr>
        <w:pStyle w:val="21"/>
        <w:spacing w:after="0" w:line="240" w:lineRule="auto"/>
        <w:jc w:val="center"/>
        <w:rPr>
          <w:b/>
          <w:color w:val="000000" w:themeColor="text1"/>
          <w:sz w:val="28"/>
          <w:szCs w:val="28"/>
        </w:rPr>
      </w:pPr>
      <w:r w:rsidRPr="00373D05">
        <w:rPr>
          <w:b/>
          <w:sz w:val="28"/>
          <w:szCs w:val="28"/>
        </w:rPr>
        <w:t xml:space="preserve">об </w:t>
      </w:r>
      <w:r w:rsidR="004F6A47" w:rsidRPr="00373D05">
        <w:rPr>
          <w:b/>
          <w:sz w:val="28"/>
          <w:szCs w:val="28"/>
        </w:rPr>
        <w:t>отбор</w:t>
      </w:r>
      <w:r w:rsidRPr="00373D05">
        <w:rPr>
          <w:b/>
          <w:sz w:val="28"/>
          <w:szCs w:val="28"/>
        </w:rPr>
        <w:t>е</w:t>
      </w:r>
      <w:r w:rsidR="004F6A47" w:rsidRPr="00373D05">
        <w:rPr>
          <w:b/>
          <w:sz w:val="28"/>
          <w:szCs w:val="28"/>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4F6A47" w:rsidRPr="00373D05">
        <w:rPr>
          <w:b/>
          <w:sz w:val="28"/>
          <w:szCs w:val="28"/>
        </w:rPr>
        <w:t>Микрокредитная</w:t>
      </w:r>
      <w:proofErr w:type="spellEnd"/>
      <w:r w:rsidR="004F6A47" w:rsidRPr="00373D05">
        <w:rPr>
          <w:b/>
          <w:sz w:val="28"/>
          <w:szCs w:val="28"/>
        </w:rPr>
        <w:t xml:space="preserve"> компания для </w:t>
      </w:r>
      <w:r w:rsidR="00B76B4F">
        <w:rPr>
          <w:b/>
          <w:sz w:val="28"/>
          <w:szCs w:val="28"/>
        </w:rPr>
        <w:t xml:space="preserve">поддержки </w:t>
      </w:r>
      <w:r w:rsidR="004F6A47" w:rsidRPr="00373D05">
        <w:rPr>
          <w:b/>
          <w:sz w:val="28"/>
          <w:szCs w:val="28"/>
        </w:rPr>
        <w:t>предпринимательства Нижегородской области»</w:t>
      </w:r>
      <w:r w:rsidR="00D5108D" w:rsidRPr="00373D05">
        <w:rPr>
          <w:b/>
          <w:color w:val="000000" w:themeColor="text1"/>
          <w:sz w:val="28"/>
          <w:szCs w:val="28"/>
        </w:rPr>
        <w:t xml:space="preserve"> </w:t>
      </w:r>
      <w:r w:rsidR="00070F88" w:rsidRPr="00373D05">
        <w:rPr>
          <w:b/>
          <w:color w:val="000000" w:themeColor="text1"/>
          <w:sz w:val="28"/>
          <w:szCs w:val="28"/>
        </w:rPr>
        <w:t>во вклад</w:t>
      </w:r>
      <w:r w:rsidR="00670FA8" w:rsidRPr="00373D05">
        <w:rPr>
          <w:b/>
          <w:color w:val="000000" w:themeColor="text1"/>
          <w:sz w:val="28"/>
          <w:szCs w:val="28"/>
        </w:rPr>
        <w:t>ы</w:t>
      </w:r>
      <w:r w:rsidR="00070F88" w:rsidRPr="00373D05">
        <w:rPr>
          <w:b/>
          <w:color w:val="000000" w:themeColor="text1"/>
          <w:sz w:val="28"/>
          <w:szCs w:val="28"/>
        </w:rPr>
        <w:t xml:space="preserve"> (депозит</w:t>
      </w:r>
      <w:r w:rsidR="00670FA8" w:rsidRPr="00373D05">
        <w:rPr>
          <w:b/>
          <w:color w:val="000000" w:themeColor="text1"/>
          <w:sz w:val="28"/>
          <w:szCs w:val="28"/>
        </w:rPr>
        <w:t>ы</w:t>
      </w:r>
      <w:r w:rsidR="00070F88" w:rsidRPr="00373D05">
        <w:rPr>
          <w:b/>
          <w:color w:val="000000" w:themeColor="text1"/>
          <w:sz w:val="28"/>
          <w:szCs w:val="28"/>
        </w:rPr>
        <w:t>)</w:t>
      </w:r>
      <w:r w:rsidR="00E50794" w:rsidRPr="00373D05">
        <w:rPr>
          <w:b/>
          <w:color w:val="000000" w:themeColor="text1"/>
          <w:sz w:val="28"/>
          <w:szCs w:val="28"/>
        </w:rPr>
        <w:t xml:space="preserve"> </w:t>
      </w:r>
      <w:r w:rsidR="001332A2" w:rsidRPr="00373D05">
        <w:rPr>
          <w:b/>
          <w:color w:val="000000" w:themeColor="text1"/>
          <w:sz w:val="28"/>
          <w:szCs w:val="28"/>
        </w:rPr>
        <w:t>по Г</w:t>
      </w:r>
      <w:r w:rsidR="00AB0DCC" w:rsidRPr="00373D05">
        <w:rPr>
          <w:b/>
          <w:color w:val="000000" w:themeColor="text1"/>
          <w:sz w:val="28"/>
          <w:szCs w:val="28"/>
        </w:rPr>
        <w:t>енеральным депозитным соглашениям</w:t>
      </w:r>
      <w:r w:rsidR="007B1DEC" w:rsidRPr="00373D05">
        <w:rPr>
          <w:b/>
          <w:color w:val="000000" w:themeColor="text1"/>
          <w:sz w:val="28"/>
          <w:szCs w:val="28"/>
        </w:rPr>
        <w:t xml:space="preserve"> с</w:t>
      </w:r>
      <w:r w:rsidR="00566008" w:rsidRPr="00373D05">
        <w:rPr>
          <w:b/>
          <w:color w:val="000000" w:themeColor="text1"/>
          <w:sz w:val="28"/>
          <w:szCs w:val="28"/>
        </w:rPr>
        <w:t xml:space="preserve"> использованием финансовой биржи</w:t>
      </w:r>
    </w:p>
    <w:p w14:paraId="6F930676" w14:textId="77777777" w:rsidR="004803AE" w:rsidRPr="00373D05" w:rsidRDefault="004803AE" w:rsidP="00643FEC">
      <w:pPr>
        <w:pStyle w:val="a9"/>
        <w:jc w:val="center"/>
        <w:rPr>
          <w:rFonts w:ascii="Times New Roman" w:hAnsi="Times New Roman"/>
          <w:color w:val="000000" w:themeColor="text1"/>
          <w:sz w:val="28"/>
          <w:szCs w:val="28"/>
          <w:lang w:val="ru-RU"/>
        </w:rPr>
      </w:pPr>
    </w:p>
    <w:p w14:paraId="766BC6BD" w14:textId="77777777" w:rsidR="00F4606E" w:rsidRPr="00373D05" w:rsidRDefault="00F4606E" w:rsidP="00643FEC">
      <w:pPr>
        <w:pStyle w:val="a9"/>
        <w:jc w:val="both"/>
        <w:rPr>
          <w:rFonts w:ascii="Times New Roman" w:hAnsi="Times New Roman"/>
          <w:color w:val="000000" w:themeColor="text1"/>
          <w:sz w:val="28"/>
          <w:szCs w:val="28"/>
          <w:lang w:val="ru-RU"/>
        </w:rPr>
      </w:pPr>
    </w:p>
    <w:p w14:paraId="1FB433D4" w14:textId="77777777" w:rsidR="00F4606E" w:rsidRPr="00373D05" w:rsidRDefault="00F4606E" w:rsidP="00643FEC">
      <w:pPr>
        <w:pStyle w:val="a9"/>
        <w:jc w:val="both"/>
        <w:rPr>
          <w:rFonts w:ascii="Times New Roman" w:hAnsi="Times New Roman"/>
          <w:color w:val="000000" w:themeColor="text1"/>
          <w:sz w:val="28"/>
          <w:szCs w:val="28"/>
          <w:lang w:val="ru-RU"/>
        </w:rPr>
      </w:pPr>
    </w:p>
    <w:p w14:paraId="5F350688" w14:textId="77777777" w:rsidR="004803AE" w:rsidRPr="00373D05" w:rsidRDefault="004803AE" w:rsidP="00643FEC">
      <w:pPr>
        <w:jc w:val="both"/>
        <w:rPr>
          <w:color w:val="000000" w:themeColor="text1"/>
          <w:sz w:val="28"/>
          <w:szCs w:val="28"/>
        </w:rPr>
      </w:pPr>
    </w:p>
    <w:p w14:paraId="10488A4B" w14:textId="77777777" w:rsidR="004803AE" w:rsidRPr="00373D05" w:rsidRDefault="004803AE" w:rsidP="00643FEC">
      <w:pPr>
        <w:jc w:val="both"/>
        <w:rPr>
          <w:color w:val="000000" w:themeColor="text1"/>
          <w:sz w:val="28"/>
          <w:szCs w:val="28"/>
        </w:rPr>
      </w:pPr>
    </w:p>
    <w:p w14:paraId="49EE0E87" w14:textId="77777777" w:rsidR="004803AE" w:rsidRPr="00373D05" w:rsidRDefault="004803AE" w:rsidP="00643FEC">
      <w:pPr>
        <w:jc w:val="both"/>
        <w:rPr>
          <w:color w:val="000000" w:themeColor="text1"/>
          <w:sz w:val="28"/>
          <w:szCs w:val="28"/>
        </w:rPr>
      </w:pPr>
    </w:p>
    <w:p w14:paraId="4CB01C1F" w14:textId="77777777" w:rsidR="004803AE" w:rsidRPr="00373D05" w:rsidRDefault="004803AE" w:rsidP="00643FEC">
      <w:pPr>
        <w:jc w:val="both"/>
        <w:rPr>
          <w:color w:val="000000" w:themeColor="text1"/>
          <w:sz w:val="28"/>
          <w:szCs w:val="28"/>
        </w:rPr>
      </w:pPr>
    </w:p>
    <w:p w14:paraId="1B33AB41" w14:textId="77777777" w:rsidR="004803AE" w:rsidRPr="00373D05" w:rsidRDefault="004803AE" w:rsidP="00643FEC">
      <w:pPr>
        <w:jc w:val="both"/>
        <w:rPr>
          <w:color w:val="000000" w:themeColor="text1"/>
          <w:sz w:val="28"/>
          <w:szCs w:val="28"/>
        </w:rPr>
      </w:pPr>
    </w:p>
    <w:p w14:paraId="6DBDA9A8" w14:textId="77777777" w:rsidR="00AD11D5" w:rsidRPr="00373D05" w:rsidRDefault="00AD11D5" w:rsidP="00643FEC">
      <w:pPr>
        <w:jc w:val="center"/>
        <w:rPr>
          <w:b/>
          <w:color w:val="000000" w:themeColor="text1"/>
          <w:sz w:val="28"/>
          <w:szCs w:val="28"/>
        </w:rPr>
      </w:pPr>
    </w:p>
    <w:p w14:paraId="202288B8" w14:textId="77777777" w:rsidR="004F6A47" w:rsidRPr="00373D05" w:rsidRDefault="004F6A47" w:rsidP="00643FEC">
      <w:pPr>
        <w:jc w:val="center"/>
        <w:rPr>
          <w:b/>
          <w:color w:val="000000" w:themeColor="text1"/>
          <w:sz w:val="28"/>
          <w:szCs w:val="28"/>
        </w:rPr>
      </w:pPr>
      <w:r w:rsidRPr="00373D05">
        <w:rPr>
          <w:b/>
          <w:color w:val="000000" w:themeColor="text1"/>
          <w:sz w:val="28"/>
          <w:szCs w:val="28"/>
        </w:rPr>
        <w:t>Нижний Новгород</w:t>
      </w:r>
      <w:r w:rsidR="006624AD" w:rsidRPr="00373D05">
        <w:rPr>
          <w:b/>
          <w:color w:val="000000" w:themeColor="text1"/>
          <w:sz w:val="28"/>
          <w:szCs w:val="28"/>
        </w:rPr>
        <w:t xml:space="preserve"> </w:t>
      </w:r>
    </w:p>
    <w:p w14:paraId="67E3C9E4" w14:textId="224B39DC" w:rsidR="004803AE" w:rsidRPr="00373D05" w:rsidRDefault="00B76B4F" w:rsidP="00643FEC">
      <w:pPr>
        <w:jc w:val="center"/>
        <w:rPr>
          <w:b/>
          <w:color w:val="000000" w:themeColor="text1"/>
          <w:sz w:val="28"/>
          <w:szCs w:val="28"/>
        </w:rPr>
      </w:pPr>
      <w:r>
        <w:rPr>
          <w:b/>
          <w:color w:val="000000" w:themeColor="text1"/>
          <w:sz w:val="28"/>
          <w:szCs w:val="28"/>
        </w:rPr>
        <w:t>2022</w:t>
      </w:r>
      <w:r w:rsidR="006624AD" w:rsidRPr="00373D05">
        <w:rPr>
          <w:b/>
          <w:color w:val="000000" w:themeColor="text1"/>
          <w:sz w:val="28"/>
          <w:szCs w:val="28"/>
        </w:rPr>
        <w:t xml:space="preserve"> </w:t>
      </w:r>
    </w:p>
    <w:p w14:paraId="28C521DF" w14:textId="77777777" w:rsidR="004F6A47" w:rsidRPr="00373D05" w:rsidRDefault="004F6A47" w:rsidP="00643FEC">
      <w:pPr>
        <w:jc w:val="center"/>
        <w:rPr>
          <w:b/>
          <w:color w:val="000000" w:themeColor="text1"/>
          <w:sz w:val="28"/>
          <w:szCs w:val="28"/>
        </w:rPr>
      </w:pPr>
    </w:p>
    <w:p w14:paraId="2DB12D06" w14:textId="5BB7C82B" w:rsidR="00F202C1" w:rsidRDefault="00F202C1" w:rsidP="00643FEC">
      <w:pPr>
        <w:jc w:val="center"/>
        <w:rPr>
          <w:b/>
          <w:color w:val="000000" w:themeColor="text1"/>
          <w:sz w:val="28"/>
          <w:szCs w:val="28"/>
        </w:rPr>
      </w:pPr>
    </w:p>
    <w:p w14:paraId="34870F56" w14:textId="77777777" w:rsidR="000D10EE" w:rsidRPr="00373D05" w:rsidRDefault="000D10EE" w:rsidP="00643FEC">
      <w:pPr>
        <w:jc w:val="center"/>
        <w:rPr>
          <w:b/>
          <w:color w:val="000000" w:themeColor="text1"/>
          <w:sz w:val="28"/>
          <w:szCs w:val="28"/>
        </w:rPr>
      </w:pPr>
    </w:p>
    <w:p w14:paraId="0118FDD3" w14:textId="77777777" w:rsidR="004803AE" w:rsidRPr="00373D05" w:rsidRDefault="004803AE" w:rsidP="00643FEC">
      <w:pPr>
        <w:pStyle w:val="1"/>
        <w:keepNext w:val="0"/>
        <w:numPr>
          <w:ilvl w:val="0"/>
          <w:numId w:val="1"/>
        </w:numPr>
        <w:spacing w:line="276" w:lineRule="auto"/>
        <w:jc w:val="center"/>
        <w:rPr>
          <w:rFonts w:ascii="Times New Roman" w:hAnsi="Times New Roman"/>
          <w:color w:val="000000" w:themeColor="text1"/>
          <w:sz w:val="24"/>
          <w:szCs w:val="24"/>
        </w:rPr>
      </w:pPr>
      <w:bookmarkStart w:id="0" w:name="_Toc415663751"/>
      <w:bookmarkStart w:id="1" w:name="_Toc416100998"/>
      <w:bookmarkStart w:id="2" w:name="_Toc418075242"/>
      <w:r w:rsidRPr="00373D05">
        <w:rPr>
          <w:rFonts w:ascii="Times New Roman" w:hAnsi="Times New Roman"/>
          <w:color w:val="000000" w:themeColor="text1"/>
          <w:sz w:val="24"/>
          <w:szCs w:val="24"/>
        </w:rPr>
        <w:lastRenderedPageBreak/>
        <w:t xml:space="preserve">ОБЩИЕ </w:t>
      </w:r>
      <w:r w:rsidR="00546CFB" w:rsidRPr="00373D05">
        <w:rPr>
          <w:rFonts w:ascii="Times New Roman" w:hAnsi="Times New Roman"/>
          <w:color w:val="000000" w:themeColor="text1"/>
          <w:sz w:val="24"/>
          <w:szCs w:val="24"/>
        </w:rPr>
        <w:t>ПОЛОЖЕНИЯ</w:t>
      </w:r>
      <w:bookmarkEnd w:id="0"/>
      <w:bookmarkEnd w:id="1"/>
      <w:bookmarkEnd w:id="2"/>
    </w:p>
    <w:p w14:paraId="1FE4BC7E" w14:textId="640A7D2F" w:rsidR="00166B4A" w:rsidRDefault="004803AE" w:rsidP="00215C61">
      <w:pPr>
        <w:numPr>
          <w:ilvl w:val="1"/>
          <w:numId w:val="1"/>
        </w:numPr>
        <w:tabs>
          <w:tab w:val="left" w:pos="-5670"/>
        </w:tabs>
        <w:ind w:left="0" w:firstLine="567"/>
        <w:jc w:val="both"/>
        <w:rPr>
          <w:color w:val="000000" w:themeColor="text1"/>
          <w:sz w:val="24"/>
          <w:szCs w:val="24"/>
        </w:rPr>
      </w:pPr>
      <w:proofErr w:type="gramStart"/>
      <w:r w:rsidRPr="00215C61">
        <w:rPr>
          <w:color w:val="000000" w:themeColor="text1"/>
          <w:sz w:val="24"/>
          <w:szCs w:val="24"/>
        </w:rPr>
        <w:t>Настоящ</w:t>
      </w:r>
      <w:r w:rsidR="00015DCF" w:rsidRPr="00215C61">
        <w:rPr>
          <w:color w:val="000000" w:themeColor="text1"/>
          <w:sz w:val="24"/>
          <w:szCs w:val="24"/>
        </w:rPr>
        <w:t>ее</w:t>
      </w:r>
      <w:r w:rsidRPr="00215C61">
        <w:rPr>
          <w:color w:val="000000" w:themeColor="text1"/>
          <w:sz w:val="24"/>
          <w:szCs w:val="24"/>
        </w:rPr>
        <w:t xml:space="preserve"> </w:t>
      </w:r>
      <w:r w:rsidR="00015DCF" w:rsidRPr="00215C61">
        <w:rPr>
          <w:color w:val="000000" w:themeColor="text1"/>
          <w:sz w:val="24"/>
          <w:szCs w:val="24"/>
        </w:rPr>
        <w:t>Положение</w:t>
      </w:r>
      <w:r w:rsidRPr="00215C61">
        <w:rPr>
          <w:color w:val="000000" w:themeColor="text1"/>
          <w:sz w:val="24"/>
          <w:szCs w:val="24"/>
        </w:rPr>
        <w:t xml:space="preserve"> подготовлен</w:t>
      </w:r>
      <w:r w:rsidR="00015DCF" w:rsidRPr="00215C61">
        <w:rPr>
          <w:color w:val="000000" w:themeColor="text1"/>
          <w:sz w:val="24"/>
          <w:szCs w:val="24"/>
        </w:rPr>
        <w:t>о</w:t>
      </w:r>
      <w:r w:rsidRPr="00215C61">
        <w:rPr>
          <w:color w:val="000000" w:themeColor="text1"/>
          <w:sz w:val="24"/>
          <w:szCs w:val="24"/>
        </w:rPr>
        <w:t xml:space="preserve"> в соответствии с Гражданским кодексом Российской Федерации, </w:t>
      </w:r>
      <w:r w:rsidR="007F4246" w:rsidRPr="00215C61">
        <w:rPr>
          <w:color w:val="000000" w:themeColor="text1"/>
          <w:sz w:val="24"/>
          <w:szCs w:val="24"/>
        </w:rPr>
        <w:t xml:space="preserve">Приказом Минэкономразвития России от </w:t>
      </w:r>
      <w:r w:rsidR="00CC59E0" w:rsidRPr="00215C61">
        <w:rPr>
          <w:color w:val="000000" w:themeColor="text1"/>
          <w:sz w:val="24"/>
          <w:szCs w:val="24"/>
        </w:rPr>
        <w:t>28.11.2016 № 76</w:t>
      </w:r>
      <w:r w:rsidR="001B4F0D" w:rsidRPr="00215C61">
        <w:rPr>
          <w:color w:val="000000" w:themeColor="text1"/>
          <w:sz w:val="24"/>
          <w:szCs w:val="24"/>
        </w:rPr>
        <w:t>3</w:t>
      </w:r>
      <w:r w:rsidR="00B15B1F" w:rsidRPr="00215C61">
        <w:rPr>
          <w:color w:val="000000" w:themeColor="text1"/>
          <w:sz w:val="24"/>
          <w:szCs w:val="24"/>
        </w:rPr>
        <w:t xml:space="preserve"> </w:t>
      </w:r>
      <w:r w:rsidR="004F6A47" w:rsidRPr="00215C61">
        <w:rPr>
          <w:sz w:val="24"/>
          <w:szCs w:val="24"/>
        </w:rPr>
        <w:t>«Об утверждении требований к фондам содействия кредитованию (гарантийным фондам, фондам поручительств) и их деятельности»</w:t>
      </w:r>
      <w:r w:rsidR="00A50450" w:rsidRPr="00215C61">
        <w:rPr>
          <w:color w:val="000000" w:themeColor="text1"/>
          <w:sz w:val="24"/>
          <w:szCs w:val="24"/>
        </w:rPr>
        <w:t>,</w:t>
      </w:r>
      <w:r w:rsidR="00215C61" w:rsidRPr="00215C61">
        <w:rPr>
          <w:color w:val="000000" w:themeColor="text1"/>
          <w:sz w:val="24"/>
          <w:szCs w:val="24"/>
        </w:rPr>
        <w:t xml:space="preserve"> Приказом Минэкономразвития России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w:t>
      </w:r>
      <w:proofErr w:type="gramEnd"/>
      <w:r w:rsidR="00215C61" w:rsidRPr="00215C61">
        <w:rPr>
          <w:color w:val="000000" w:themeColor="text1"/>
          <w:sz w:val="24"/>
          <w:szCs w:val="24"/>
        </w:rPr>
        <w:t xml:space="preserve"> </w:t>
      </w:r>
      <w:proofErr w:type="gramStart"/>
      <w:r w:rsidR="00215C61" w:rsidRPr="00215C61">
        <w:rPr>
          <w:color w:val="000000" w:themeColor="text1"/>
          <w:sz w:val="24"/>
          <w:szCs w:val="24"/>
        </w:rPr>
        <w:t xml:space="preserve">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r w:rsidR="00A50450" w:rsidRPr="00215C61">
        <w:rPr>
          <w:color w:val="000000" w:themeColor="text1"/>
          <w:sz w:val="24"/>
          <w:szCs w:val="24"/>
        </w:rPr>
        <w:t xml:space="preserve"> </w:t>
      </w:r>
      <w:r w:rsidR="007F4246" w:rsidRPr="00215C61">
        <w:rPr>
          <w:color w:val="000000" w:themeColor="text1"/>
          <w:sz w:val="24"/>
          <w:szCs w:val="24"/>
        </w:rPr>
        <w:t>а также иными нормативно-</w:t>
      </w:r>
      <w:r w:rsidR="00922F3A" w:rsidRPr="00215C61">
        <w:rPr>
          <w:color w:val="000000" w:themeColor="text1"/>
          <w:sz w:val="24"/>
          <w:szCs w:val="24"/>
        </w:rPr>
        <w:t>п</w:t>
      </w:r>
      <w:r w:rsidR="007F4246" w:rsidRPr="00215C61">
        <w:rPr>
          <w:color w:val="000000" w:themeColor="text1"/>
          <w:sz w:val="24"/>
          <w:szCs w:val="24"/>
        </w:rPr>
        <w:t>равовыми</w:t>
      </w:r>
      <w:proofErr w:type="gramEnd"/>
      <w:r w:rsidR="007F4246" w:rsidRPr="00215C61">
        <w:rPr>
          <w:color w:val="000000" w:themeColor="text1"/>
          <w:sz w:val="24"/>
          <w:szCs w:val="24"/>
        </w:rPr>
        <w:t xml:space="preserve"> актами Российской Федерации.</w:t>
      </w:r>
    </w:p>
    <w:p w14:paraId="01716CA3" w14:textId="77777777" w:rsidR="00497CA0" w:rsidRPr="00215C61" w:rsidRDefault="00497CA0" w:rsidP="00497CA0">
      <w:pPr>
        <w:tabs>
          <w:tab w:val="left" w:pos="-5670"/>
        </w:tabs>
        <w:ind w:left="567"/>
        <w:jc w:val="both"/>
        <w:rPr>
          <w:color w:val="000000" w:themeColor="text1"/>
          <w:sz w:val="24"/>
          <w:szCs w:val="24"/>
        </w:rPr>
      </w:pPr>
    </w:p>
    <w:p w14:paraId="251FF28F" w14:textId="77777777" w:rsidR="004F6A47" w:rsidRPr="00373D05" w:rsidRDefault="004F6A4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В настоящем Положении используются следующие понятия:</w:t>
      </w:r>
    </w:p>
    <w:p w14:paraId="55A9280C" w14:textId="77777777" w:rsidR="00166B4A" w:rsidRPr="00373D05" w:rsidRDefault="00166B4A" w:rsidP="00643FEC">
      <w:pPr>
        <w:tabs>
          <w:tab w:val="left" w:pos="-5670"/>
        </w:tabs>
        <w:ind w:left="567"/>
        <w:jc w:val="both"/>
        <w:rPr>
          <w:color w:val="000000" w:themeColor="text1"/>
          <w:sz w:val="24"/>
          <w:szCs w:val="24"/>
        </w:rPr>
      </w:pPr>
    </w:p>
    <w:p w14:paraId="557234DE" w14:textId="3696F6F8" w:rsidR="00872701" w:rsidRPr="00373D05" w:rsidRDefault="00872701" w:rsidP="00643FEC">
      <w:pPr>
        <w:tabs>
          <w:tab w:val="left" w:pos="-5670"/>
        </w:tabs>
        <w:jc w:val="both"/>
        <w:rPr>
          <w:sz w:val="24"/>
          <w:szCs w:val="24"/>
        </w:rPr>
      </w:pPr>
      <w:r w:rsidRPr="00373D05">
        <w:rPr>
          <w:b/>
          <w:sz w:val="24"/>
          <w:szCs w:val="24"/>
        </w:rPr>
        <w:t>Агентство</w:t>
      </w:r>
      <w:r w:rsidRPr="00373D05">
        <w:rPr>
          <w:sz w:val="24"/>
          <w:szCs w:val="24"/>
        </w:rPr>
        <w:t xml:space="preserve"> - Автономная некоммерческая организация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w:t>
      </w:r>
      <w:r w:rsidR="00F641E5">
        <w:rPr>
          <w:sz w:val="24"/>
          <w:szCs w:val="24"/>
        </w:rPr>
        <w:t>поддержки</w:t>
      </w:r>
      <w:r w:rsidRPr="00373D05">
        <w:rPr>
          <w:sz w:val="24"/>
          <w:szCs w:val="24"/>
        </w:rPr>
        <w:t xml:space="preserve"> предпринимательства Нижегородской области»</w:t>
      </w:r>
      <w:r w:rsidR="004F6A47" w:rsidRPr="00373D05">
        <w:rPr>
          <w:sz w:val="24"/>
          <w:szCs w:val="24"/>
        </w:rPr>
        <w:t xml:space="preserve"> </w:t>
      </w:r>
    </w:p>
    <w:p w14:paraId="196300B1"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Банк</w:t>
      </w:r>
      <w:r w:rsidR="00B544D9" w:rsidRPr="00373D05">
        <w:rPr>
          <w:b/>
          <w:color w:val="000000" w:themeColor="text1"/>
          <w:sz w:val="24"/>
          <w:szCs w:val="24"/>
        </w:rPr>
        <w:t>, Участник отбора</w:t>
      </w:r>
      <w:r w:rsidRPr="00373D05">
        <w:rPr>
          <w:color w:val="000000" w:themeColor="text1"/>
          <w:sz w:val="24"/>
          <w:szCs w:val="24"/>
        </w:rPr>
        <w:t xml:space="preserve"> – кредитная организация, которая на основании выданной ей генеральной лицензии имеет право осуществлять банк</w:t>
      </w:r>
      <w:r w:rsidR="00B544D9" w:rsidRPr="00373D05">
        <w:rPr>
          <w:color w:val="000000" w:themeColor="text1"/>
          <w:sz w:val="24"/>
          <w:szCs w:val="24"/>
        </w:rPr>
        <w:t>овские операции</w:t>
      </w:r>
    </w:p>
    <w:p w14:paraId="061E4A31" w14:textId="6D7FCB15" w:rsidR="00B544D9" w:rsidRPr="00373D05" w:rsidRDefault="00B544D9" w:rsidP="00643FEC">
      <w:pPr>
        <w:tabs>
          <w:tab w:val="left" w:pos="-5670"/>
        </w:tabs>
        <w:jc w:val="both"/>
        <w:rPr>
          <w:color w:val="000000" w:themeColor="text1"/>
          <w:sz w:val="24"/>
          <w:szCs w:val="24"/>
        </w:rPr>
      </w:pPr>
      <w:r w:rsidRPr="00373D05">
        <w:rPr>
          <w:b/>
          <w:sz w:val="24"/>
          <w:szCs w:val="24"/>
        </w:rPr>
        <w:t>Уполномоченное лицо Участника отбора –</w:t>
      </w:r>
      <w:r w:rsidRPr="00373D05">
        <w:rPr>
          <w:sz w:val="24"/>
          <w:szCs w:val="24"/>
        </w:rPr>
        <w:t xml:space="preserve"> лицо, имеющее право в соответствии с учредительными документами юридического лица действовать без доверенности, либо на основании надлежащим образом оформленной и заверенной доверенности, осуществлять действия от имени Участника отбора</w:t>
      </w:r>
      <w:r w:rsidR="00DC7FF1">
        <w:rPr>
          <w:sz w:val="24"/>
          <w:szCs w:val="24"/>
        </w:rPr>
        <w:t>.</w:t>
      </w:r>
    </w:p>
    <w:p w14:paraId="5310DCA4" w14:textId="5A9ED864"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Биржа</w:t>
      </w:r>
      <w:r w:rsidRPr="00373D05">
        <w:rPr>
          <w:color w:val="000000" w:themeColor="text1"/>
          <w:sz w:val="24"/>
          <w:szCs w:val="24"/>
        </w:rPr>
        <w:t xml:space="preserve"> - </w:t>
      </w:r>
      <w:r w:rsidR="00AA1053" w:rsidRPr="00373D05">
        <w:rPr>
          <w:sz w:val="24"/>
          <w:szCs w:val="24"/>
        </w:rPr>
        <w:t>Публичное акционерное общество «Московская Биржа ММВБ-РТС»</w:t>
      </w:r>
      <w:r w:rsidR="007C256D" w:rsidRPr="00373D05">
        <w:rPr>
          <w:sz w:val="24"/>
          <w:szCs w:val="24"/>
        </w:rPr>
        <w:t>,</w:t>
      </w:r>
      <w:r w:rsidR="00613799" w:rsidRPr="00373D05">
        <w:rPr>
          <w:sz w:val="24"/>
          <w:szCs w:val="24"/>
        </w:rPr>
        <w:t xml:space="preserve"> </w:t>
      </w:r>
      <w:r w:rsidR="00613799" w:rsidRPr="00373D05">
        <w:rPr>
          <w:color w:val="000000" w:themeColor="text1"/>
          <w:sz w:val="24"/>
          <w:szCs w:val="24"/>
        </w:rPr>
        <w:t>предоставляющее Агентству техническую базу для проведения депозитных аукционов на основании</w:t>
      </w:r>
      <w:r w:rsidR="00613799" w:rsidRPr="00373D05">
        <w:rPr>
          <w:sz w:val="24"/>
          <w:szCs w:val="24"/>
        </w:rPr>
        <w:t xml:space="preserve"> заключенного договора о взаимодействии при проведении депозитных</w:t>
      </w:r>
      <w:r w:rsidR="007C256D" w:rsidRPr="00373D05">
        <w:rPr>
          <w:color w:val="0F0F0F"/>
          <w:spacing w:val="2"/>
          <w:sz w:val="24"/>
          <w:szCs w:val="24"/>
          <w:shd w:val="clear" w:color="auto" w:fill="FFFFFF"/>
        </w:rPr>
        <w:t xml:space="preserve"> </w:t>
      </w:r>
      <w:r w:rsidR="00613799" w:rsidRPr="00373D05">
        <w:rPr>
          <w:color w:val="0F0F0F"/>
          <w:spacing w:val="2"/>
          <w:sz w:val="24"/>
          <w:szCs w:val="24"/>
          <w:shd w:val="clear" w:color="auto" w:fill="FFFFFF"/>
        </w:rPr>
        <w:t>аукционов для размещения денежных сре</w:t>
      </w:r>
      <w:proofErr w:type="gramStart"/>
      <w:r w:rsidR="00613799" w:rsidRPr="00373D05">
        <w:rPr>
          <w:color w:val="0F0F0F"/>
          <w:spacing w:val="2"/>
          <w:sz w:val="24"/>
          <w:szCs w:val="24"/>
          <w:shd w:val="clear" w:color="auto" w:fill="FFFFFF"/>
        </w:rPr>
        <w:t>дств в кр</w:t>
      </w:r>
      <w:proofErr w:type="gramEnd"/>
      <w:r w:rsidR="00613799" w:rsidRPr="00373D05">
        <w:rPr>
          <w:color w:val="0F0F0F"/>
          <w:spacing w:val="2"/>
          <w:sz w:val="24"/>
          <w:szCs w:val="24"/>
          <w:shd w:val="clear" w:color="auto" w:fill="FFFFFF"/>
        </w:rPr>
        <w:t xml:space="preserve">едитных организациях </w:t>
      </w:r>
      <w:r w:rsidR="00613799" w:rsidRPr="00373D05">
        <w:rPr>
          <w:color w:val="0F0F0F"/>
          <w:spacing w:val="2"/>
          <w:sz w:val="24"/>
          <w:szCs w:val="24"/>
          <w:shd w:val="clear" w:color="auto" w:fill="FFFFFF"/>
        </w:rPr>
        <w:br/>
        <w:t>с использованием системы торгов ПАО Московская Биржа</w:t>
      </w:r>
      <w:r w:rsidRPr="00373D05">
        <w:rPr>
          <w:color w:val="000000" w:themeColor="text1"/>
          <w:sz w:val="24"/>
          <w:szCs w:val="24"/>
        </w:rPr>
        <w:t xml:space="preserve">. </w:t>
      </w:r>
    </w:p>
    <w:p w14:paraId="48ED6B2D"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 xml:space="preserve">Генеральное депозитное соглашение </w:t>
      </w:r>
      <w:r w:rsidRPr="00373D05">
        <w:rPr>
          <w:color w:val="000000" w:themeColor="text1"/>
          <w:sz w:val="24"/>
          <w:szCs w:val="24"/>
        </w:rPr>
        <w:t xml:space="preserve">- соглашение об общих условиях размещения денежных средств во вклады (депозиты), определяющее порядок заключения между </w:t>
      </w:r>
      <w:r w:rsidR="004D5F4F" w:rsidRPr="00373D05">
        <w:rPr>
          <w:color w:val="000000" w:themeColor="text1"/>
          <w:sz w:val="24"/>
          <w:szCs w:val="24"/>
        </w:rPr>
        <w:t>Агентством</w:t>
      </w:r>
      <w:r w:rsidRPr="00373D05">
        <w:rPr>
          <w:color w:val="000000" w:themeColor="text1"/>
          <w:sz w:val="24"/>
          <w:szCs w:val="24"/>
        </w:rPr>
        <w:t xml:space="preserve"> и Банком депозитных сделок, а также порядок исполнения обязательств по ним. Генеральное депозитное соглашение заключается с Банками, прошедшими открытый отбор в порядке, установленном настоящим Положением. Форма Генерального депозитного соглашения является приложением к настоящему Положению.</w:t>
      </w:r>
    </w:p>
    <w:p w14:paraId="573570E4" w14:textId="77777777" w:rsidR="004D5F4F" w:rsidRPr="00373D05" w:rsidRDefault="004F6A47" w:rsidP="00643FEC">
      <w:pPr>
        <w:tabs>
          <w:tab w:val="left" w:pos="-5670"/>
        </w:tabs>
        <w:jc w:val="both"/>
        <w:rPr>
          <w:color w:val="000000" w:themeColor="text1"/>
          <w:sz w:val="24"/>
          <w:szCs w:val="24"/>
        </w:rPr>
      </w:pPr>
      <w:proofErr w:type="gramStart"/>
      <w:r w:rsidRPr="00373D05">
        <w:rPr>
          <w:b/>
          <w:color w:val="000000" w:themeColor="text1"/>
          <w:sz w:val="24"/>
          <w:szCs w:val="24"/>
        </w:rPr>
        <w:t xml:space="preserve">Депозитная сделка </w:t>
      </w:r>
      <w:r w:rsidRPr="00373D05">
        <w:rPr>
          <w:color w:val="000000" w:themeColor="text1"/>
          <w:sz w:val="24"/>
          <w:szCs w:val="24"/>
        </w:rPr>
        <w:t xml:space="preserve">– сделка, заключенная между </w:t>
      </w:r>
      <w:r w:rsidR="004D5F4F" w:rsidRPr="00373D05">
        <w:rPr>
          <w:color w:val="000000" w:themeColor="text1"/>
          <w:sz w:val="24"/>
          <w:szCs w:val="24"/>
        </w:rPr>
        <w:t>Агентством</w:t>
      </w:r>
      <w:r w:rsidRPr="00373D05">
        <w:rPr>
          <w:color w:val="000000" w:themeColor="text1"/>
          <w:sz w:val="24"/>
          <w:szCs w:val="24"/>
        </w:rPr>
        <w:t xml:space="preserve"> и Банком по итогам проведения депозитного аукциона, в соответствии с которой </w:t>
      </w:r>
      <w:r w:rsidR="004D5F4F" w:rsidRPr="00373D05">
        <w:rPr>
          <w:color w:val="000000" w:themeColor="text1"/>
          <w:sz w:val="24"/>
          <w:szCs w:val="24"/>
        </w:rPr>
        <w:t>Агентство</w:t>
      </w:r>
      <w:r w:rsidRPr="00373D05">
        <w:rPr>
          <w:color w:val="000000" w:themeColor="text1"/>
          <w:sz w:val="24"/>
          <w:szCs w:val="24"/>
        </w:rPr>
        <w:t xml:space="preserve"> размещает денежные средства во вклады (депозиты) Банка в установленной сумме и в установленный срок, а Банк обязуется возвратить в установленный срок сумму размещённого депозита и уплатить проценты по нему в порядке и на условиях, определяемых сторонами сделки.</w:t>
      </w:r>
      <w:proofErr w:type="gramEnd"/>
    </w:p>
    <w:p w14:paraId="3838C8F9" w14:textId="77777777" w:rsidR="007C256D" w:rsidRPr="00373D05" w:rsidRDefault="007C256D" w:rsidP="00643FEC">
      <w:pPr>
        <w:tabs>
          <w:tab w:val="left" w:pos="-5670"/>
        </w:tabs>
        <w:jc w:val="both"/>
        <w:rPr>
          <w:color w:val="000000" w:themeColor="text1"/>
          <w:sz w:val="24"/>
          <w:szCs w:val="24"/>
        </w:rPr>
      </w:pPr>
      <w:r w:rsidRPr="00373D05">
        <w:rPr>
          <w:b/>
          <w:color w:val="000000" w:themeColor="text1"/>
          <w:sz w:val="24"/>
          <w:szCs w:val="24"/>
        </w:rPr>
        <w:t xml:space="preserve">Депозит (вклад) </w:t>
      </w:r>
      <w:r w:rsidRPr="00373D05">
        <w:rPr>
          <w:color w:val="000000" w:themeColor="text1"/>
          <w:sz w:val="24"/>
          <w:szCs w:val="24"/>
        </w:rPr>
        <w:t xml:space="preserve">- </w:t>
      </w:r>
      <w:r w:rsidRPr="00373D05">
        <w:rPr>
          <w:sz w:val="24"/>
          <w:szCs w:val="24"/>
          <w:shd w:val="clear" w:color="auto" w:fill="FFFFFF"/>
        </w:rPr>
        <w:t>сумма </w:t>
      </w:r>
      <w:r w:rsidR="00434E2E" w:rsidRPr="00373D05">
        <w:rPr>
          <w:sz w:val="24"/>
          <w:szCs w:val="24"/>
          <w:shd w:val="clear" w:color="auto" w:fill="FFFFFF"/>
        </w:rPr>
        <w:t xml:space="preserve"> </w:t>
      </w:r>
      <w:hyperlink r:id="rId9" w:tooltip="Деньги" w:history="1">
        <w:r w:rsidRPr="00373D05">
          <w:rPr>
            <w:rStyle w:val="aa"/>
            <w:color w:val="auto"/>
            <w:sz w:val="24"/>
            <w:szCs w:val="24"/>
            <w:u w:val="none"/>
            <w:shd w:val="clear" w:color="auto" w:fill="FFFFFF"/>
          </w:rPr>
          <w:t>денежных средств</w:t>
        </w:r>
      </w:hyperlink>
      <w:r w:rsidRPr="00373D05">
        <w:rPr>
          <w:sz w:val="24"/>
          <w:szCs w:val="24"/>
          <w:shd w:val="clear" w:color="auto" w:fill="FFFFFF"/>
        </w:rPr>
        <w:t xml:space="preserve">, переданная </w:t>
      </w:r>
      <w:r w:rsidR="00434E2E" w:rsidRPr="00373D05">
        <w:rPr>
          <w:sz w:val="24"/>
          <w:szCs w:val="24"/>
          <w:shd w:val="clear" w:color="auto" w:fill="FFFFFF"/>
        </w:rPr>
        <w:t xml:space="preserve">Агентством </w:t>
      </w:r>
      <w:r w:rsidRPr="00373D05">
        <w:rPr>
          <w:sz w:val="24"/>
          <w:szCs w:val="24"/>
          <w:shd w:val="clear" w:color="auto" w:fill="FFFFFF"/>
        </w:rPr>
        <w:t> </w:t>
      </w:r>
      <w:hyperlink r:id="rId10" w:tooltip="Кредитное учреждение" w:history="1">
        <w:r w:rsidR="00434E2E" w:rsidRPr="00373D05">
          <w:rPr>
            <w:rStyle w:val="aa"/>
            <w:color w:val="auto"/>
            <w:sz w:val="24"/>
            <w:szCs w:val="24"/>
            <w:u w:val="none"/>
            <w:shd w:val="clear" w:color="auto" w:fill="FFFFFF"/>
          </w:rPr>
          <w:t>кредитной</w:t>
        </w:r>
      </w:hyperlink>
      <w:r w:rsidR="00434E2E" w:rsidRPr="00373D05">
        <w:rPr>
          <w:sz w:val="24"/>
          <w:szCs w:val="24"/>
        </w:rPr>
        <w:t xml:space="preserve"> организации</w:t>
      </w:r>
      <w:r w:rsidRPr="00373D05">
        <w:rPr>
          <w:sz w:val="24"/>
          <w:szCs w:val="24"/>
          <w:shd w:val="clear" w:color="auto" w:fill="FFFFFF"/>
        </w:rPr>
        <w:t> </w:t>
      </w:r>
      <w:r w:rsidR="00434E2E" w:rsidRPr="00373D05">
        <w:rPr>
          <w:sz w:val="24"/>
          <w:szCs w:val="24"/>
          <w:shd w:val="clear" w:color="auto" w:fill="FFFFFF"/>
        </w:rPr>
        <w:t xml:space="preserve">в рамках депозитной сделки </w:t>
      </w:r>
      <w:r w:rsidR="00613799" w:rsidRPr="00373D05">
        <w:rPr>
          <w:sz w:val="24"/>
          <w:szCs w:val="24"/>
          <w:shd w:val="clear" w:color="auto" w:fill="FFFFFF"/>
        </w:rPr>
        <w:t>с целью получения</w:t>
      </w:r>
      <w:r w:rsidRPr="00373D05">
        <w:rPr>
          <w:sz w:val="24"/>
          <w:szCs w:val="24"/>
          <w:shd w:val="clear" w:color="auto" w:fill="FFFFFF"/>
        </w:rPr>
        <w:t xml:space="preserve"> доход</w:t>
      </w:r>
      <w:r w:rsidR="00613799" w:rsidRPr="00373D05">
        <w:rPr>
          <w:sz w:val="24"/>
          <w:szCs w:val="24"/>
          <w:shd w:val="clear" w:color="auto" w:fill="FFFFFF"/>
        </w:rPr>
        <w:t>а</w:t>
      </w:r>
      <w:r w:rsidRPr="00373D05">
        <w:rPr>
          <w:sz w:val="24"/>
          <w:szCs w:val="24"/>
          <w:shd w:val="clear" w:color="auto" w:fill="FFFFFF"/>
        </w:rPr>
        <w:t xml:space="preserve"> в виде </w:t>
      </w:r>
      <w:hyperlink r:id="rId11" w:tooltip="Процентный доход" w:history="1">
        <w:r w:rsidRPr="00373D05">
          <w:rPr>
            <w:rStyle w:val="aa"/>
            <w:color w:val="auto"/>
            <w:sz w:val="24"/>
            <w:szCs w:val="24"/>
            <w:u w:val="none"/>
            <w:shd w:val="clear" w:color="auto" w:fill="FFFFFF"/>
          </w:rPr>
          <w:t>процентов</w:t>
        </w:r>
      </w:hyperlink>
      <w:r w:rsidRPr="00373D05">
        <w:rPr>
          <w:sz w:val="24"/>
          <w:szCs w:val="24"/>
          <w:shd w:val="clear" w:color="auto" w:fill="FFFFFF"/>
        </w:rPr>
        <w:t>, образующихся в ходе финансовых операций с вкладом.</w:t>
      </w:r>
    </w:p>
    <w:p w14:paraId="7582D2BE"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t xml:space="preserve">Депозитный аукцион – </w:t>
      </w:r>
      <w:r w:rsidRPr="00373D05">
        <w:rPr>
          <w:color w:val="000000" w:themeColor="text1"/>
          <w:sz w:val="24"/>
          <w:szCs w:val="24"/>
        </w:rPr>
        <w:t xml:space="preserve">аукцион, который проводится </w:t>
      </w:r>
      <w:r w:rsidR="004D5F4F" w:rsidRPr="00373D05">
        <w:rPr>
          <w:color w:val="000000" w:themeColor="text1"/>
          <w:sz w:val="24"/>
          <w:szCs w:val="24"/>
        </w:rPr>
        <w:t>Агентством</w:t>
      </w:r>
      <w:r w:rsidRPr="00373D05">
        <w:rPr>
          <w:color w:val="000000" w:themeColor="text1"/>
          <w:sz w:val="24"/>
          <w:szCs w:val="24"/>
        </w:rPr>
        <w:t xml:space="preserve"> посредством информационно-технических средств Биржи в целях размещения денежных средств </w:t>
      </w:r>
      <w:r w:rsidR="004D5F4F" w:rsidRPr="00373D05">
        <w:rPr>
          <w:color w:val="000000" w:themeColor="text1"/>
          <w:sz w:val="24"/>
          <w:szCs w:val="24"/>
        </w:rPr>
        <w:t>Агентства</w:t>
      </w:r>
      <w:r w:rsidRPr="00373D05">
        <w:rPr>
          <w:color w:val="000000" w:themeColor="text1"/>
          <w:sz w:val="24"/>
          <w:szCs w:val="24"/>
        </w:rPr>
        <w:t xml:space="preserve"> во вклады (депозиты), к участию в котором допускаются Банки, заключившие с </w:t>
      </w:r>
      <w:r w:rsidR="004D5F4F" w:rsidRPr="00373D05">
        <w:rPr>
          <w:color w:val="000000" w:themeColor="text1"/>
          <w:sz w:val="24"/>
          <w:szCs w:val="24"/>
        </w:rPr>
        <w:t>Агентством</w:t>
      </w:r>
      <w:r w:rsidRPr="00373D05">
        <w:rPr>
          <w:color w:val="000000" w:themeColor="text1"/>
          <w:sz w:val="24"/>
          <w:szCs w:val="24"/>
        </w:rPr>
        <w:t xml:space="preserve"> Генеральное депозитное соглашение. Процедура проведения депозитного аукциона устанавливается регламентирующими документами Биржи.</w:t>
      </w:r>
    </w:p>
    <w:p w14:paraId="36DBBE82" w14:textId="77777777" w:rsidR="004D5F4F" w:rsidRPr="00373D05" w:rsidRDefault="004F6A47" w:rsidP="00643FEC">
      <w:pPr>
        <w:tabs>
          <w:tab w:val="left" w:pos="-5670"/>
        </w:tabs>
        <w:jc w:val="both"/>
        <w:rPr>
          <w:color w:val="000000" w:themeColor="text1"/>
          <w:sz w:val="24"/>
          <w:szCs w:val="24"/>
        </w:rPr>
      </w:pPr>
      <w:r w:rsidRPr="00373D05">
        <w:rPr>
          <w:b/>
          <w:color w:val="000000" w:themeColor="text1"/>
          <w:sz w:val="24"/>
          <w:szCs w:val="24"/>
        </w:rPr>
        <w:lastRenderedPageBreak/>
        <w:t>Заявка об условиях проведения депозитного аукциона</w:t>
      </w:r>
      <w:r w:rsidRPr="00373D05">
        <w:rPr>
          <w:color w:val="000000" w:themeColor="text1"/>
          <w:sz w:val="24"/>
          <w:szCs w:val="24"/>
        </w:rPr>
        <w:t xml:space="preserve"> – заявка, определяющая условия каждой депозитной сделки, являющейся предметом депозитного аукциона, которая направляется </w:t>
      </w:r>
      <w:r w:rsidR="004D5F4F" w:rsidRPr="00373D05">
        <w:rPr>
          <w:color w:val="000000" w:themeColor="text1"/>
          <w:sz w:val="24"/>
          <w:szCs w:val="24"/>
        </w:rPr>
        <w:t>Агентством</w:t>
      </w:r>
      <w:r w:rsidRPr="00373D05">
        <w:rPr>
          <w:color w:val="000000" w:themeColor="text1"/>
          <w:sz w:val="24"/>
          <w:szCs w:val="24"/>
        </w:rPr>
        <w:t xml:space="preserve"> на Биржу до проведения депозитного аукциона.</w:t>
      </w:r>
    </w:p>
    <w:p w14:paraId="272841E4" w14:textId="77777777" w:rsidR="004D5F4F" w:rsidRPr="005861A5" w:rsidRDefault="004F6A47" w:rsidP="00643FEC">
      <w:pPr>
        <w:tabs>
          <w:tab w:val="left" w:pos="-5670"/>
        </w:tabs>
        <w:jc w:val="both"/>
        <w:rPr>
          <w:color w:val="000000" w:themeColor="text1"/>
          <w:sz w:val="24"/>
          <w:szCs w:val="24"/>
        </w:rPr>
      </w:pPr>
      <w:r w:rsidRPr="00373D05">
        <w:rPr>
          <w:b/>
          <w:color w:val="000000" w:themeColor="text1"/>
          <w:sz w:val="24"/>
          <w:szCs w:val="24"/>
        </w:rPr>
        <w:t>Заявка на участие в отборе Банков</w:t>
      </w:r>
      <w:r w:rsidRPr="00373D05">
        <w:rPr>
          <w:color w:val="000000" w:themeColor="text1"/>
          <w:sz w:val="24"/>
          <w:szCs w:val="24"/>
        </w:rPr>
        <w:t xml:space="preserve"> – заявка Банка, сформированная согласно требованиям настоящего Положения, которая </w:t>
      </w:r>
      <w:r w:rsidRPr="005861A5">
        <w:rPr>
          <w:color w:val="000000" w:themeColor="text1"/>
          <w:sz w:val="24"/>
          <w:szCs w:val="24"/>
        </w:rPr>
        <w:t xml:space="preserve">направляется Банком в </w:t>
      </w:r>
      <w:r w:rsidR="004D5F4F" w:rsidRPr="005861A5">
        <w:rPr>
          <w:color w:val="000000" w:themeColor="text1"/>
          <w:sz w:val="24"/>
          <w:szCs w:val="24"/>
        </w:rPr>
        <w:t>Агентство</w:t>
      </w:r>
      <w:r w:rsidRPr="005861A5">
        <w:rPr>
          <w:color w:val="000000" w:themeColor="text1"/>
          <w:sz w:val="24"/>
          <w:szCs w:val="24"/>
        </w:rPr>
        <w:t xml:space="preserve"> в целях заключения Генерального депозитного соглашения.</w:t>
      </w:r>
    </w:p>
    <w:p w14:paraId="1A5F4183" w14:textId="47ECEE8B" w:rsidR="00B7601E" w:rsidRPr="005861A5" w:rsidRDefault="004D5F4F" w:rsidP="00643FEC">
      <w:pPr>
        <w:tabs>
          <w:tab w:val="left" w:pos="-5670"/>
        </w:tabs>
        <w:jc w:val="both"/>
        <w:rPr>
          <w:color w:val="000000"/>
          <w:sz w:val="24"/>
          <w:szCs w:val="24"/>
        </w:rPr>
      </w:pPr>
      <w:r w:rsidRPr="005861A5">
        <w:rPr>
          <w:b/>
          <w:color w:val="000000"/>
          <w:sz w:val="24"/>
          <w:szCs w:val="24"/>
        </w:rPr>
        <w:t xml:space="preserve">Временно свободные денежные средства </w:t>
      </w:r>
      <w:r w:rsidR="00B7601E" w:rsidRPr="005861A5">
        <w:rPr>
          <w:b/>
          <w:color w:val="000000"/>
          <w:sz w:val="24"/>
          <w:szCs w:val="24"/>
        </w:rPr>
        <w:t xml:space="preserve">гарантийного капитала </w:t>
      </w:r>
      <w:r w:rsidRPr="005861A5">
        <w:rPr>
          <w:b/>
          <w:color w:val="000000"/>
          <w:sz w:val="24"/>
          <w:szCs w:val="24"/>
        </w:rPr>
        <w:t>Агентства</w:t>
      </w:r>
      <w:r w:rsidRPr="005861A5">
        <w:rPr>
          <w:color w:val="000000"/>
          <w:sz w:val="24"/>
          <w:szCs w:val="24"/>
        </w:rPr>
        <w:t xml:space="preserve"> -  денежные средства гарантийного капитала Агентства, </w:t>
      </w:r>
      <w:r w:rsidR="00CE4E60" w:rsidRPr="005861A5">
        <w:rPr>
          <w:color w:val="000000"/>
          <w:sz w:val="24"/>
          <w:szCs w:val="24"/>
        </w:rPr>
        <w:t xml:space="preserve">не подлежащие казначейскому сопровождению в соответствии с бюджетным законодательством, </w:t>
      </w:r>
      <w:r w:rsidRPr="005861A5">
        <w:rPr>
          <w:color w:val="000000"/>
          <w:sz w:val="24"/>
          <w:szCs w:val="24"/>
        </w:rPr>
        <w:t>которые в период размещения не предполагается использовать в целях исполнения обязательств по выданным поручительствам</w:t>
      </w:r>
      <w:r w:rsidR="003B77D0" w:rsidRPr="005861A5">
        <w:rPr>
          <w:color w:val="000000"/>
          <w:sz w:val="24"/>
          <w:szCs w:val="24"/>
        </w:rPr>
        <w:t xml:space="preserve">, </w:t>
      </w:r>
    </w:p>
    <w:p w14:paraId="14E8A957" w14:textId="39BE6D1B" w:rsidR="00A11F7C" w:rsidRPr="005861A5" w:rsidRDefault="00B7601E" w:rsidP="00643FEC">
      <w:pPr>
        <w:tabs>
          <w:tab w:val="left" w:pos="-5670"/>
        </w:tabs>
        <w:jc w:val="both"/>
        <w:rPr>
          <w:color w:val="000000"/>
          <w:sz w:val="24"/>
          <w:szCs w:val="24"/>
        </w:rPr>
      </w:pPr>
      <w:r w:rsidRPr="005861A5">
        <w:rPr>
          <w:b/>
          <w:color w:val="000000"/>
          <w:sz w:val="24"/>
          <w:szCs w:val="24"/>
        </w:rPr>
        <w:t xml:space="preserve">Временно свободные денежные средства </w:t>
      </w:r>
      <w:proofErr w:type="spellStart"/>
      <w:r w:rsidRPr="005861A5">
        <w:rPr>
          <w:b/>
          <w:color w:val="000000"/>
          <w:sz w:val="24"/>
          <w:szCs w:val="24"/>
        </w:rPr>
        <w:t>микрофинансово</w:t>
      </w:r>
      <w:r w:rsidR="007145BB" w:rsidRPr="005861A5">
        <w:rPr>
          <w:b/>
          <w:color w:val="000000"/>
          <w:sz w:val="24"/>
          <w:szCs w:val="24"/>
        </w:rPr>
        <w:t>го</w:t>
      </w:r>
      <w:proofErr w:type="spellEnd"/>
      <w:r w:rsidRPr="005861A5">
        <w:rPr>
          <w:b/>
          <w:color w:val="000000"/>
          <w:sz w:val="24"/>
          <w:szCs w:val="24"/>
        </w:rPr>
        <w:t xml:space="preserve"> капитала Агентства</w:t>
      </w:r>
      <w:r w:rsidRPr="005861A5">
        <w:rPr>
          <w:color w:val="000000"/>
          <w:sz w:val="24"/>
          <w:szCs w:val="24"/>
        </w:rPr>
        <w:t xml:space="preserve"> </w:t>
      </w:r>
      <w:r w:rsidR="007145BB" w:rsidRPr="005861A5">
        <w:rPr>
          <w:color w:val="000000"/>
          <w:sz w:val="24"/>
          <w:szCs w:val="24"/>
        </w:rPr>
        <w:t>-</w:t>
      </w:r>
      <w:r w:rsidR="003B77D0" w:rsidRPr="005861A5">
        <w:rPr>
          <w:color w:val="000000"/>
          <w:sz w:val="24"/>
          <w:szCs w:val="24"/>
        </w:rPr>
        <w:t xml:space="preserve">  денежные средства</w:t>
      </w:r>
      <w:r w:rsidR="002D1402" w:rsidRPr="005861A5">
        <w:rPr>
          <w:color w:val="000000"/>
          <w:sz w:val="24"/>
          <w:szCs w:val="24"/>
        </w:rPr>
        <w:t xml:space="preserve"> </w:t>
      </w:r>
      <w:proofErr w:type="spellStart"/>
      <w:r w:rsidR="002D1402" w:rsidRPr="005861A5">
        <w:rPr>
          <w:color w:val="000000"/>
          <w:sz w:val="24"/>
          <w:szCs w:val="24"/>
        </w:rPr>
        <w:t>микрофинансового</w:t>
      </w:r>
      <w:proofErr w:type="spellEnd"/>
      <w:r w:rsidR="002D1402" w:rsidRPr="005861A5">
        <w:rPr>
          <w:color w:val="000000"/>
          <w:sz w:val="24"/>
          <w:szCs w:val="24"/>
        </w:rPr>
        <w:t xml:space="preserve"> капитала</w:t>
      </w:r>
      <w:r w:rsidR="00CE4E60" w:rsidRPr="005861A5">
        <w:rPr>
          <w:color w:val="000000"/>
          <w:sz w:val="24"/>
          <w:szCs w:val="24"/>
        </w:rPr>
        <w:t xml:space="preserve"> Агентства, не подлежащие казначейскому сопровождению в соответствии с бюджетным законодательством,</w:t>
      </w:r>
      <w:r w:rsidR="00A11F7C" w:rsidRPr="005861A5">
        <w:rPr>
          <w:color w:val="000000"/>
          <w:sz w:val="24"/>
          <w:szCs w:val="24"/>
        </w:rPr>
        <w:t xml:space="preserve"> которые </w:t>
      </w:r>
      <w:r w:rsidR="002D1402" w:rsidRPr="005861A5">
        <w:rPr>
          <w:color w:val="000000"/>
          <w:sz w:val="24"/>
          <w:szCs w:val="24"/>
        </w:rPr>
        <w:t xml:space="preserve">предполагается использовать в целях осуществления </w:t>
      </w:r>
      <w:proofErr w:type="spellStart"/>
      <w:r w:rsidR="002D1402" w:rsidRPr="005861A5">
        <w:rPr>
          <w:color w:val="000000"/>
          <w:sz w:val="24"/>
          <w:szCs w:val="24"/>
        </w:rPr>
        <w:t>микрофинансовой</w:t>
      </w:r>
      <w:proofErr w:type="spellEnd"/>
      <w:r w:rsidR="002D1402" w:rsidRPr="005861A5">
        <w:rPr>
          <w:color w:val="000000"/>
          <w:sz w:val="24"/>
          <w:szCs w:val="24"/>
        </w:rPr>
        <w:t xml:space="preserve"> деятельности по</w:t>
      </w:r>
      <w:r w:rsidR="00497CA0" w:rsidRPr="005861A5">
        <w:rPr>
          <w:color w:val="000000"/>
          <w:sz w:val="24"/>
          <w:szCs w:val="24"/>
        </w:rPr>
        <w:t xml:space="preserve"> истечении периода их </w:t>
      </w:r>
      <w:r w:rsidR="00CE4E60" w:rsidRPr="005861A5">
        <w:rPr>
          <w:color w:val="000000"/>
          <w:sz w:val="24"/>
          <w:szCs w:val="24"/>
        </w:rPr>
        <w:t xml:space="preserve">размещения при отсутствии заявок субъектов предпринимательства (организаций инфраструктуры поддержки предпринимательства) на предоставление </w:t>
      </w:r>
      <w:proofErr w:type="spellStart"/>
      <w:r w:rsidR="00CE4E60" w:rsidRPr="005861A5">
        <w:rPr>
          <w:color w:val="000000"/>
          <w:sz w:val="24"/>
          <w:szCs w:val="24"/>
        </w:rPr>
        <w:t>микрозаймов</w:t>
      </w:r>
      <w:proofErr w:type="spellEnd"/>
      <w:r w:rsidR="00CE4E60" w:rsidRPr="005861A5">
        <w:rPr>
          <w:color w:val="000000"/>
          <w:sz w:val="24"/>
          <w:szCs w:val="24"/>
        </w:rPr>
        <w:t xml:space="preserve">.». </w:t>
      </w:r>
    </w:p>
    <w:p w14:paraId="6A039EF5" w14:textId="15C49F4B" w:rsidR="00710D7A" w:rsidRDefault="00710D7A" w:rsidP="00643FEC">
      <w:pPr>
        <w:tabs>
          <w:tab w:val="left" w:pos="-5670"/>
        </w:tabs>
        <w:jc w:val="both"/>
        <w:rPr>
          <w:sz w:val="24"/>
          <w:szCs w:val="24"/>
        </w:rPr>
      </w:pPr>
      <w:r w:rsidRPr="005861A5">
        <w:rPr>
          <w:b/>
          <w:sz w:val="24"/>
          <w:szCs w:val="24"/>
        </w:rPr>
        <w:t>Комиссия</w:t>
      </w:r>
      <w:r w:rsidRPr="005861A5">
        <w:rPr>
          <w:sz w:val="24"/>
          <w:szCs w:val="24"/>
        </w:rPr>
        <w:t xml:space="preserve"> </w:t>
      </w:r>
      <w:r w:rsidRPr="005861A5">
        <w:rPr>
          <w:b/>
          <w:sz w:val="24"/>
          <w:szCs w:val="24"/>
        </w:rPr>
        <w:t>по отбору</w:t>
      </w:r>
      <w:r w:rsidRPr="005861A5">
        <w:rPr>
          <w:sz w:val="24"/>
          <w:szCs w:val="24"/>
        </w:rPr>
        <w:t xml:space="preserve"> </w:t>
      </w:r>
      <w:r w:rsidRPr="005861A5">
        <w:rPr>
          <w:b/>
          <w:sz w:val="24"/>
          <w:szCs w:val="24"/>
        </w:rPr>
        <w:t>кредитных организаций для размещения временно свободных денежных средств</w:t>
      </w:r>
      <w:r w:rsidRPr="005861A5">
        <w:rPr>
          <w:sz w:val="24"/>
          <w:szCs w:val="24"/>
        </w:rPr>
        <w:t xml:space="preserve"> (</w:t>
      </w:r>
      <w:r w:rsidRPr="005861A5">
        <w:rPr>
          <w:b/>
          <w:sz w:val="24"/>
          <w:szCs w:val="24"/>
        </w:rPr>
        <w:t>также по тексту – Комиссия)</w:t>
      </w:r>
      <w:r w:rsidRPr="005861A5">
        <w:rPr>
          <w:sz w:val="24"/>
          <w:szCs w:val="24"/>
        </w:rPr>
        <w:t xml:space="preserve"> – временный коллегиальный орган, персональный состав которого утверждается приказом руководителя Агентства при проведении каждого отбора.</w:t>
      </w:r>
    </w:p>
    <w:p w14:paraId="331FBFB6" w14:textId="77777777" w:rsidR="00497CA0" w:rsidRPr="00373D05" w:rsidRDefault="00497CA0" w:rsidP="00643FEC">
      <w:pPr>
        <w:tabs>
          <w:tab w:val="left" w:pos="-5670"/>
        </w:tabs>
        <w:jc w:val="both"/>
        <w:rPr>
          <w:color w:val="000000"/>
          <w:sz w:val="24"/>
          <w:szCs w:val="24"/>
        </w:rPr>
      </w:pPr>
    </w:p>
    <w:p w14:paraId="27F606CE" w14:textId="77777777" w:rsidR="00F55F8F" w:rsidRPr="00373D05" w:rsidRDefault="00AD5F40" w:rsidP="00643FEC">
      <w:pPr>
        <w:pStyle w:val="ab"/>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Целью настоящего Положения является установлени</w:t>
      </w:r>
      <w:r w:rsidR="006E20C5" w:rsidRPr="00373D05">
        <w:rPr>
          <w:color w:val="000000" w:themeColor="text1"/>
          <w:sz w:val="24"/>
          <w:szCs w:val="24"/>
        </w:rPr>
        <w:t>е</w:t>
      </w:r>
      <w:r w:rsidRPr="00373D05">
        <w:rPr>
          <w:color w:val="000000" w:themeColor="text1"/>
          <w:sz w:val="24"/>
          <w:szCs w:val="24"/>
        </w:rPr>
        <w:t xml:space="preserve"> требований к </w:t>
      </w:r>
      <w:r w:rsidR="00EA109A" w:rsidRPr="00373D05">
        <w:rPr>
          <w:color w:val="000000" w:themeColor="text1"/>
          <w:sz w:val="24"/>
          <w:szCs w:val="24"/>
        </w:rPr>
        <w:t xml:space="preserve">открытому </w:t>
      </w:r>
      <w:r w:rsidRPr="00373D05">
        <w:rPr>
          <w:color w:val="000000" w:themeColor="text1"/>
          <w:sz w:val="24"/>
          <w:szCs w:val="24"/>
        </w:rPr>
        <w:t xml:space="preserve">отбору Банков </w:t>
      </w:r>
      <w:r w:rsidR="00294C48" w:rsidRPr="00373D05">
        <w:rPr>
          <w:color w:val="000000" w:themeColor="text1"/>
          <w:sz w:val="24"/>
          <w:szCs w:val="24"/>
        </w:rPr>
        <w:t xml:space="preserve">для </w:t>
      </w:r>
      <w:r w:rsidR="00434E2E" w:rsidRPr="00373D05">
        <w:rPr>
          <w:color w:val="000000" w:themeColor="text1"/>
          <w:sz w:val="24"/>
          <w:szCs w:val="24"/>
        </w:rPr>
        <w:t>заключения с ними Генеральных депозитных  соглашений, проведения депозитных аукционов на размещение временно свободных средств Агентства во вклады (депозиты)</w:t>
      </w:r>
      <w:r w:rsidR="00294C48" w:rsidRPr="00373D05">
        <w:rPr>
          <w:color w:val="000000" w:themeColor="text1"/>
          <w:sz w:val="24"/>
          <w:szCs w:val="24"/>
        </w:rPr>
        <w:t xml:space="preserve"> </w:t>
      </w:r>
      <w:r w:rsidR="00CD25C5" w:rsidRPr="00373D05">
        <w:rPr>
          <w:color w:val="000000" w:themeColor="text1"/>
          <w:sz w:val="24"/>
          <w:szCs w:val="24"/>
        </w:rPr>
        <w:t xml:space="preserve">с использованием </w:t>
      </w:r>
      <w:r w:rsidR="009E2B51" w:rsidRPr="00373D05">
        <w:rPr>
          <w:color w:val="000000" w:themeColor="text1"/>
          <w:sz w:val="24"/>
          <w:szCs w:val="24"/>
        </w:rPr>
        <w:t>электронной площадки, предоставляемой Биржей.</w:t>
      </w:r>
      <w:r w:rsidR="00CD25C5" w:rsidRPr="00373D05">
        <w:rPr>
          <w:color w:val="000000" w:themeColor="text1"/>
          <w:sz w:val="24"/>
          <w:szCs w:val="24"/>
        </w:rPr>
        <w:t xml:space="preserve"> </w:t>
      </w:r>
      <w:r w:rsidR="00D26BB3" w:rsidRPr="00373D05">
        <w:rPr>
          <w:color w:val="000000" w:themeColor="text1"/>
          <w:sz w:val="24"/>
          <w:szCs w:val="24"/>
        </w:rPr>
        <w:t xml:space="preserve">Порядок и форма заключения </w:t>
      </w:r>
      <w:r w:rsidR="00F83849" w:rsidRPr="00373D05">
        <w:rPr>
          <w:color w:val="000000" w:themeColor="text1"/>
          <w:sz w:val="24"/>
          <w:szCs w:val="24"/>
        </w:rPr>
        <w:t>Генерально</w:t>
      </w:r>
      <w:r w:rsidR="00D26BB3" w:rsidRPr="00373D05">
        <w:rPr>
          <w:color w:val="000000" w:themeColor="text1"/>
          <w:sz w:val="24"/>
          <w:szCs w:val="24"/>
        </w:rPr>
        <w:t>го</w:t>
      </w:r>
      <w:r w:rsidR="00F83849" w:rsidRPr="00373D05">
        <w:rPr>
          <w:color w:val="000000" w:themeColor="text1"/>
          <w:sz w:val="24"/>
          <w:szCs w:val="24"/>
        </w:rPr>
        <w:t xml:space="preserve"> </w:t>
      </w:r>
      <w:r w:rsidR="00FB23EC" w:rsidRPr="00373D05">
        <w:rPr>
          <w:color w:val="000000" w:themeColor="text1"/>
          <w:sz w:val="24"/>
          <w:szCs w:val="24"/>
        </w:rPr>
        <w:t>депозитно</w:t>
      </w:r>
      <w:r w:rsidR="00D26BB3" w:rsidRPr="00373D05">
        <w:rPr>
          <w:color w:val="000000" w:themeColor="text1"/>
          <w:sz w:val="24"/>
          <w:szCs w:val="24"/>
        </w:rPr>
        <w:t>го</w:t>
      </w:r>
      <w:r w:rsidR="00FB23EC" w:rsidRPr="00373D05">
        <w:rPr>
          <w:color w:val="000000" w:themeColor="text1"/>
          <w:sz w:val="24"/>
          <w:szCs w:val="24"/>
        </w:rPr>
        <w:t xml:space="preserve"> </w:t>
      </w:r>
      <w:r w:rsidR="00F83849" w:rsidRPr="00373D05">
        <w:rPr>
          <w:color w:val="000000" w:themeColor="text1"/>
          <w:sz w:val="24"/>
          <w:szCs w:val="24"/>
        </w:rPr>
        <w:t>соглашени</w:t>
      </w:r>
      <w:r w:rsidR="00D26BB3" w:rsidRPr="00373D05">
        <w:rPr>
          <w:color w:val="000000" w:themeColor="text1"/>
          <w:sz w:val="24"/>
          <w:szCs w:val="24"/>
        </w:rPr>
        <w:t>я уст</w:t>
      </w:r>
      <w:r w:rsidR="00F55F8F" w:rsidRPr="00373D05">
        <w:rPr>
          <w:color w:val="000000" w:themeColor="text1"/>
          <w:sz w:val="24"/>
          <w:szCs w:val="24"/>
        </w:rPr>
        <w:t>ановлен</w:t>
      </w:r>
      <w:r w:rsidR="000672DF" w:rsidRPr="00373D05">
        <w:rPr>
          <w:color w:val="000000" w:themeColor="text1"/>
          <w:sz w:val="24"/>
          <w:szCs w:val="24"/>
        </w:rPr>
        <w:t>ы</w:t>
      </w:r>
      <w:r w:rsidR="00F55F8F" w:rsidRPr="00373D05">
        <w:rPr>
          <w:color w:val="000000" w:themeColor="text1"/>
          <w:sz w:val="24"/>
          <w:szCs w:val="24"/>
        </w:rPr>
        <w:t xml:space="preserve"> </w:t>
      </w:r>
      <w:r w:rsidR="00D26BB3" w:rsidRPr="00373D05">
        <w:rPr>
          <w:color w:val="000000" w:themeColor="text1"/>
          <w:sz w:val="24"/>
          <w:szCs w:val="24"/>
        </w:rPr>
        <w:t xml:space="preserve">в </w:t>
      </w:r>
      <w:r w:rsidR="00F55F8F" w:rsidRPr="00373D05">
        <w:rPr>
          <w:color w:val="000000" w:themeColor="text1"/>
          <w:sz w:val="24"/>
          <w:szCs w:val="24"/>
        </w:rPr>
        <w:t>настоящ</w:t>
      </w:r>
      <w:r w:rsidR="00D26BB3" w:rsidRPr="00373D05">
        <w:rPr>
          <w:color w:val="000000" w:themeColor="text1"/>
          <w:sz w:val="24"/>
          <w:szCs w:val="24"/>
        </w:rPr>
        <w:t>ем</w:t>
      </w:r>
      <w:r w:rsidR="00F55F8F" w:rsidRPr="00373D05">
        <w:rPr>
          <w:color w:val="000000" w:themeColor="text1"/>
          <w:sz w:val="24"/>
          <w:szCs w:val="24"/>
        </w:rPr>
        <w:t xml:space="preserve"> Положени</w:t>
      </w:r>
      <w:r w:rsidR="00D26BB3" w:rsidRPr="00373D05">
        <w:rPr>
          <w:color w:val="000000" w:themeColor="text1"/>
          <w:sz w:val="24"/>
          <w:szCs w:val="24"/>
        </w:rPr>
        <w:t>и</w:t>
      </w:r>
      <w:r w:rsidR="00F55F8F" w:rsidRPr="00373D05">
        <w:rPr>
          <w:color w:val="000000" w:themeColor="text1"/>
          <w:sz w:val="24"/>
          <w:szCs w:val="24"/>
        </w:rPr>
        <w:t>.</w:t>
      </w:r>
    </w:p>
    <w:p w14:paraId="246FD299" w14:textId="77777777" w:rsidR="00166B4A" w:rsidRPr="00373D05" w:rsidRDefault="00166B4A" w:rsidP="00643FEC">
      <w:pPr>
        <w:pStyle w:val="ab"/>
        <w:tabs>
          <w:tab w:val="left" w:pos="-5670"/>
        </w:tabs>
        <w:ind w:left="567"/>
        <w:jc w:val="both"/>
        <w:rPr>
          <w:color w:val="000000" w:themeColor="text1"/>
          <w:sz w:val="24"/>
          <w:szCs w:val="24"/>
        </w:rPr>
      </w:pPr>
    </w:p>
    <w:p w14:paraId="70EEEF2D" w14:textId="77777777" w:rsidR="00FD2C44" w:rsidRPr="00373D05" w:rsidRDefault="00FD2C44" w:rsidP="00643FEC">
      <w:pPr>
        <w:numPr>
          <w:ilvl w:val="1"/>
          <w:numId w:val="1"/>
        </w:numPr>
        <w:tabs>
          <w:tab w:val="left" w:pos="-5670"/>
        </w:tabs>
        <w:ind w:left="0" w:firstLine="567"/>
        <w:jc w:val="both"/>
        <w:rPr>
          <w:rFonts w:eastAsia="Calibri"/>
          <w:sz w:val="24"/>
          <w:szCs w:val="24"/>
        </w:rPr>
      </w:pPr>
      <w:r w:rsidRPr="00373D05">
        <w:rPr>
          <w:color w:val="000000" w:themeColor="text1"/>
          <w:sz w:val="24"/>
          <w:szCs w:val="24"/>
        </w:rPr>
        <w:t xml:space="preserve">Размещение средств </w:t>
      </w:r>
      <w:r w:rsidR="007B1DEC" w:rsidRPr="00373D05">
        <w:rPr>
          <w:color w:val="000000" w:themeColor="text1"/>
          <w:sz w:val="24"/>
          <w:szCs w:val="24"/>
        </w:rPr>
        <w:t>Агентства</w:t>
      </w:r>
      <w:r w:rsidR="0008617E" w:rsidRPr="00373D05">
        <w:rPr>
          <w:color w:val="000000" w:themeColor="text1"/>
          <w:sz w:val="24"/>
          <w:szCs w:val="24"/>
        </w:rPr>
        <w:t xml:space="preserve"> на депозитах в </w:t>
      </w:r>
      <w:r w:rsidR="00FD3617" w:rsidRPr="00373D05">
        <w:rPr>
          <w:color w:val="000000" w:themeColor="text1"/>
          <w:sz w:val="24"/>
          <w:szCs w:val="24"/>
        </w:rPr>
        <w:t>Банк</w:t>
      </w:r>
      <w:r w:rsidR="009F6603" w:rsidRPr="00373D05">
        <w:rPr>
          <w:color w:val="000000" w:themeColor="text1"/>
          <w:sz w:val="24"/>
          <w:szCs w:val="24"/>
        </w:rPr>
        <w:t>ах</w:t>
      </w:r>
      <w:r w:rsidRPr="00373D05">
        <w:rPr>
          <w:color w:val="000000" w:themeColor="text1"/>
          <w:sz w:val="24"/>
          <w:szCs w:val="24"/>
        </w:rPr>
        <w:t xml:space="preserve">, с которыми </w:t>
      </w:r>
      <w:r w:rsidR="003236C6" w:rsidRPr="00373D05">
        <w:rPr>
          <w:color w:val="000000" w:themeColor="text1"/>
          <w:sz w:val="24"/>
          <w:szCs w:val="24"/>
        </w:rPr>
        <w:t>Агентством</w:t>
      </w:r>
      <w:r w:rsidRPr="00373D05">
        <w:rPr>
          <w:color w:val="000000" w:themeColor="text1"/>
          <w:sz w:val="24"/>
          <w:szCs w:val="24"/>
        </w:rPr>
        <w:t xml:space="preserve"> заключены Генеральные депозитные соглашения, </w:t>
      </w:r>
      <w:r w:rsidR="00262168" w:rsidRPr="00373D05">
        <w:rPr>
          <w:rFonts w:eastAsia="Calibri"/>
          <w:sz w:val="24"/>
          <w:szCs w:val="24"/>
        </w:rPr>
        <w:t>осуществляе</w:t>
      </w:r>
      <w:r w:rsidRPr="00373D05">
        <w:rPr>
          <w:rFonts w:eastAsia="Calibri"/>
          <w:sz w:val="24"/>
          <w:szCs w:val="24"/>
        </w:rPr>
        <w:t>тся</w:t>
      </w:r>
      <w:r w:rsidR="00262168" w:rsidRPr="00373D05">
        <w:rPr>
          <w:rFonts w:eastAsia="Calibri"/>
          <w:sz w:val="24"/>
          <w:szCs w:val="24"/>
        </w:rPr>
        <w:t xml:space="preserve"> путем </w:t>
      </w:r>
      <w:r w:rsidR="007C7267" w:rsidRPr="00373D05">
        <w:rPr>
          <w:rFonts w:eastAsia="Calibri"/>
          <w:sz w:val="24"/>
          <w:szCs w:val="24"/>
        </w:rPr>
        <w:t xml:space="preserve">проведения </w:t>
      </w:r>
      <w:r w:rsidR="00262168" w:rsidRPr="00373D05">
        <w:rPr>
          <w:rFonts w:eastAsia="Calibri"/>
          <w:sz w:val="24"/>
          <w:szCs w:val="24"/>
        </w:rPr>
        <w:t>депозитных аукционов</w:t>
      </w:r>
      <w:r w:rsidRPr="00373D05">
        <w:rPr>
          <w:rFonts w:eastAsia="Calibri"/>
          <w:sz w:val="24"/>
          <w:szCs w:val="24"/>
        </w:rPr>
        <w:t xml:space="preserve"> с использованием информационных </w:t>
      </w:r>
      <w:r w:rsidR="001B290C" w:rsidRPr="00373D05">
        <w:rPr>
          <w:rFonts w:eastAsia="Calibri"/>
          <w:sz w:val="24"/>
          <w:szCs w:val="24"/>
        </w:rPr>
        <w:t>программно-технических средств Б</w:t>
      </w:r>
      <w:r w:rsidRPr="00373D05">
        <w:rPr>
          <w:rFonts w:eastAsia="Calibri"/>
          <w:sz w:val="24"/>
          <w:szCs w:val="24"/>
        </w:rPr>
        <w:t>иржи.</w:t>
      </w:r>
    </w:p>
    <w:p w14:paraId="195A8903" w14:textId="77777777" w:rsidR="00166B4A" w:rsidRPr="00373D05" w:rsidRDefault="00166B4A" w:rsidP="00643FEC">
      <w:pPr>
        <w:pStyle w:val="ab"/>
        <w:rPr>
          <w:rFonts w:eastAsia="Calibri"/>
          <w:sz w:val="24"/>
          <w:szCs w:val="24"/>
        </w:rPr>
      </w:pPr>
    </w:p>
    <w:p w14:paraId="4146EEB6" w14:textId="77777777" w:rsidR="001B290C" w:rsidRPr="00373D05" w:rsidRDefault="001B290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Условия каждой депозитной сделки</w:t>
      </w:r>
      <w:r w:rsidR="006526C2" w:rsidRPr="00373D05">
        <w:rPr>
          <w:color w:val="000000" w:themeColor="text1"/>
          <w:sz w:val="24"/>
          <w:szCs w:val="24"/>
        </w:rPr>
        <w:t>, являющейся предметом аукциона,</w:t>
      </w:r>
      <w:r w:rsidRPr="00373D05">
        <w:rPr>
          <w:color w:val="000000" w:themeColor="text1"/>
          <w:sz w:val="24"/>
          <w:szCs w:val="24"/>
        </w:rPr>
        <w:t xml:space="preserve"> фиксируются </w:t>
      </w:r>
      <w:r w:rsidR="003236C6" w:rsidRPr="00373D05">
        <w:rPr>
          <w:color w:val="000000" w:themeColor="text1"/>
          <w:sz w:val="24"/>
          <w:szCs w:val="24"/>
        </w:rPr>
        <w:t>Агентством</w:t>
      </w:r>
      <w:r w:rsidRPr="00373D05">
        <w:rPr>
          <w:color w:val="000000" w:themeColor="text1"/>
          <w:sz w:val="24"/>
          <w:szCs w:val="24"/>
        </w:rPr>
        <w:t xml:space="preserve"> в Заявке об условиях проведения депозитного аукциона</w:t>
      </w:r>
      <w:r w:rsidR="00D661FC" w:rsidRPr="00373D05">
        <w:rPr>
          <w:color w:val="000000" w:themeColor="text1"/>
          <w:sz w:val="24"/>
          <w:szCs w:val="24"/>
        </w:rPr>
        <w:t xml:space="preserve">. Заявка </w:t>
      </w:r>
      <w:r w:rsidRPr="00373D05">
        <w:rPr>
          <w:color w:val="000000" w:themeColor="text1"/>
          <w:sz w:val="24"/>
          <w:szCs w:val="24"/>
        </w:rPr>
        <w:t xml:space="preserve">направляется </w:t>
      </w:r>
      <w:r w:rsidR="003236C6" w:rsidRPr="00373D05">
        <w:rPr>
          <w:color w:val="000000" w:themeColor="text1"/>
          <w:sz w:val="24"/>
          <w:szCs w:val="24"/>
        </w:rPr>
        <w:t>Агентством</w:t>
      </w:r>
      <w:r w:rsidR="00D661FC" w:rsidRPr="00373D05">
        <w:rPr>
          <w:color w:val="000000" w:themeColor="text1"/>
          <w:sz w:val="24"/>
          <w:szCs w:val="24"/>
        </w:rPr>
        <w:t xml:space="preserve"> </w:t>
      </w:r>
      <w:r w:rsidRPr="00373D05">
        <w:rPr>
          <w:color w:val="000000" w:themeColor="text1"/>
          <w:sz w:val="24"/>
          <w:szCs w:val="24"/>
        </w:rPr>
        <w:t>в адрес Биржи до проведения депозитного аукциона.</w:t>
      </w:r>
    </w:p>
    <w:p w14:paraId="5940A5EA" w14:textId="77777777" w:rsidR="00166B4A" w:rsidRPr="00373D05" w:rsidRDefault="00166B4A" w:rsidP="00643FEC">
      <w:pPr>
        <w:tabs>
          <w:tab w:val="left" w:pos="-5670"/>
        </w:tabs>
        <w:jc w:val="both"/>
        <w:rPr>
          <w:color w:val="000000" w:themeColor="text1"/>
          <w:sz w:val="24"/>
          <w:szCs w:val="24"/>
        </w:rPr>
      </w:pPr>
    </w:p>
    <w:p w14:paraId="2029EE22" w14:textId="77777777" w:rsidR="001B290C" w:rsidRPr="00373D05" w:rsidRDefault="001B290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Средства </w:t>
      </w:r>
      <w:r w:rsidR="003236C6" w:rsidRPr="00373D05">
        <w:rPr>
          <w:color w:val="000000" w:themeColor="text1"/>
          <w:sz w:val="24"/>
          <w:szCs w:val="24"/>
        </w:rPr>
        <w:t>Агентства</w:t>
      </w:r>
      <w:r w:rsidRPr="00373D05">
        <w:rPr>
          <w:color w:val="000000" w:themeColor="text1"/>
          <w:sz w:val="24"/>
          <w:szCs w:val="24"/>
        </w:rPr>
        <w:t xml:space="preserve"> </w:t>
      </w:r>
      <w:r w:rsidR="00D15788" w:rsidRPr="00373D05">
        <w:rPr>
          <w:color w:val="000000" w:themeColor="text1"/>
          <w:sz w:val="24"/>
          <w:szCs w:val="24"/>
        </w:rPr>
        <w:t xml:space="preserve">могут быть </w:t>
      </w:r>
      <w:r w:rsidRPr="00373D05">
        <w:rPr>
          <w:color w:val="000000" w:themeColor="text1"/>
          <w:sz w:val="24"/>
          <w:szCs w:val="24"/>
        </w:rPr>
        <w:t>размещ</w:t>
      </w:r>
      <w:r w:rsidR="00D15788" w:rsidRPr="00373D05">
        <w:rPr>
          <w:color w:val="000000" w:themeColor="text1"/>
          <w:sz w:val="24"/>
          <w:szCs w:val="24"/>
        </w:rPr>
        <w:t>ены</w:t>
      </w:r>
      <w:r w:rsidRPr="00373D05">
        <w:rPr>
          <w:color w:val="000000" w:themeColor="text1"/>
          <w:sz w:val="24"/>
          <w:szCs w:val="24"/>
        </w:rPr>
        <w:t xml:space="preserve"> в депозит на следующих </w:t>
      </w:r>
      <w:r w:rsidR="00B0729A" w:rsidRPr="00373D05">
        <w:rPr>
          <w:color w:val="000000" w:themeColor="text1"/>
          <w:sz w:val="24"/>
          <w:szCs w:val="24"/>
        </w:rPr>
        <w:t xml:space="preserve">стандартных </w:t>
      </w:r>
      <w:r w:rsidRPr="00373D05">
        <w:rPr>
          <w:color w:val="000000" w:themeColor="text1"/>
          <w:sz w:val="24"/>
          <w:szCs w:val="24"/>
        </w:rPr>
        <w:t>условиях:</w:t>
      </w:r>
    </w:p>
    <w:p w14:paraId="03A145F4" w14:textId="77777777" w:rsidR="006526C2" w:rsidRPr="00373D05" w:rsidRDefault="006526C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а) </w:t>
      </w:r>
      <w:r w:rsidR="001B290C" w:rsidRPr="00373D05">
        <w:rPr>
          <w:color w:val="000000" w:themeColor="text1"/>
          <w:sz w:val="24"/>
          <w:szCs w:val="24"/>
        </w:rPr>
        <w:t>невозможность одностороннего изменения процентной ставки в сторону уменьшения в т</w:t>
      </w:r>
      <w:r w:rsidRPr="00373D05">
        <w:rPr>
          <w:color w:val="000000" w:themeColor="text1"/>
          <w:sz w:val="24"/>
          <w:szCs w:val="24"/>
        </w:rPr>
        <w:t>ечение срока действия депозита;</w:t>
      </w:r>
    </w:p>
    <w:p w14:paraId="5D054C93" w14:textId="77777777" w:rsidR="001B290C" w:rsidRPr="00373D05" w:rsidRDefault="006526C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б) </w:t>
      </w:r>
      <w:r w:rsidR="001B290C" w:rsidRPr="00373D05">
        <w:rPr>
          <w:color w:val="000000" w:themeColor="text1"/>
          <w:sz w:val="24"/>
          <w:szCs w:val="24"/>
        </w:rPr>
        <w:t>возврат</w:t>
      </w:r>
      <w:r w:rsidR="005F0222" w:rsidRPr="00373D05">
        <w:rPr>
          <w:color w:val="000000" w:themeColor="text1"/>
          <w:sz w:val="24"/>
          <w:szCs w:val="24"/>
        </w:rPr>
        <w:t xml:space="preserve"> депозита и уплата</w:t>
      </w:r>
      <w:r w:rsidR="001B290C" w:rsidRPr="00373D05">
        <w:rPr>
          <w:color w:val="000000" w:themeColor="text1"/>
          <w:sz w:val="24"/>
          <w:szCs w:val="24"/>
        </w:rPr>
        <w:t xml:space="preserve"> процентов с ежемесячной выплатой процентов по вкладу (депозиту); </w:t>
      </w:r>
    </w:p>
    <w:p w14:paraId="2F578051" w14:textId="77777777" w:rsidR="006526C2" w:rsidRPr="00373D05" w:rsidRDefault="006526C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в) </w:t>
      </w:r>
      <w:r w:rsidR="00184B00" w:rsidRPr="00373D05">
        <w:rPr>
          <w:color w:val="000000" w:themeColor="text1"/>
          <w:sz w:val="24"/>
          <w:szCs w:val="24"/>
        </w:rPr>
        <w:t>размещение сре</w:t>
      </w:r>
      <w:proofErr w:type="gramStart"/>
      <w:r w:rsidR="00184B00" w:rsidRPr="00373D05">
        <w:rPr>
          <w:color w:val="000000" w:themeColor="text1"/>
          <w:sz w:val="24"/>
          <w:szCs w:val="24"/>
        </w:rPr>
        <w:t>дств с в</w:t>
      </w:r>
      <w:proofErr w:type="gramEnd"/>
      <w:r w:rsidR="00184B00" w:rsidRPr="00373D05">
        <w:rPr>
          <w:color w:val="000000" w:themeColor="text1"/>
          <w:sz w:val="24"/>
          <w:szCs w:val="24"/>
        </w:rPr>
        <w:t xml:space="preserve">озможностью полного досрочного изъятия вклада (депозита), </w:t>
      </w:r>
      <w:r w:rsidR="009B7D81" w:rsidRPr="00373D05">
        <w:rPr>
          <w:color w:val="000000" w:themeColor="text1"/>
          <w:sz w:val="24"/>
          <w:szCs w:val="24"/>
        </w:rPr>
        <w:t>при этом на сумму изъятых средств начисляется процентная ставка, равная ставке по вкладу «до востребования», действующая в Банке на момент досрочного изъятия</w:t>
      </w:r>
      <w:r w:rsidR="008E03AD" w:rsidRPr="00373D05">
        <w:rPr>
          <w:color w:val="000000" w:themeColor="text1"/>
          <w:sz w:val="24"/>
          <w:szCs w:val="24"/>
        </w:rPr>
        <w:t>.</w:t>
      </w:r>
    </w:p>
    <w:p w14:paraId="4AE25FE4" w14:textId="77777777" w:rsidR="004F7992" w:rsidRPr="00373D05" w:rsidRDefault="00432985" w:rsidP="00643FEC">
      <w:pPr>
        <w:autoSpaceDE w:val="0"/>
        <w:autoSpaceDN w:val="0"/>
        <w:adjustRightInd w:val="0"/>
        <w:ind w:firstLine="540"/>
        <w:jc w:val="both"/>
        <w:rPr>
          <w:color w:val="000000" w:themeColor="text1"/>
          <w:sz w:val="24"/>
          <w:szCs w:val="24"/>
        </w:rPr>
      </w:pPr>
      <w:r w:rsidRPr="00373D05">
        <w:rPr>
          <w:color w:val="000000" w:themeColor="text1"/>
          <w:sz w:val="24"/>
          <w:szCs w:val="24"/>
        </w:rPr>
        <w:t>г</w:t>
      </w:r>
      <w:r w:rsidR="004F7992" w:rsidRPr="00373D05">
        <w:rPr>
          <w:color w:val="000000" w:themeColor="text1"/>
          <w:sz w:val="24"/>
          <w:szCs w:val="24"/>
        </w:rPr>
        <w:t>) т</w:t>
      </w:r>
      <w:r w:rsidR="004F7992" w:rsidRPr="00373D05">
        <w:rPr>
          <w:sz w:val="24"/>
          <w:szCs w:val="24"/>
        </w:rPr>
        <w:t>ерриториальная подсудность для разрешения споров – Арбитражный суд Нижегородской области.</w:t>
      </w:r>
    </w:p>
    <w:p w14:paraId="69859E12" w14:textId="77777777" w:rsidR="001B290C" w:rsidRPr="00373D05" w:rsidRDefault="005E0116"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Окончательный вариант размещения средств </w:t>
      </w:r>
      <w:r w:rsidR="00D17E36" w:rsidRPr="00373D05">
        <w:rPr>
          <w:color w:val="000000" w:themeColor="text1"/>
          <w:sz w:val="24"/>
          <w:szCs w:val="24"/>
        </w:rPr>
        <w:t>(условия депозитной сделки)</w:t>
      </w:r>
      <w:r w:rsidRPr="00373D05">
        <w:rPr>
          <w:color w:val="000000" w:themeColor="text1"/>
          <w:sz w:val="24"/>
          <w:szCs w:val="24"/>
        </w:rPr>
        <w:t xml:space="preserve"> определяется </w:t>
      </w:r>
      <w:r w:rsidR="00AA5B70" w:rsidRPr="00373D05">
        <w:rPr>
          <w:color w:val="000000" w:themeColor="text1"/>
          <w:sz w:val="24"/>
          <w:szCs w:val="24"/>
        </w:rPr>
        <w:t>Агентством</w:t>
      </w:r>
      <w:r w:rsidRPr="00373D05">
        <w:rPr>
          <w:color w:val="000000" w:themeColor="text1"/>
          <w:sz w:val="24"/>
          <w:szCs w:val="24"/>
        </w:rPr>
        <w:t xml:space="preserve"> перед проведением </w:t>
      </w:r>
      <w:r w:rsidR="009B7D81" w:rsidRPr="00373D05">
        <w:rPr>
          <w:color w:val="000000" w:themeColor="text1"/>
          <w:sz w:val="24"/>
          <w:szCs w:val="24"/>
        </w:rPr>
        <w:t xml:space="preserve">каждого </w:t>
      </w:r>
      <w:r w:rsidRPr="00373D05">
        <w:rPr>
          <w:color w:val="000000" w:themeColor="text1"/>
          <w:sz w:val="24"/>
          <w:szCs w:val="24"/>
        </w:rPr>
        <w:t>депозитного аукциона</w:t>
      </w:r>
      <w:r w:rsidR="00B0729A" w:rsidRPr="00373D05">
        <w:rPr>
          <w:color w:val="000000" w:themeColor="text1"/>
          <w:sz w:val="24"/>
          <w:szCs w:val="24"/>
        </w:rPr>
        <w:t xml:space="preserve"> и указывается в Заявке</w:t>
      </w:r>
      <w:r w:rsidR="00297969" w:rsidRPr="00373D05">
        <w:rPr>
          <w:color w:val="000000" w:themeColor="text1"/>
          <w:sz w:val="24"/>
          <w:szCs w:val="24"/>
        </w:rPr>
        <w:t xml:space="preserve"> об условиях проведения депозитного аукциона</w:t>
      </w:r>
      <w:r w:rsidR="00B0729A" w:rsidRPr="00373D05">
        <w:rPr>
          <w:color w:val="000000" w:themeColor="text1"/>
          <w:sz w:val="24"/>
          <w:szCs w:val="24"/>
        </w:rPr>
        <w:t xml:space="preserve">, </w:t>
      </w:r>
      <w:r w:rsidR="009601D8" w:rsidRPr="00373D05">
        <w:rPr>
          <w:color w:val="000000" w:themeColor="text1"/>
          <w:sz w:val="24"/>
          <w:szCs w:val="24"/>
        </w:rPr>
        <w:t>направляемой</w:t>
      </w:r>
      <w:r w:rsidR="00B0729A" w:rsidRPr="00373D05">
        <w:rPr>
          <w:color w:val="000000" w:themeColor="text1"/>
          <w:sz w:val="24"/>
          <w:szCs w:val="24"/>
        </w:rPr>
        <w:t xml:space="preserve"> на Биржу</w:t>
      </w:r>
      <w:r w:rsidRPr="00373D05">
        <w:rPr>
          <w:color w:val="000000" w:themeColor="text1"/>
          <w:sz w:val="24"/>
          <w:szCs w:val="24"/>
        </w:rPr>
        <w:t>.</w:t>
      </w:r>
    </w:p>
    <w:p w14:paraId="460DF620" w14:textId="77777777" w:rsidR="003236C6" w:rsidRPr="00373D05" w:rsidRDefault="003236C6" w:rsidP="00643FEC">
      <w:pPr>
        <w:autoSpaceDE w:val="0"/>
        <w:autoSpaceDN w:val="0"/>
        <w:adjustRightInd w:val="0"/>
        <w:ind w:firstLine="540"/>
        <w:jc w:val="both"/>
        <w:rPr>
          <w:sz w:val="24"/>
          <w:szCs w:val="24"/>
        </w:rPr>
      </w:pPr>
      <w:r w:rsidRPr="00373D05">
        <w:rPr>
          <w:sz w:val="24"/>
          <w:szCs w:val="24"/>
        </w:rPr>
        <w:t xml:space="preserve">Минимальная процентная ставка размещения средств, срок </w:t>
      </w:r>
      <w:r w:rsidR="00E86E2A" w:rsidRPr="00373D05">
        <w:rPr>
          <w:sz w:val="24"/>
          <w:szCs w:val="24"/>
        </w:rPr>
        <w:t>депозита</w:t>
      </w:r>
      <w:r w:rsidRPr="00373D05">
        <w:rPr>
          <w:sz w:val="24"/>
          <w:szCs w:val="24"/>
        </w:rPr>
        <w:t xml:space="preserve">  (но не более 1 (одного) года </w:t>
      </w:r>
      <w:r w:rsidRPr="00373D05">
        <w:rPr>
          <w:spacing w:val="-6"/>
          <w:sz w:val="24"/>
          <w:szCs w:val="24"/>
        </w:rPr>
        <w:t xml:space="preserve">со дня размещения денежных средств),  количество и размер лотов </w:t>
      </w:r>
      <w:r w:rsidR="00E86E2A" w:rsidRPr="00373D05">
        <w:rPr>
          <w:spacing w:val="-6"/>
          <w:sz w:val="24"/>
          <w:szCs w:val="24"/>
        </w:rPr>
        <w:t xml:space="preserve">(максимальных </w:t>
      </w:r>
      <w:r w:rsidR="00E86E2A" w:rsidRPr="00373D05">
        <w:rPr>
          <w:spacing w:val="-6"/>
          <w:sz w:val="24"/>
          <w:szCs w:val="24"/>
        </w:rPr>
        <w:lastRenderedPageBreak/>
        <w:t>сумм</w:t>
      </w:r>
      <w:r w:rsidR="00AA5B70" w:rsidRPr="00373D05">
        <w:rPr>
          <w:spacing w:val="-6"/>
          <w:sz w:val="24"/>
          <w:szCs w:val="24"/>
        </w:rPr>
        <w:t xml:space="preserve"> размещаемых</w:t>
      </w:r>
      <w:r w:rsidR="00E83E32" w:rsidRPr="00373D05">
        <w:rPr>
          <w:spacing w:val="-6"/>
          <w:sz w:val="24"/>
          <w:szCs w:val="24"/>
        </w:rPr>
        <w:t xml:space="preserve"> средств по каждому депозитному аукциону) </w:t>
      </w:r>
      <w:r w:rsidRPr="00373D05">
        <w:rPr>
          <w:sz w:val="24"/>
          <w:szCs w:val="24"/>
        </w:rPr>
        <w:t>определяются высшим органом управления Агентства с учетом настоящего Положения.</w:t>
      </w:r>
    </w:p>
    <w:p w14:paraId="20A7FE72" w14:textId="77777777" w:rsidR="00166B4A" w:rsidRPr="00373D05" w:rsidRDefault="00166B4A" w:rsidP="00643FEC">
      <w:pPr>
        <w:autoSpaceDE w:val="0"/>
        <w:autoSpaceDN w:val="0"/>
        <w:adjustRightInd w:val="0"/>
        <w:ind w:firstLine="540"/>
        <w:jc w:val="both"/>
        <w:rPr>
          <w:rFonts w:eastAsia="Calibri"/>
          <w:sz w:val="24"/>
          <w:szCs w:val="24"/>
        </w:rPr>
      </w:pPr>
    </w:p>
    <w:p w14:paraId="67D92691" w14:textId="77777777" w:rsidR="00F55F8F" w:rsidRPr="00373D05" w:rsidRDefault="00F55F8F"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Отб</w:t>
      </w:r>
      <w:r w:rsidR="0035792E" w:rsidRPr="00373D05">
        <w:rPr>
          <w:color w:val="000000" w:themeColor="text1"/>
          <w:sz w:val="24"/>
          <w:szCs w:val="24"/>
        </w:rPr>
        <w:t xml:space="preserve">ор </w:t>
      </w:r>
      <w:r w:rsidR="00FD3617" w:rsidRPr="00373D05">
        <w:rPr>
          <w:color w:val="000000" w:themeColor="text1"/>
          <w:sz w:val="24"/>
          <w:szCs w:val="24"/>
        </w:rPr>
        <w:t>Банк</w:t>
      </w:r>
      <w:r w:rsidR="0035792E" w:rsidRPr="00373D05">
        <w:rPr>
          <w:color w:val="000000" w:themeColor="text1"/>
          <w:sz w:val="24"/>
          <w:szCs w:val="24"/>
        </w:rPr>
        <w:t xml:space="preserve">ов </w:t>
      </w:r>
      <w:r w:rsidR="004E7C30" w:rsidRPr="00373D05">
        <w:rPr>
          <w:color w:val="000000" w:themeColor="text1"/>
          <w:sz w:val="24"/>
          <w:szCs w:val="24"/>
        </w:rPr>
        <w:t xml:space="preserve">для заключения Генеральных депозитных соглашений </w:t>
      </w:r>
      <w:r w:rsidR="0035792E" w:rsidRPr="00373D05">
        <w:rPr>
          <w:color w:val="000000" w:themeColor="text1"/>
          <w:sz w:val="24"/>
          <w:szCs w:val="24"/>
        </w:rPr>
        <w:t>производится</w:t>
      </w:r>
      <w:r w:rsidRPr="00373D05">
        <w:rPr>
          <w:color w:val="000000" w:themeColor="text1"/>
          <w:sz w:val="24"/>
          <w:szCs w:val="24"/>
        </w:rPr>
        <w:t xml:space="preserve"> </w:t>
      </w:r>
      <w:r w:rsidR="0035792E" w:rsidRPr="00373D05">
        <w:rPr>
          <w:color w:val="000000" w:themeColor="text1"/>
          <w:sz w:val="24"/>
          <w:szCs w:val="24"/>
        </w:rPr>
        <w:t>в порядке и на условиях, указанных в настоящем Положении</w:t>
      </w:r>
      <w:r w:rsidRPr="00373D05">
        <w:rPr>
          <w:color w:val="000000" w:themeColor="text1"/>
          <w:sz w:val="24"/>
          <w:szCs w:val="24"/>
        </w:rPr>
        <w:t>.</w:t>
      </w:r>
    </w:p>
    <w:p w14:paraId="10A969A3" w14:textId="77777777" w:rsidR="00166B4A" w:rsidRPr="00373D05" w:rsidRDefault="00166B4A" w:rsidP="00643FEC">
      <w:pPr>
        <w:tabs>
          <w:tab w:val="left" w:pos="-5670"/>
        </w:tabs>
        <w:ind w:left="567"/>
        <w:jc w:val="both"/>
        <w:rPr>
          <w:color w:val="000000" w:themeColor="text1"/>
          <w:sz w:val="24"/>
          <w:szCs w:val="24"/>
        </w:rPr>
      </w:pPr>
    </w:p>
    <w:p w14:paraId="4E464757" w14:textId="77777777" w:rsidR="008B629D" w:rsidRPr="00373D05" w:rsidRDefault="005574B9"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Решени</w:t>
      </w:r>
      <w:r w:rsidR="00042918" w:rsidRPr="00373D05">
        <w:rPr>
          <w:color w:val="000000" w:themeColor="text1"/>
          <w:sz w:val="24"/>
          <w:szCs w:val="24"/>
        </w:rPr>
        <w:t>я</w:t>
      </w:r>
      <w:r w:rsidRPr="00373D05">
        <w:rPr>
          <w:color w:val="000000" w:themeColor="text1"/>
          <w:sz w:val="24"/>
          <w:szCs w:val="24"/>
        </w:rPr>
        <w:t xml:space="preserve"> о проведении отбор</w:t>
      </w:r>
      <w:r w:rsidR="00042918" w:rsidRPr="00373D05">
        <w:rPr>
          <w:color w:val="000000" w:themeColor="text1"/>
          <w:sz w:val="24"/>
          <w:szCs w:val="24"/>
        </w:rPr>
        <w:t>ов</w:t>
      </w:r>
      <w:r w:rsidRPr="00373D05">
        <w:rPr>
          <w:color w:val="000000" w:themeColor="text1"/>
          <w:sz w:val="24"/>
          <w:szCs w:val="24"/>
        </w:rPr>
        <w:t xml:space="preserve"> </w:t>
      </w:r>
      <w:r w:rsidR="00FD3617" w:rsidRPr="00373D05">
        <w:rPr>
          <w:color w:val="000000" w:themeColor="text1"/>
          <w:sz w:val="24"/>
          <w:szCs w:val="24"/>
        </w:rPr>
        <w:t>Банк</w:t>
      </w:r>
      <w:r w:rsidRPr="00373D05">
        <w:rPr>
          <w:color w:val="000000" w:themeColor="text1"/>
          <w:sz w:val="24"/>
          <w:szCs w:val="24"/>
        </w:rPr>
        <w:t xml:space="preserve">ов, дате начала и окончания приема документов в целях отбора </w:t>
      </w:r>
      <w:r w:rsidR="00FD3617" w:rsidRPr="00373D05">
        <w:rPr>
          <w:color w:val="000000" w:themeColor="text1"/>
          <w:sz w:val="24"/>
          <w:szCs w:val="24"/>
        </w:rPr>
        <w:t>Банк</w:t>
      </w:r>
      <w:r w:rsidRPr="00373D05">
        <w:rPr>
          <w:color w:val="000000" w:themeColor="text1"/>
          <w:sz w:val="24"/>
          <w:szCs w:val="24"/>
        </w:rPr>
        <w:t>ов д</w:t>
      </w:r>
      <w:r w:rsidR="000D6AE5" w:rsidRPr="00373D05">
        <w:rPr>
          <w:color w:val="000000" w:themeColor="text1"/>
          <w:sz w:val="24"/>
          <w:szCs w:val="24"/>
        </w:rPr>
        <w:t>ля заключения Г</w:t>
      </w:r>
      <w:r w:rsidRPr="00373D05">
        <w:rPr>
          <w:color w:val="000000" w:themeColor="text1"/>
          <w:sz w:val="24"/>
          <w:szCs w:val="24"/>
        </w:rPr>
        <w:t xml:space="preserve">енеральных депозитных соглашений </w:t>
      </w:r>
      <w:r w:rsidR="00042918" w:rsidRPr="00373D05">
        <w:rPr>
          <w:color w:val="000000" w:themeColor="text1"/>
          <w:sz w:val="24"/>
          <w:szCs w:val="24"/>
        </w:rPr>
        <w:t xml:space="preserve">определяются распорядительным документом директора Агентства и </w:t>
      </w:r>
      <w:r w:rsidR="000D6AE5" w:rsidRPr="00373D05">
        <w:rPr>
          <w:color w:val="000000" w:themeColor="text1"/>
          <w:sz w:val="24"/>
          <w:szCs w:val="24"/>
        </w:rPr>
        <w:t>публику</w:t>
      </w:r>
      <w:r w:rsidR="00042918" w:rsidRPr="00373D05">
        <w:rPr>
          <w:color w:val="000000" w:themeColor="text1"/>
          <w:sz w:val="24"/>
          <w:szCs w:val="24"/>
        </w:rPr>
        <w:t>ю</w:t>
      </w:r>
      <w:r w:rsidR="000D6AE5" w:rsidRPr="00373D05">
        <w:rPr>
          <w:color w:val="000000" w:themeColor="text1"/>
          <w:sz w:val="24"/>
          <w:szCs w:val="24"/>
        </w:rPr>
        <w:t xml:space="preserve">тся на </w:t>
      </w:r>
      <w:r w:rsidR="004D425F" w:rsidRPr="00373D05">
        <w:rPr>
          <w:color w:val="000000" w:themeColor="text1"/>
          <w:sz w:val="24"/>
          <w:szCs w:val="24"/>
        </w:rPr>
        <w:t xml:space="preserve">официальном </w:t>
      </w:r>
      <w:r w:rsidR="000D6AE5" w:rsidRPr="00373D05">
        <w:rPr>
          <w:color w:val="000000" w:themeColor="text1"/>
          <w:sz w:val="24"/>
          <w:szCs w:val="24"/>
        </w:rPr>
        <w:t xml:space="preserve">сайте </w:t>
      </w:r>
      <w:r w:rsidR="00A81A9D" w:rsidRPr="00373D05">
        <w:rPr>
          <w:color w:val="000000" w:themeColor="text1"/>
          <w:sz w:val="24"/>
          <w:szCs w:val="24"/>
        </w:rPr>
        <w:t>Агентства</w:t>
      </w:r>
      <w:r w:rsidR="000D6AE5" w:rsidRPr="00373D05">
        <w:rPr>
          <w:color w:val="000000" w:themeColor="text1"/>
          <w:sz w:val="24"/>
          <w:szCs w:val="24"/>
        </w:rPr>
        <w:t xml:space="preserve">: </w:t>
      </w:r>
      <w:hyperlink r:id="rId12" w:history="1">
        <w:r w:rsidR="00A81A9D" w:rsidRPr="00373D05">
          <w:rPr>
            <w:rStyle w:val="aa"/>
            <w:sz w:val="24"/>
            <w:szCs w:val="24"/>
            <w:lang w:val="en-US"/>
          </w:rPr>
          <w:t>www</w:t>
        </w:r>
        <w:r w:rsidR="00A81A9D" w:rsidRPr="00373D05">
          <w:rPr>
            <w:rStyle w:val="aa"/>
            <w:sz w:val="24"/>
            <w:szCs w:val="24"/>
          </w:rPr>
          <w:t>.</w:t>
        </w:r>
        <w:proofErr w:type="spellStart"/>
        <w:r w:rsidR="00A81A9D" w:rsidRPr="00373D05">
          <w:rPr>
            <w:rStyle w:val="aa"/>
            <w:sz w:val="24"/>
            <w:szCs w:val="24"/>
            <w:lang w:val="en-US"/>
          </w:rPr>
          <w:t>garantnn</w:t>
        </w:r>
        <w:proofErr w:type="spellEnd"/>
        <w:r w:rsidR="00A81A9D" w:rsidRPr="00373D05">
          <w:rPr>
            <w:rStyle w:val="aa"/>
            <w:sz w:val="24"/>
            <w:szCs w:val="24"/>
          </w:rPr>
          <w:t>.</w:t>
        </w:r>
        <w:proofErr w:type="spellStart"/>
        <w:r w:rsidR="00A81A9D" w:rsidRPr="00373D05">
          <w:rPr>
            <w:rStyle w:val="aa"/>
            <w:sz w:val="24"/>
            <w:szCs w:val="24"/>
          </w:rPr>
          <w:t>ru</w:t>
        </w:r>
        <w:proofErr w:type="spellEnd"/>
      </w:hyperlink>
      <w:r w:rsidR="008B629D" w:rsidRPr="00373D05">
        <w:rPr>
          <w:color w:val="000000" w:themeColor="text1"/>
          <w:sz w:val="24"/>
          <w:szCs w:val="24"/>
        </w:rPr>
        <w:t>.</w:t>
      </w:r>
    </w:p>
    <w:p w14:paraId="792BA620" w14:textId="77777777" w:rsidR="00166B4A" w:rsidRPr="00373D05" w:rsidRDefault="00166B4A" w:rsidP="00643FEC">
      <w:pPr>
        <w:tabs>
          <w:tab w:val="left" w:pos="-5670"/>
        </w:tabs>
        <w:jc w:val="both"/>
        <w:rPr>
          <w:color w:val="000000" w:themeColor="text1"/>
          <w:sz w:val="24"/>
          <w:szCs w:val="24"/>
        </w:rPr>
      </w:pPr>
    </w:p>
    <w:p w14:paraId="1A910B72" w14:textId="77777777" w:rsidR="002511EF" w:rsidRPr="00373D05" w:rsidRDefault="00FD3617" w:rsidP="00643FEC">
      <w:pPr>
        <w:numPr>
          <w:ilvl w:val="1"/>
          <w:numId w:val="1"/>
        </w:numPr>
        <w:tabs>
          <w:tab w:val="left" w:pos="-5670"/>
        </w:tabs>
        <w:ind w:left="0" w:firstLine="567"/>
        <w:jc w:val="both"/>
        <w:rPr>
          <w:color w:val="000000" w:themeColor="text1"/>
          <w:sz w:val="24"/>
          <w:szCs w:val="24"/>
        </w:rPr>
      </w:pPr>
      <w:bookmarkStart w:id="3" w:name="Par1"/>
      <w:bookmarkEnd w:id="3"/>
      <w:r w:rsidRPr="00373D05">
        <w:rPr>
          <w:color w:val="000000" w:themeColor="text1"/>
          <w:sz w:val="24"/>
          <w:szCs w:val="24"/>
        </w:rPr>
        <w:t>Банк</w:t>
      </w:r>
      <w:r w:rsidR="002511EF" w:rsidRPr="00373D05">
        <w:rPr>
          <w:color w:val="000000" w:themeColor="text1"/>
          <w:sz w:val="24"/>
          <w:szCs w:val="24"/>
        </w:rPr>
        <w:t>, соответствующий</w:t>
      </w:r>
      <w:r w:rsidR="00AA6776" w:rsidRPr="00373D05">
        <w:rPr>
          <w:color w:val="000000" w:themeColor="text1"/>
          <w:sz w:val="24"/>
          <w:szCs w:val="24"/>
        </w:rPr>
        <w:t xml:space="preserve"> т</w:t>
      </w:r>
      <w:r w:rsidR="002511EF" w:rsidRPr="00373D05">
        <w:rPr>
          <w:color w:val="000000" w:themeColor="text1"/>
          <w:sz w:val="24"/>
          <w:szCs w:val="24"/>
        </w:rPr>
        <w:t xml:space="preserve">ребованиям настоящего Положения и намеренный привлекать средства </w:t>
      </w:r>
      <w:r w:rsidR="00A81A9D" w:rsidRPr="00373D05">
        <w:rPr>
          <w:color w:val="000000" w:themeColor="text1"/>
          <w:sz w:val="24"/>
          <w:szCs w:val="24"/>
        </w:rPr>
        <w:t>Агентства</w:t>
      </w:r>
      <w:r w:rsidR="002511EF" w:rsidRPr="00373D05">
        <w:rPr>
          <w:color w:val="000000" w:themeColor="text1"/>
          <w:sz w:val="24"/>
          <w:szCs w:val="24"/>
        </w:rPr>
        <w:t xml:space="preserve"> на </w:t>
      </w:r>
      <w:r w:rsidR="00E07B32" w:rsidRPr="00373D05">
        <w:rPr>
          <w:color w:val="000000" w:themeColor="text1"/>
          <w:sz w:val="24"/>
          <w:szCs w:val="24"/>
        </w:rPr>
        <w:t>б</w:t>
      </w:r>
      <w:r w:rsidRPr="00373D05">
        <w:rPr>
          <w:color w:val="000000" w:themeColor="text1"/>
          <w:sz w:val="24"/>
          <w:szCs w:val="24"/>
        </w:rPr>
        <w:t>анк</w:t>
      </w:r>
      <w:r w:rsidR="002511EF" w:rsidRPr="00373D05">
        <w:rPr>
          <w:color w:val="000000" w:themeColor="text1"/>
          <w:sz w:val="24"/>
          <w:szCs w:val="24"/>
        </w:rPr>
        <w:t xml:space="preserve">овские депозиты, представляет в </w:t>
      </w:r>
      <w:r w:rsidR="00A81A9D" w:rsidRPr="00373D05">
        <w:rPr>
          <w:color w:val="000000" w:themeColor="text1"/>
          <w:sz w:val="24"/>
          <w:szCs w:val="24"/>
        </w:rPr>
        <w:t>Агентство</w:t>
      </w:r>
      <w:r w:rsidR="002511EF" w:rsidRPr="00373D05">
        <w:rPr>
          <w:color w:val="000000" w:themeColor="text1"/>
          <w:sz w:val="24"/>
          <w:szCs w:val="24"/>
        </w:rPr>
        <w:t xml:space="preserve"> письменную Заявку </w:t>
      </w:r>
      <w:r w:rsidR="003739B9" w:rsidRPr="00373D05">
        <w:rPr>
          <w:color w:val="000000" w:themeColor="text1"/>
          <w:sz w:val="24"/>
          <w:szCs w:val="24"/>
        </w:rPr>
        <w:t xml:space="preserve">на участие в отборе </w:t>
      </w:r>
      <w:r w:rsidRPr="00373D05">
        <w:rPr>
          <w:color w:val="000000" w:themeColor="text1"/>
          <w:sz w:val="24"/>
          <w:szCs w:val="24"/>
        </w:rPr>
        <w:t>Банк</w:t>
      </w:r>
      <w:r w:rsidR="00FA2234" w:rsidRPr="00373D05">
        <w:rPr>
          <w:color w:val="000000" w:themeColor="text1"/>
          <w:sz w:val="24"/>
          <w:szCs w:val="24"/>
        </w:rPr>
        <w:t>ов</w:t>
      </w:r>
      <w:r w:rsidR="007811C5" w:rsidRPr="00373D05">
        <w:rPr>
          <w:color w:val="000000" w:themeColor="text1"/>
          <w:sz w:val="24"/>
          <w:szCs w:val="24"/>
        </w:rPr>
        <w:t xml:space="preserve"> </w:t>
      </w:r>
      <w:r w:rsidR="00A81A9D" w:rsidRPr="00373D05">
        <w:rPr>
          <w:color w:val="000000"/>
          <w:sz w:val="24"/>
          <w:szCs w:val="24"/>
        </w:rPr>
        <w:t>(</w:t>
      </w:r>
      <w:r w:rsidR="00A81A9D" w:rsidRPr="00373D05">
        <w:rPr>
          <w:sz w:val="24"/>
          <w:szCs w:val="24"/>
        </w:rPr>
        <w:t>приложение № 1 к настоящему Положению)</w:t>
      </w:r>
      <w:r w:rsidR="002511EF" w:rsidRPr="00373D05">
        <w:rPr>
          <w:color w:val="000000" w:themeColor="text1"/>
          <w:sz w:val="24"/>
          <w:szCs w:val="24"/>
        </w:rPr>
        <w:t>.</w:t>
      </w:r>
    </w:p>
    <w:p w14:paraId="4970C498" w14:textId="77777777" w:rsidR="00726C93" w:rsidRPr="00373D05" w:rsidRDefault="00726C93" w:rsidP="00643FEC">
      <w:pPr>
        <w:tabs>
          <w:tab w:val="left" w:pos="-5670"/>
        </w:tabs>
        <w:jc w:val="both"/>
        <w:rPr>
          <w:color w:val="000000" w:themeColor="text1"/>
          <w:sz w:val="24"/>
          <w:szCs w:val="24"/>
        </w:rPr>
      </w:pPr>
    </w:p>
    <w:p w14:paraId="0632CD32" w14:textId="77777777" w:rsidR="005C127A" w:rsidRPr="00373D05" w:rsidRDefault="00A81A9D"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Агентство</w:t>
      </w:r>
      <w:r w:rsidR="005C127A" w:rsidRPr="00373D05">
        <w:rPr>
          <w:color w:val="000000" w:themeColor="text1"/>
          <w:sz w:val="24"/>
          <w:szCs w:val="24"/>
        </w:rPr>
        <w:t xml:space="preserve"> </w:t>
      </w:r>
      <w:r w:rsidR="00F7679C" w:rsidRPr="00373D05">
        <w:rPr>
          <w:color w:val="000000" w:themeColor="text1"/>
          <w:sz w:val="24"/>
          <w:szCs w:val="24"/>
        </w:rPr>
        <w:t xml:space="preserve"> </w:t>
      </w:r>
      <w:r w:rsidR="005C127A" w:rsidRPr="00373D05">
        <w:rPr>
          <w:color w:val="000000" w:themeColor="text1"/>
          <w:sz w:val="24"/>
          <w:szCs w:val="24"/>
        </w:rPr>
        <w:t xml:space="preserve">проверяет Заявку </w:t>
      </w:r>
      <w:r w:rsidR="00FD3617" w:rsidRPr="00373D05">
        <w:rPr>
          <w:color w:val="000000" w:themeColor="text1"/>
          <w:sz w:val="24"/>
          <w:szCs w:val="24"/>
        </w:rPr>
        <w:t>Банк</w:t>
      </w:r>
      <w:r w:rsidR="005C127A" w:rsidRPr="00373D05">
        <w:rPr>
          <w:color w:val="000000" w:themeColor="text1"/>
          <w:sz w:val="24"/>
          <w:szCs w:val="24"/>
        </w:rPr>
        <w:t xml:space="preserve">а и приложенные к ней документы на соответствие требованиям настоящего Положения и </w:t>
      </w:r>
      <w:r w:rsidR="00F7679C" w:rsidRPr="00373D05">
        <w:rPr>
          <w:color w:val="000000" w:themeColor="text1"/>
          <w:sz w:val="24"/>
          <w:szCs w:val="24"/>
        </w:rPr>
        <w:t xml:space="preserve"> </w:t>
      </w:r>
      <w:r w:rsidR="005C127A" w:rsidRPr="00373D05">
        <w:rPr>
          <w:color w:val="000000" w:themeColor="text1"/>
          <w:sz w:val="24"/>
          <w:szCs w:val="24"/>
        </w:rPr>
        <w:t xml:space="preserve">проверяет соответствие </w:t>
      </w:r>
      <w:r w:rsidR="00FD3617" w:rsidRPr="00373D05">
        <w:rPr>
          <w:color w:val="000000" w:themeColor="text1"/>
          <w:sz w:val="24"/>
          <w:szCs w:val="24"/>
        </w:rPr>
        <w:t>Банк</w:t>
      </w:r>
      <w:r w:rsidR="005C127A" w:rsidRPr="00373D05">
        <w:rPr>
          <w:color w:val="000000" w:themeColor="text1"/>
          <w:sz w:val="24"/>
          <w:szCs w:val="24"/>
        </w:rPr>
        <w:t xml:space="preserve">а требованиям, предусмотренным </w:t>
      </w:r>
      <w:hyperlink r:id="rId13" w:history="1">
        <w:r w:rsidR="005C127A" w:rsidRPr="00373D05">
          <w:rPr>
            <w:color w:val="000000" w:themeColor="text1"/>
            <w:sz w:val="24"/>
            <w:szCs w:val="24"/>
          </w:rPr>
          <w:t>пунктом 2</w:t>
        </w:r>
      </w:hyperlink>
      <w:r w:rsidR="005C127A" w:rsidRPr="00373D05">
        <w:rPr>
          <w:color w:val="000000" w:themeColor="text1"/>
          <w:sz w:val="24"/>
          <w:szCs w:val="24"/>
        </w:rPr>
        <w:t>.1. настоящего Положения.</w:t>
      </w:r>
    </w:p>
    <w:p w14:paraId="65F69FB3" w14:textId="77777777" w:rsidR="00042918" w:rsidRPr="00373D05" w:rsidRDefault="00042918" w:rsidP="00643FEC">
      <w:pPr>
        <w:tabs>
          <w:tab w:val="left" w:pos="-5670"/>
        </w:tabs>
        <w:ind w:left="567"/>
        <w:jc w:val="both"/>
        <w:rPr>
          <w:color w:val="000000" w:themeColor="text1"/>
          <w:sz w:val="24"/>
          <w:szCs w:val="24"/>
        </w:rPr>
      </w:pPr>
    </w:p>
    <w:p w14:paraId="41597A22" w14:textId="77777777" w:rsidR="005C6BC1" w:rsidRPr="00373D05" w:rsidRDefault="005C6BC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соответствия </w:t>
      </w:r>
      <w:r w:rsidR="001A47F0"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w:t>
      </w:r>
      <w:r w:rsidR="002650E0" w:rsidRPr="00373D05">
        <w:rPr>
          <w:color w:val="000000" w:themeColor="text1"/>
          <w:sz w:val="24"/>
          <w:szCs w:val="24"/>
        </w:rPr>
        <w:t xml:space="preserve">и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требованиям, предусмотренным </w:t>
      </w:r>
      <w:r w:rsidR="00546CFB" w:rsidRPr="00373D05">
        <w:rPr>
          <w:color w:val="000000" w:themeColor="text1"/>
          <w:sz w:val="24"/>
          <w:szCs w:val="24"/>
        </w:rPr>
        <w:t>настоящим Положением</w:t>
      </w:r>
      <w:r w:rsidRPr="00373D05">
        <w:rPr>
          <w:color w:val="000000" w:themeColor="text1"/>
          <w:sz w:val="24"/>
          <w:szCs w:val="24"/>
        </w:rPr>
        <w:t xml:space="preserve">, </w:t>
      </w:r>
      <w:r w:rsidR="00A81A9D" w:rsidRPr="00373D05">
        <w:rPr>
          <w:color w:val="000000" w:themeColor="text1"/>
          <w:sz w:val="24"/>
          <w:szCs w:val="24"/>
        </w:rPr>
        <w:t>Агентство</w:t>
      </w:r>
      <w:r w:rsidRPr="00373D05">
        <w:rPr>
          <w:color w:val="000000" w:themeColor="text1"/>
          <w:sz w:val="24"/>
          <w:szCs w:val="24"/>
        </w:rPr>
        <w:t xml:space="preserve"> заключает с </w:t>
      </w:r>
      <w:r w:rsidR="00FD3617" w:rsidRPr="00373D05">
        <w:rPr>
          <w:color w:val="000000" w:themeColor="text1"/>
          <w:sz w:val="24"/>
          <w:szCs w:val="24"/>
        </w:rPr>
        <w:t>Банк</w:t>
      </w:r>
      <w:r w:rsidR="00C91C75" w:rsidRPr="00373D05">
        <w:rPr>
          <w:color w:val="000000" w:themeColor="text1"/>
          <w:sz w:val="24"/>
          <w:szCs w:val="24"/>
        </w:rPr>
        <w:t>ом</w:t>
      </w:r>
      <w:r w:rsidR="00546CFB" w:rsidRPr="00373D05">
        <w:rPr>
          <w:color w:val="000000" w:themeColor="text1"/>
          <w:sz w:val="24"/>
          <w:szCs w:val="24"/>
        </w:rPr>
        <w:t xml:space="preserve"> </w:t>
      </w:r>
      <w:r w:rsidR="00F83849" w:rsidRPr="00373D05">
        <w:rPr>
          <w:color w:val="000000" w:themeColor="text1"/>
          <w:sz w:val="24"/>
          <w:szCs w:val="24"/>
        </w:rPr>
        <w:t xml:space="preserve">Генеральное </w:t>
      </w:r>
      <w:r w:rsidR="00C91C75" w:rsidRPr="00373D05">
        <w:rPr>
          <w:color w:val="000000" w:themeColor="text1"/>
          <w:sz w:val="24"/>
          <w:szCs w:val="24"/>
        </w:rPr>
        <w:t xml:space="preserve">депозитное </w:t>
      </w:r>
      <w:r w:rsidR="00F83849" w:rsidRPr="00373D05">
        <w:rPr>
          <w:color w:val="000000" w:themeColor="text1"/>
          <w:sz w:val="24"/>
          <w:szCs w:val="24"/>
        </w:rPr>
        <w:t>соглашение</w:t>
      </w:r>
      <w:r w:rsidR="00546CFB" w:rsidRPr="00373D05">
        <w:rPr>
          <w:color w:val="000000" w:themeColor="text1"/>
          <w:sz w:val="24"/>
          <w:szCs w:val="24"/>
        </w:rPr>
        <w:t xml:space="preserve">. </w:t>
      </w:r>
    </w:p>
    <w:p w14:paraId="20AF379B" w14:textId="77777777" w:rsidR="00042918" w:rsidRPr="00373D05" w:rsidRDefault="00042918" w:rsidP="00643FEC">
      <w:pPr>
        <w:tabs>
          <w:tab w:val="left" w:pos="-5670"/>
        </w:tabs>
        <w:jc w:val="both"/>
        <w:rPr>
          <w:color w:val="000000" w:themeColor="text1"/>
          <w:sz w:val="24"/>
          <w:szCs w:val="24"/>
        </w:rPr>
      </w:pPr>
    </w:p>
    <w:p w14:paraId="7CF4F332" w14:textId="77777777" w:rsidR="005C6BC1" w:rsidRPr="00373D05" w:rsidRDefault="005C6BC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несоответствия </w:t>
      </w:r>
      <w:r w:rsidR="00C91C75"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и (или)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требованиям, указанным</w:t>
      </w:r>
      <w:r w:rsidR="00546CFB" w:rsidRPr="00373D05">
        <w:rPr>
          <w:color w:val="000000" w:themeColor="text1"/>
          <w:sz w:val="24"/>
          <w:szCs w:val="24"/>
        </w:rPr>
        <w:t xml:space="preserve"> в настоящем Положении</w:t>
      </w:r>
      <w:r w:rsidRPr="00373D05">
        <w:rPr>
          <w:color w:val="000000" w:themeColor="text1"/>
          <w:sz w:val="24"/>
          <w:szCs w:val="24"/>
        </w:rPr>
        <w:t xml:space="preserve">, </w:t>
      </w:r>
      <w:r w:rsidR="00A81A9D" w:rsidRPr="00373D05">
        <w:rPr>
          <w:color w:val="000000" w:themeColor="text1"/>
          <w:sz w:val="24"/>
          <w:szCs w:val="24"/>
        </w:rPr>
        <w:t>Агентство</w:t>
      </w:r>
      <w:r w:rsidRPr="00373D05">
        <w:rPr>
          <w:color w:val="000000" w:themeColor="text1"/>
          <w:sz w:val="24"/>
          <w:szCs w:val="24"/>
        </w:rPr>
        <w:t xml:space="preserve"> информирует </w:t>
      </w:r>
      <w:r w:rsidR="00FD3617" w:rsidRPr="00373D05">
        <w:rPr>
          <w:color w:val="000000" w:themeColor="text1"/>
          <w:sz w:val="24"/>
          <w:szCs w:val="24"/>
        </w:rPr>
        <w:t>Банк</w:t>
      </w:r>
      <w:r w:rsidRPr="00373D05">
        <w:rPr>
          <w:color w:val="000000" w:themeColor="text1"/>
          <w:sz w:val="24"/>
          <w:szCs w:val="24"/>
        </w:rPr>
        <w:t xml:space="preserve"> об отказе в рассмотрении </w:t>
      </w:r>
      <w:r w:rsidR="00C91C75" w:rsidRPr="00373D05">
        <w:rPr>
          <w:color w:val="000000" w:themeColor="text1"/>
          <w:sz w:val="24"/>
          <w:szCs w:val="24"/>
        </w:rPr>
        <w:t>З</w:t>
      </w:r>
      <w:r w:rsidR="00546CFB" w:rsidRPr="00373D05">
        <w:rPr>
          <w:color w:val="000000" w:themeColor="text1"/>
          <w:sz w:val="24"/>
          <w:szCs w:val="24"/>
        </w:rPr>
        <w:t>аявки</w:t>
      </w:r>
      <w:r w:rsidRPr="00373D05">
        <w:rPr>
          <w:color w:val="000000" w:themeColor="text1"/>
          <w:sz w:val="24"/>
          <w:szCs w:val="24"/>
        </w:rPr>
        <w:t xml:space="preserve"> </w:t>
      </w:r>
      <w:r w:rsidR="00C175BA" w:rsidRPr="00373D05">
        <w:rPr>
          <w:color w:val="000000" w:themeColor="text1"/>
          <w:sz w:val="24"/>
          <w:szCs w:val="24"/>
        </w:rPr>
        <w:t>и</w:t>
      </w:r>
      <w:r w:rsidR="002456CF" w:rsidRPr="00373D05">
        <w:rPr>
          <w:color w:val="000000" w:themeColor="text1"/>
          <w:sz w:val="24"/>
          <w:szCs w:val="24"/>
        </w:rPr>
        <w:t xml:space="preserve"> </w:t>
      </w:r>
      <w:r w:rsidR="00E166A1" w:rsidRPr="00373D05">
        <w:rPr>
          <w:color w:val="000000" w:themeColor="text1"/>
          <w:sz w:val="24"/>
          <w:szCs w:val="24"/>
        </w:rPr>
        <w:t xml:space="preserve">(или) </w:t>
      </w:r>
      <w:r w:rsidR="00C175BA" w:rsidRPr="00373D05">
        <w:rPr>
          <w:color w:val="000000" w:themeColor="text1"/>
          <w:sz w:val="24"/>
          <w:szCs w:val="24"/>
        </w:rPr>
        <w:t xml:space="preserve">отказе </w:t>
      </w:r>
      <w:r w:rsidR="00100617" w:rsidRPr="00373D05">
        <w:rPr>
          <w:color w:val="000000" w:themeColor="text1"/>
          <w:sz w:val="24"/>
          <w:szCs w:val="24"/>
        </w:rPr>
        <w:t>в</w:t>
      </w:r>
      <w:r w:rsidR="00487D84" w:rsidRPr="00373D05">
        <w:rPr>
          <w:color w:val="000000" w:themeColor="text1"/>
          <w:sz w:val="24"/>
          <w:szCs w:val="24"/>
        </w:rPr>
        <w:t xml:space="preserve"> </w:t>
      </w:r>
      <w:r w:rsidR="00C91C75" w:rsidRPr="00373D05">
        <w:rPr>
          <w:color w:val="000000" w:themeColor="text1"/>
          <w:sz w:val="24"/>
          <w:szCs w:val="24"/>
        </w:rPr>
        <w:t>заключени</w:t>
      </w:r>
      <w:proofErr w:type="gramStart"/>
      <w:r w:rsidR="00100617" w:rsidRPr="00373D05">
        <w:rPr>
          <w:color w:val="000000" w:themeColor="text1"/>
          <w:sz w:val="24"/>
          <w:szCs w:val="24"/>
        </w:rPr>
        <w:t>и</w:t>
      </w:r>
      <w:proofErr w:type="gramEnd"/>
      <w:r w:rsidR="00C91C75" w:rsidRPr="00373D05">
        <w:rPr>
          <w:color w:val="000000" w:themeColor="text1"/>
          <w:sz w:val="24"/>
          <w:szCs w:val="24"/>
        </w:rPr>
        <w:t xml:space="preserve"> Г</w:t>
      </w:r>
      <w:r w:rsidRPr="00373D05">
        <w:rPr>
          <w:color w:val="000000" w:themeColor="text1"/>
          <w:sz w:val="24"/>
          <w:szCs w:val="24"/>
        </w:rPr>
        <w:t xml:space="preserve">енерального </w:t>
      </w:r>
      <w:r w:rsidR="00C91C75" w:rsidRPr="00373D05">
        <w:rPr>
          <w:color w:val="000000" w:themeColor="text1"/>
          <w:sz w:val="24"/>
          <w:szCs w:val="24"/>
        </w:rPr>
        <w:t xml:space="preserve">депозитного </w:t>
      </w:r>
      <w:r w:rsidRPr="00373D05">
        <w:rPr>
          <w:color w:val="000000" w:themeColor="text1"/>
          <w:sz w:val="24"/>
          <w:szCs w:val="24"/>
        </w:rPr>
        <w:t>соглашения.</w:t>
      </w:r>
    </w:p>
    <w:p w14:paraId="5C22C6B7" w14:textId="77777777" w:rsidR="00042918" w:rsidRPr="00373D05" w:rsidRDefault="00042918" w:rsidP="00643FEC">
      <w:pPr>
        <w:tabs>
          <w:tab w:val="left" w:pos="-5670"/>
        </w:tabs>
        <w:jc w:val="both"/>
        <w:rPr>
          <w:color w:val="000000" w:themeColor="text1"/>
          <w:sz w:val="24"/>
          <w:szCs w:val="24"/>
        </w:rPr>
      </w:pPr>
    </w:p>
    <w:p w14:paraId="3D2E3691" w14:textId="77777777" w:rsidR="005C6BC1" w:rsidRPr="00373D05" w:rsidRDefault="005C6BC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В случае принятия решения </w:t>
      </w:r>
      <w:r w:rsidR="00A81A9D" w:rsidRPr="00373D05">
        <w:rPr>
          <w:color w:val="000000" w:themeColor="text1"/>
          <w:sz w:val="24"/>
          <w:szCs w:val="24"/>
        </w:rPr>
        <w:t>Агентством</w:t>
      </w:r>
      <w:r w:rsidR="00C91C75" w:rsidRPr="00373D05">
        <w:rPr>
          <w:color w:val="000000" w:themeColor="text1"/>
          <w:sz w:val="24"/>
          <w:szCs w:val="24"/>
        </w:rPr>
        <w:t xml:space="preserve"> об отказе </w:t>
      </w:r>
      <w:r w:rsidR="00E166A1" w:rsidRPr="00373D05">
        <w:rPr>
          <w:color w:val="000000" w:themeColor="text1"/>
          <w:sz w:val="24"/>
          <w:szCs w:val="24"/>
        </w:rPr>
        <w:t xml:space="preserve">в рассмотрении Заявки и (или) </w:t>
      </w:r>
      <w:r w:rsidR="00100617" w:rsidRPr="00373D05">
        <w:rPr>
          <w:color w:val="000000" w:themeColor="text1"/>
          <w:sz w:val="24"/>
          <w:szCs w:val="24"/>
        </w:rPr>
        <w:t>в</w:t>
      </w:r>
      <w:r w:rsidR="008A61C3" w:rsidRPr="00373D05">
        <w:rPr>
          <w:color w:val="000000" w:themeColor="text1"/>
          <w:sz w:val="24"/>
          <w:szCs w:val="24"/>
        </w:rPr>
        <w:t xml:space="preserve"> </w:t>
      </w:r>
      <w:r w:rsidR="00C91C75" w:rsidRPr="00373D05">
        <w:rPr>
          <w:color w:val="000000" w:themeColor="text1"/>
          <w:sz w:val="24"/>
          <w:szCs w:val="24"/>
        </w:rPr>
        <w:t>заключени</w:t>
      </w:r>
      <w:proofErr w:type="gramStart"/>
      <w:r w:rsidR="00100617" w:rsidRPr="00373D05">
        <w:rPr>
          <w:color w:val="000000" w:themeColor="text1"/>
          <w:sz w:val="24"/>
          <w:szCs w:val="24"/>
        </w:rPr>
        <w:t>и</w:t>
      </w:r>
      <w:proofErr w:type="gramEnd"/>
      <w:r w:rsidR="00C91C75" w:rsidRPr="00373D05">
        <w:rPr>
          <w:color w:val="000000" w:themeColor="text1"/>
          <w:sz w:val="24"/>
          <w:szCs w:val="24"/>
        </w:rPr>
        <w:t xml:space="preserve"> Г</w:t>
      </w:r>
      <w:r w:rsidRPr="00373D05">
        <w:rPr>
          <w:color w:val="000000" w:themeColor="text1"/>
          <w:sz w:val="24"/>
          <w:szCs w:val="24"/>
        </w:rPr>
        <w:t>енерального</w:t>
      </w:r>
      <w:r w:rsidR="00C91C75" w:rsidRPr="00373D05">
        <w:rPr>
          <w:color w:val="000000" w:themeColor="text1"/>
          <w:sz w:val="24"/>
          <w:szCs w:val="24"/>
        </w:rPr>
        <w:t xml:space="preserve"> депозитного</w:t>
      </w:r>
      <w:r w:rsidRPr="00373D05">
        <w:rPr>
          <w:color w:val="000000" w:themeColor="text1"/>
          <w:sz w:val="24"/>
          <w:szCs w:val="24"/>
        </w:rPr>
        <w:t xml:space="preserve"> соглашения</w:t>
      </w:r>
      <w:r w:rsidR="008A61C3" w:rsidRPr="00373D05">
        <w:rPr>
          <w:color w:val="000000" w:themeColor="text1"/>
          <w:sz w:val="24"/>
          <w:szCs w:val="24"/>
        </w:rPr>
        <w:t>,</w:t>
      </w:r>
      <w:r w:rsidRPr="00373D05">
        <w:rPr>
          <w:color w:val="000000" w:themeColor="text1"/>
          <w:sz w:val="24"/>
          <w:szCs w:val="24"/>
        </w:rPr>
        <w:t xml:space="preserve"> повторное обращение </w:t>
      </w:r>
      <w:r w:rsidR="00FD3617" w:rsidRPr="00373D05">
        <w:rPr>
          <w:color w:val="000000" w:themeColor="text1"/>
          <w:sz w:val="24"/>
          <w:szCs w:val="24"/>
        </w:rPr>
        <w:t>Банк</w:t>
      </w:r>
      <w:r w:rsidR="00C91C75" w:rsidRPr="00373D05">
        <w:rPr>
          <w:color w:val="000000" w:themeColor="text1"/>
          <w:sz w:val="24"/>
          <w:szCs w:val="24"/>
        </w:rPr>
        <w:t>а</w:t>
      </w:r>
      <w:r w:rsidRPr="00373D05">
        <w:rPr>
          <w:color w:val="000000" w:themeColor="text1"/>
          <w:sz w:val="24"/>
          <w:szCs w:val="24"/>
        </w:rPr>
        <w:t xml:space="preserve"> может быть рассмотрено </w:t>
      </w:r>
      <w:r w:rsidR="00A81A9D" w:rsidRPr="00373D05">
        <w:rPr>
          <w:color w:val="000000" w:themeColor="text1"/>
          <w:sz w:val="24"/>
          <w:szCs w:val="24"/>
        </w:rPr>
        <w:t>Агентством</w:t>
      </w:r>
      <w:r w:rsidRPr="00373D05">
        <w:rPr>
          <w:color w:val="000000" w:themeColor="text1"/>
          <w:sz w:val="24"/>
          <w:szCs w:val="24"/>
        </w:rPr>
        <w:t xml:space="preserve"> </w:t>
      </w:r>
      <w:r w:rsidR="00B66956" w:rsidRPr="00373D05">
        <w:rPr>
          <w:color w:val="000000" w:themeColor="text1"/>
          <w:sz w:val="24"/>
          <w:szCs w:val="24"/>
        </w:rPr>
        <w:t>в сроки, установленные в п. 3.8. настоящего Положения,</w:t>
      </w:r>
      <w:r w:rsidRPr="00373D05">
        <w:rPr>
          <w:color w:val="000000" w:themeColor="text1"/>
          <w:sz w:val="24"/>
          <w:szCs w:val="24"/>
        </w:rPr>
        <w:t xml:space="preserve"> после устранения </w:t>
      </w:r>
      <w:r w:rsidR="00FD3617" w:rsidRPr="00373D05">
        <w:rPr>
          <w:color w:val="000000" w:themeColor="text1"/>
          <w:sz w:val="24"/>
          <w:szCs w:val="24"/>
        </w:rPr>
        <w:t>Банк</w:t>
      </w:r>
      <w:r w:rsidR="00C91C75" w:rsidRPr="00373D05">
        <w:rPr>
          <w:color w:val="000000" w:themeColor="text1"/>
          <w:sz w:val="24"/>
          <w:szCs w:val="24"/>
        </w:rPr>
        <w:t>ом</w:t>
      </w:r>
      <w:r w:rsidRPr="00373D05">
        <w:rPr>
          <w:color w:val="000000" w:themeColor="text1"/>
          <w:sz w:val="24"/>
          <w:szCs w:val="24"/>
        </w:rPr>
        <w:t xml:space="preserve"> несоответствия требованиям, предусмотрен</w:t>
      </w:r>
      <w:r w:rsidR="00546CFB" w:rsidRPr="00373D05">
        <w:rPr>
          <w:color w:val="000000" w:themeColor="text1"/>
          <w:sz w:val="24"/>
          <w:szCs w:val="24"/>
        </w:rPr>
        <w:t>ным настоящим</w:t>
      </w:r>
      <w:r w:rsidRPr="00373D05">
        <w:rPr>
          <w:color w:val="000000" w:themeColor="text1"/>
          <w:sz w:val="24"/>
          <w:szCs w:val="24"/>
        </w:rPr>
        <w:t xml:space="preserve"> </w:t>
      </w:r>
      <w:r w:rsidR="00546CFB" w:rsidRPr="00373D05">
        <w:rPr>
          <w:color w:val="000000" w:themeColor="text1"/>
          <w:sz w:val="24"/>
          <w:szCs w:val="24"/>
        </w:rPr>
        <w:t>Положением</w:t>
      </w:r>
      <w:r w:rsidRPr="00373D05">
        <w:rPr>
          <w:color w:val="000000" w:themeColor="text1"/>
          <w:sz w:val="24"/>
          <w:szCs w:val="24"/>
        </w:rPr>
        <w:t>, послуживш</w:t>
      </w:r>
      <w:r w:rsidR="008A61C3" w:rsidRPr="00373D05">
        <w:rPr>
          <w:color w:val="000000" w:themeColor="text1"/>
          <w:sz w:val="24"/>
          <w:szCs w:val="24"/>
        </w:rPr>
        <w:t>им</w:t>
      </w:r>
      <w:r w:rsidR="00C91C75" w:rsidRPr="00373D05">
        <w:rPr>
          <w:color w:val="000000" w:themeColor="text1"/>
          <w:sz w:val="24"/>
          <w:szCs w:val="24"/>
        </w:rPr>
        <w:t xml:space="preserve"> причиной отказа</w:t>
      </w:r>
      <w:r w:rsidR="008A61C3" w:rsidRPr="00373D05">
        <w:rPr>
          <w:color w:val="000000" w:themeColor="text1"/>
          <w:sz w:val="24"/>
          <w:szCs w:val="24"/>
        </w:rPr>
        <w:t>.</w:t>
      </w:r>
    </w:p>
    <w:p w14:paraId="30F03B95" w14:textId="77777777" w:rsidR="00042918" w:rsidRPr="00373D05" w:rsidRDefault="00042918" w:rsidP="00643FEC">
      <w:pPr>
        <w:tabs>
          <w:tab w:val="left" w:pos="-5670"/>
        </w:tabs>
        <w:jc w:val="both"/>
        <w:rPr>
          <w:color w:val="000000" w:themeColor="text1"/>
          <w:sz w:val="24"/>
          <w:szCs w:val="24"/>
        </w:rPr>
      </w:pPr>
    </w:p>
    <w:p w14:paraId="0B2A93FB" w14:textId="77777777" w:rsidR="00D4284C" w:rsidRPr="00373D05" w:rsidRDefault="006D0B6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Участие Банков в Депозитном аукционе. </w:t>
      </w:r>
      <w:r w:rsidR="00FD3617" w:rsidRPr="00373D05">
        <w:rPr>
          <w:color w:val="000000" w:themeColor="text1"/>
          <w:sz w:val="24"/>
          <w:szCs w:val="24"/>
        </w:rPr>
        <w:t>Банк</w:t>
      </w:r>
      <w:r w:rsidR="00D4284C" w:rsidRPr="00373D05">
        <w:rPr>
          <w:color w:val="000000" w:themeColor="text1"/>
          <w:sz w:val="24"/>
          <w:szCs w:val="24"/>
        </w:rPr>
        <w:t xml:space="preserve">и, заключившие </w:t>
      </w:r>
      <w:r w:rsidR="009E08E9" w:rsidRPr="00373D05">
        <w:rPr>
          <w:color w:val="000000" w:themeColor="text1"/>
          <w:sz w:val="24"/>
          <w:szCs w:val="24"/>
        </w:rPr>
        <w:t xml:space="preserve">с </w:t>
      </w:r>
      <w:r w:rsidR="00B84B71" w:rsidRPr="00373D05">
        <w:rPr>
          <w:color w:val="000000" w:themeColor="text1"/>
          <w:sz w:val="24"/>
          <w:szCs w:val="24"/>
        </w:rPr>
        <w:t>Агентством</w:t>
      </w:r>
      <w:r w:rsidR="009E08E9" w:rsidRPr="00373D05">
        <w:rPr>
          <w:color w:val="000000" w:themeColor="text1"/>
          <w:sz w:val="24"/>
          <w:szCs w:val="24"/>
        </w:rPr>
        <w:t xml:space="preserve"> </w:t>
      </w:r>
      <w:r w:rsidR="00D4284C" w:rsidRPr="00373D05">
        <w:rPr>
          <w:color w:val="000000" w:themeColor="text1"/>
          <w:sz w:val="24"/>
          <w:szCs w:val="24"/>
        </w:rPr>
        <w:t xml:space="preserve">Генеральное </w:t>
      </w:r>
      <w:r w:rsidR="00344E2F" w:rsidRPr="00373D05">
        <w:rPr>
          <w:color w:val="000000" w:themeColor="text1"/>
          <w:sz w:val="24"/>
          <w:szCs w:val="24"/>
        </w:rPr>
        <w:t xml:space="preserve">депозитное </w:t>
      </w:r>
      <w:r w:rsidR="00D4284C" w:rsidRPr="00373D05">
        <w:rPr>
          <w:color w:val="000000" w:themeColor="text1"/>
          <w:sz w:val="24"/>
          <w:szCs w:val="24"/>
        </w:rPr>
        <w:t xml:space="preserve">соглашение, в день проведения депозитного аукциона </w:t>
      </w:r>
      <w:r w:rsidR="00EF06DE" w:rsidRPr="00373D05">
        <w:rPr>
          <w:color w:val="000000" w:themeColor="text1"/>
          <w:sz w:val="24"/>
          <w:szCs w:val="24"/>
        </w:rPr>
        <w:t xml:space="preserve">направляют на электронную площадку Биржи свои предложения по процентной ставке на сумму депозита </w:t>
      </w:r>
      <w:r w:rsidR="00D4284C" w:rsidRPr="00373D05">
        <w:rPr>
          <w:color w:val="000000" w:themeColor="text1"/>
          <w:sz w:val="24"/>
          <w:szCs w:val="24"/>
        </w:rPr>
        <w:t xml:space="preserve">в соответствии </w:t>
      </w:r>
      <w:r w:rsidR="0063763A" w:rsidRPr="00373D05">
        <w:rPr>
          <w:color w:val="000000" w:themeColor="text1"/>
          <w:sz w:val="24"/>
          <w:szCs w:val="24"/>
        </w:rPr>
        <w:t xml:space="preserve">с </w:t>
      </w:r>
      <w:r w:rsidR="00EF06DE" w:rsidRPr="00373D05">
        <w:rPr>
          <w:color w:val="000000" w:themeColor="text1"/>
          <w:sz w:val="24"/>
          <w:szCs w:val="24"/>
        </w:rPr>
        <w:t>п</w:t>
      </w:r>
      <w:r w:rsidR="0063763A" w:rsidRPr="00373D05">
        <w:rPr>
          <w:color w:val="000000" w:themeColor="text1"/>
          <w:sz w:val="24"/>
          <w:szCs w:val="24"/>
        </w:rPr>
        <w:t xml:space="preserve">равилами </w:t>
      </w:r>
      <w:r w:rsidR="00E829DE" w:rsidRPr="00373D05">
        <w:rPr>
          <w:color w:val="000000" w:themeColor="text1"/>
          <w:sz w:val="24"/>
          <w:szCs w:val="24"/>
        </w:rPr>
        <w:t>с</w:t>
      </w:r>
      <w:r w:rsidR="0063763A" w:rsidRPr="00373D05">
        <w:rPr>
          <w:color w:val="000000" w:themeColor="text1"/>
          <w:sz w:val="24"/>
          <w:szCs w:val="24"/>
        </w:rPr>
        <w:t>истемы торгов Биржи</w:t>
      </w:r>
      <w:r w:rsidR="00EF06DE" w:rsidRPr="00373D05">
        <w:rPr>
          <w:color w:val="000000" w:themeColor="text1"/>
          <w:sz w:val="24"/>
          <w:szCs w:val="24"/>
        </w:rPr>
        <w:t xml:space="preserve"> </w:t>
      </w:r>
      <w:r w:rsidR="00AC44C8" w:rsidRPr="00373D05">
        <w:rPr>
          <w:color w:val="000000" w:themeColor="text1"/>
          <w:sz w:val="24"/>
          <w:szCs w:val="24"/>
        </w:rPr>
        <w:t>(</w:t>
      </w:r>
      <w:r w:rsidR="0068452E" w:rsidRPr="00373D05">
        <w:rPr>
          <w:color w:val="000000" w:themeColor="text1"/>
          <w:sz w:val="24"/>
          <w:szCs w:val="24"/>
        </w:rPr>
        <w:t xml:space="preserve">путём подачи </w:t>
      </w:r>
      <w:r w:rsidR="00AC44C8" w:rsidRPr="00373D05">
        <w:rPr>
          <w:color w:val="000000" w:themeColor="text1"/>
          <w:sz w:val="24"/>
          <w:szCs w:val="24"/>
        </w:rPr>
        <w:t>з</w:t>
      </w:r>
      <w:r w:rsidR="005D2F2F" w:rsidRPr="00373D05">
        <w:rPr>
          <w:color w:val="000000" w:themeColor="text1"/>
          <w:sz w:val="24"/>
          <w:szCs w:val="24"/>
        </w:rPr>
        <w:t>аявк</w:t>
      </w:r>
      <w:r w:rsidR="0068452E" w:rsidRPr="00373D05">
        <w:rPr>
          <w:color w:val="000000" w:themeColor="text1"/>
          <w:sz w:val="24"/>
          <w:szCs w:val="24"/>
        </w:rPr>
        <w:t>и</w:t>
      </w:r>
      <w:r w:rsidR="005D2F2F" w:rsidRPr="00373D05">
        <w:rPr>
          <w:color w:val="000000" w:themeColor="text1"/>
          <w:sz w:val="24"/>
          <w:szCs w:val="24"/>
        </w:rPr>
        <w:t xml:space="preserve"> на </w:t>
      </w:r>
      <w:r w:rsidR="00EF06DE" w:rsidRPr="00373D05">
        <w:rPr>
          <w:color w:val="000000" w:themeColor="text1"/>
          <w:sz w:val="24"/>
          <w:szCs w:val="24"/>
        </w:rPr>
        <w:t xml:space="preserve">участие в </w:t>
      </w:r>
      <w:r w:rsidR="005D2F2F" w:rsidRPr="00373D05">
        <w:rPr>
          <w:color w:val="000000" w:themeColor="text1"/>
          <w:sz w:val="24"/>
          <w:szCs w:val="24"/>
        </w:rPr>
        <w:t>депозитн</w:t>
      </w:r>
      <w:r w:rsidR="00EF06DE" w:rsidRPr="00373D05">
        <w:rPr>
          <w:color w:val="000000" w:themeColor="text1"/>
          <w:sz w:val="24"/>
          <w:szCs w:val="24"/>
        </w:rPr>
        <w:t>ом</w:t>
      </w:r>
      <w:r w:rsidR="005D2F2F" w:rsidRPr="00373D05">
        <w:rPr>
          <w:color w:val="000000" w:themeColor="text1"/>
          <w:sz w:val="24"/>
          <w:szCs w:val="24"/>
        </w:rPr>
        <w:t xml:space="preserve"> аукцион</w:t>
      </w:r>
      <w:r w:rsidR="00EF06DE" w:rsidRPr="00373D05">
        <w:rPr>
          <w:color w:val="000000" w:themeColor="text1"/>
          <w:sz w:val="24"/>
          <w:szCs w:val="24"/>
        </w:rPr>
        <w:t>е</w:t>
      </w:r>
      <w:r w:rsidR="005D2F2F" w:rsidRPr="00373D05">
        <w:rPr>
          <w:color w:val="000000" w:themeColor="text1"/>
          <w:sz w:val="24"/>
          <w:szCs w:val="24"/>
        </w:rPr>
        <w:t>)</w:t>
      </w:r>
      <w:r w:rsidR="00D4284C" w:rsidRPr="00373D05">
        <w:rPr>
          <w:color w:val="000000" w:themeColor="text1"/>
          <w:sz w:val="24"/>
          <w:szCs w:val="24"/>
        </w:rPr>
        <w:t>.</w:t>
      </w:r>
    </w:p>
    <w:p w14:paraId="7B7BB748" w14:textId="77777777" w:rsidR="00042918" w:rsidRPr="00373D05" w:rsidRDefault="00042918" w:rsidP="00643FEC">
      <w:pPr>
        <w:tabs>
          <w:tab w:val="left" w:pos="-5670"/>
        </w:tabs>
        <w:jc w:val="both"/>
        <w:rPr>
          <w:color w:val="000000" w:themeColor="text1"/>
          <w:sz w:val="24"/>
          <w:szCs w:val="24"/>
        </w:rPr>
      </w:pPr>
    </w:p>
    <w:p w14:paraId="543340B6" w14:textId="77777777" w:rsidR="00224D08" w:rsidRPr="00373D05" w:rsidRDefault="00224D08"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Процентная ставка, указываемая Банком в </w:t>
      </w:r>
      <w:r w:rsidR="00C03E43" w:rsidRPr="00373D05">
        <w:rPr>
          <w:color w:val="000000" w:themeColor="text1"/>
          <w:sz w:val="24"/>
          <w:szCs w:val="24"/>
        </w:rPr>
        <w:t>з</w:t>
      </w:r>
      <w:r w:rsidR="005D2F2F" w:rsidRPr="00373D05">
        <w:rPr>
          <w:color w:val="000000" w:themeColor="text1"/>
          <w:sz w:val="24"/>
          <w:szCs w:val="24"/>
        </w:rPr>
        <w:t xml:space="preserve">аявке на </w:t>
      </w:r>
      <w:r w:rsidR="00EF06DE" w:rsidRPr="00373D05">
        <w:rPr>
          <w:color w:val="000000" w:themeColor="text1"/>
          <w:sz w:val="24"/>
          <w:szCs w:val="24"/>
        </w:rPr>
        <w:t xml:space="preserve">участие в </w:t>
      </w:r>
      <w:r w:rsidR="005D2F2F" w:rsidRPr="00373D05">
        <w:rPr>
          <w:color w:val="000000" w:themeColor="text1"/>
          <w:sz w:val="24"/>
          <w:szCs w:val="24"/>
        </w:rPr>
        <w:t>депозитн</w:t>
      </w:r>
      <w:r w:rsidR="00EF06DE" w:rsidRPr="00373D05">
        <w:rPr>
          <w:color w:val="000000" w:themeColor="text1"/>
          <w:sz w:val="24"/>
          <w:szCs w:val="24"/>
        </w:rPr>
        <w:t>ом</w:t>
      </w:r>
      <w:r w:rsidR="005D2F2F" w:rsidRPr="00373D05">
        <w:rPr>
          <w:color w:val="000000" w:themeColor="text1"/>
          <w:sz w:val="24"/>
          <w:szCs w:val="24"/>
        </w:rPr>
        <w:t xml:space="preserve"> аукцион</w:t>
      </w:r>
      <w:r w:rsidR="00EF06DE" w:rsidRPr="00373D05">
        <w:rPr>
          <w:color w:val="000000" w:themeColor="text1"/>
          <w:sz w:val="24"/>
          <w:szCs w:val="24"/>
        </w:rPr>
        <w:t>е</w:t>
      </w:r>
      <w:r w:rsidRPr="00373D05">
        <w:rPr>
          <w:color w:val="000000" w:themeColor="text1"/>
          <w:sz w:val="24"/>
          <w:szCs w:val="24"/>
        </w:rPr>
        <w:t xml:space="preserve">, не может быть ниже минимальной процентной ставки размещения, установленной </w:t>
      </w:r>
      <w:r w:rsidR="00A81A9D" w:rsidRPr="00373D05">
        <w:rPr>
          <w:color w:val="000000" w:themeColor="text1"/>
          <w:sz w:val="24"/>
          <w:szCs w:val="24"/>
        </w:rPr>
        <w:t>Агентством</w:t>
      </w:r>
      <w:r w:rsidRPr="00373D05">
        <w:rPr>
          <w:color w:val="000000" w:themeColor="text1"/>
          <w:sz w:val="24"/>
          <w:szCs w:val="24"/>
        </w:rPr>
        <w:t xml:space="preserve"> для проводимого депозитного аукциона.</w:t>
      </w:r>
    </w:p>
    <w:p w14:paraId="4D467430" w14:textId="77777777" w:rsidR="00042918" w:rsidRPr="00373D05" w:rsidRDefault="00042918" w:rsidP="00643FEC">
      <w:pPr>
        <w:tabs>
          <w:tab w:val="left" w:pos="-5670"/>
        </w:tabs>
        <w:jc w:val="both"/>
        <w:rPr>
          <w:color w:val="000000" w:themeColor="text1"/>
          <w:sz w:val="24"/>
          <w:szCs w:val="24"/>
        </w:rPr>
      </w:pPr>
    </w:p>
    <w:p w14:paraId="22E428C3" w14:textId="77777777" w:rsidR="008E6CA5" w:rsidRPr="00F16F6D" w:rsidRDefault="008E6CA5"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Лимит </w:t>
      </w:r>
      <w:r w:rsidR="00C03E43" w:rsidRPr="00373D05">
        <w:rPr>
          <w:color w:val="000000" w:themeColor="text1"/>
          <w:sz w:val="24"/>
          <w:szCs w:val="24"/>
        </w:rPr>
        <w:t xml:space="preserve">на </w:t>
      </w:r>
      <w:r w:rsidRPr="00373D05">
        <w:rPr>
          <w:color w:val="000000" w:themeColor="text1"/>
          <w:sz w:val="24"/>
          <w:szCs w:val="24"/>
        </w:rPr>
        <w:t>размещени</w:t>
      </w:r>
      <w:r w:rsidR="00C03E43" w:rsidRPr="00373D05">
        <w:rPr>
          <w:color w:val="000000" w:themeColor="text1"/>
          <w:sz w:val="24"/>
          <w:szCs w:val="24"/>
        </w:rPr>
        <w:t>е</w:t>
      </w:r>
      <w:r w:rsidRPr="00373D05">
        <w:rPr>
          <w:color w:val="000000" w:themeColor="text1"/>
          <w:sz w:val="24"/>
          <w:szCs w:val="24"/>
        </w:rPr>
        <w:t xml:space="preserve"> средств </w:t>
      </w:r>
      <w:r w:rsidR="00A81A9D" w:rsidRPr="00373D05">
        <w:rPr>
          <w:color w:val="000000" w:themeColor="text1"/>
          <w:sz w:val="24"/>
          <w:szCs w:val="24"/>
        </w:rPr>
        <w:t>Агентства</w:t>
      </w:r>
      <w:r w:rsidR="00FB69E6" w:rsidRPr="00373D05">
        <w:rPr>
          <w:color w:val="000000" w:themeColor="text1"/>
          <w:sz w:val="24"/>
          <w:szCs w:val="24"/>
        </w:rPr>
        <w:t xml:space="preserve">, в пределах которого Банк </w:t>
      </w:r>
      <w:r w:rsidR="001E0F53" w:rsidRPr="00373D05">
        <w:rPr>
          <w:color w:val="000000" w:themeColor="text1"/>
          <w:sz w:val="24"/>
          <w:szCs w:val="24"/>
        </w:rPr>
        <w:t>может</w:t>
      </w:r>
      <w:r w:rsidR="00FB69E6" w:rsidRPr="00373D05">
        <w:rPr>
          <w:color w:val="000000" w:themeColor="text1"/>
          <w:sz w:val="24"/>
          <w:szCs w:val="24"/>
        </w:rPr>
        <w:t xml:space="preserve"> подать </w:t>
      </w:r>
      <w:r w:rsidR="00C03E43" w:rsidRPr="00373D05">
        <w:rPr>
          <w:color w:val="000000" w:themeColor="text1"/>
          <w:sz w:val="24"/>
          <w:szCs w:val="24"/>
        </w:rPr>
        <w:t>з</w:t>
      </w:r>
      <w:r w:rsidR="00FB69E6" w:rsidRPr="00373D05">
        <w:rPr>
          <w:color w:val="000000" w:themeColor="text1"/>
          <w:sz w:val="24"/>
          <w:szCs w:val="24"/>
        </w:rPr>
        <w:t xml:space="preserve">аявку на </w:t>
      </w:r>
      <w:r w:rsidR="00EF06DE" w:rsidRPr="00373D05">
        <w:rPr>
          <w:color w:val="000000" w:themeColor="text1"/>
          <w:sz w:val="24"/>
          <w:szCs w:val="24"/>
        </w:rPr>
        <w:t xml:space="preserve">участие в </w:t>
      </w:r>
      <w:r w:rsidR="00FB69E6" w:rsidRPr="00373D05">
        <w:rPr>
          <w:color w:val="000000" w:themeColor="text1"/>
          <w:sz w:val="24"/>
          <w:szCs w:val="24"/>
        </w:rPr>
        <w:t>депозитн</w:t>
      </w:r>
      <w:r w:rsidR="00EF06DE" w:rsidRPr="00373D05">
        <w:rPr>
          <w:color w:val="000000" w:themeColor="text1"/>
          <w:sz w:val="24"/>
          <w:szCs w:val="24"/>
        </w:rPr>
        <w:t>ом</w:t>
      </w:r>
      <w:r w:rsidR="00FB69E6" w:rsidRPr="00373D05">
        <w:rPr>
          <w:color w:val="000000" w:themeColor="text1"/>
          <w:sz w:val="24"/>
          <w:szCs w:val="24"/>
        </w:rPr>
        <w:t xml:space="preserve"> аукцион</w:t>
      </w:r>
      <w:r w:rsidR="00EF06DE" w:rsidRPr="00373D05">
        <w:rPr>
          <w:color w:val="000000" w:themeColor="text1"/>
          <w:sz w:val="24"/>
          <w:szCs w:val="24"/>
        </w:rPr>
        <w:t>е</w:t>
      </w:r>
      <w:r w:rsidR="00FB69E6" w:rsidRPr="00373D05">
        <w:rPr>
          <w:color w:val="000000" w:themeColor="text1"/>
          <w:sz w:val="24"/>
          <w:szCs w:val="24"/>
        </w:rPr>
        <w:t xml:space="preserve"> (</w:t>
      </w:r>
      <w:r w:rsidR="005D2F2F" w:rsidRPr="00373D05">
        <w:rPr>
          <w:color w:val="000000" w:themeColor="text1"/>
          <w:sz w:val="24"/>
          <w:szCs w:val="24"/>
        </w:rPr>
        <w:t>л</w:t>
      </w:r>
      <w:r w:rsidR="00FB69E6" w:rsidRPr="00373D05">
        <w:rPr>
          <w:color w:val="000000" w:themeColor="text1"/>
          <w:sz w:val="24"/>
          <w:szCs w:val="24"/>
        </w:rPr>
        <w:t xml:space="preserve">имит </w:t>
      </w:r>
      <w:r w:rsidR="005D2F2F" w:rsidRPr="00373D05">
        <w:rPr>
          <w:color w:val="000000" w:themeColor="text1"/>
          <w:sz w:val="24"/>
          <w:szCs w:val="24"/>
        </w:rPr>
        <w:t>по депозитному аукциону на Банк</w:t>
      </w:r>
      <w:r w:rsidR="00FB69E6" w:rsidRPr="00373D05">
        <w:rPr>
          <w:color w:val="000000" w:themeColor="text1"/>
          <w:sz w:val="24"/>
          <w:szCs w:val="24"/>
        </w:rPr>
        <w:t xml:space="preserve">) устанавливается </w:t>
      </w:r>
      <w:r w:rsidR="00A81A9D" w:rsidRPr="00373D05">
        <w:rPr>
          <w:color w:val="000000" w:themeColor="text1"/>
          <w:sz w:val="24"/>
          <w:szCs w:val="24"/>
        </w:rPr>
        <w:t>Агентством</w:t>
      </w:r>
      <w:r w:rsidR="008F21F7" w:rsidRPr="00373D05">
        <w:rPr>
          <w:color w:val="000000" w:themeColor="text1"/>
          <w:sz w:val="24"/>
          <w:szCs w:val="24"/>
        </w:rPr>
        <w:t xml:space="preserve"> </w:t>
      </w:r>
      <w:r w:rsidR="00FB69E6" w:rsidRPr="00373D05">
        <w:rPr>
          <w:color w:val="000000" w:themeColor="text1"/>
          <w:sz w:val="24"/>
          <w:szCs w:val="24"/>
        </w:rPr>
        <w:t>для каждого Банка</w:t>
      </w:r>
      <w:r w:rsidR="00BB2038">
        <w:rPr>
          <w:color w:val="000000" w:themeColor="text1"/>
          <w:sz w:val="24"/>
          <w:szCs w:val="24"/>
        </w:rPr>
        <w:t>, с которым заключено Генеральное депозитное соглашение,</w:t>
      </w:r>
      <w:r w:rsidR="005D2F2F" w:rsidRPr="00373D05">
        <w:rPr>
          <w:color w:val="000000" w:themeColor="text1"/>
          <w:sz w:val="24"/>
          <w:szCs w:val="24"/>
        </w:rPr>
        <w:t xml:space="preserve"> перед проведением каждого депозитного аукциона</w:t>
      </w:r>
      <w:r w:rsidR="00C03E43" w:rsidRPr="00373D05">
        <w:rPr>
          <w:color w:val="000000" w:themeColor="text1"/>
          <w:sz w:val="24"/>
          <w:szCs w:val="24"/>
        </w:rPr>
        <w:t>. Лимит по депозитному аукциону на Банк устанавливается</w:t>
      </w:r>
      <w:r w:rsidR="005D2F2F" w:rsidRPr="00373D05">
        <w:rPr>
          <w:color w:val="000000" w:themeColor="text1"/>
          <w:sz w:val="24"/>
          <w:szCs w:val="24"/>
        </w:rPr>
        <w:t xml:space="preserve"> исходя из  лимита размещения средств </w:t>
      </w:r>
      <w:r w:rsidR="00B84B71" w:rsidRPr="00373D05">
        <w:rPr>
          <w:color w:val="000000" w:themeColor="text1"/>
          <w:sz w:val="24"/>
          <w:szCs w:val="24"/>
        </w:rPr>
        <w:t>Агентства</w:t>
      </w:r>
      <w:r w:rsidR="00C03E43" w:rsidRPr="00373D05">
        <w:rPr>
          <w:color w:val="000000" w:themeColor="text1"/>
          <w:sz w:val="24"/>
          <w:szCs w:val="24"/>
        </w:rPr>
        <w:t xml:space="preserve"> </w:t>
      </w:r>
      <w:r w:rsidR="00875E85" w:rsidRPr="00373D05">
        <w:rPr>
          <w:color w:val="000000" w:themeColor="text1"/>
          <w:sz w:val="24"/>
          <w:szCs w:val="24"/>
        </w:rPr>
        <w:t>в одном Банке (пункт 1.1</w:t>
      </w:r>
      <w:r w:rsidR="00B878D1" w:rsidRPr="00373D05">
        <w:rPr>
          <w:color w:val="000000" w:themeColor="text1"/>
          <w:sz w:val="24"/>
          <w:szCs w:val="24"/>
        </w:rPr>
        <w:t>7</w:t>
      </w:r>
      <w:r w:rsidR="00875E85" w:rsidRPr="00373D05">
        <w:rPr>
          <w:color w:val="000000" w:themeColor="text1"/>
          <w:sz w:val="24"/>
          <w:szCs w:val="24"/>
        </w:rPr>
        <w:t xml:space="preserve"> настоящего Положения</w:t>
      </w:r>
      <w:r w:rsidR="00911D9E" w:rsidRPr="00373D05">
        <w:rPr>
          <w:color w:val="000000" w:themeColor="text1"/>
          <w:sz w:val="24"/>
          <w:szCs w:val="24"/>
        </w:rPr>
        <w:t xml:space="preserve">), </w:t>
      </w:r>
      <w:r w:rsidR="005D2F2F" w:rsidRPr="00373D05">
        <w:rPr>
          <w:color w:val="000000" w:themeColor="text1"/>
          <w:sz w:val="24"/>
          <w:szCs w:val="24"/>
        </w:rPr>
        <w:t xml:space="preserve"> оценки Банка на соответствие требованиям, указанным в пункте 2.1. настоящего Положения</w:t>
      </w:r>
      <w:r w:rsidR="00FB69E6" w:rsidRPr="00373D05">
        <w:rPr>
          <w:color w:val="000000" w:themeColor="text1"/>
          <w:sz w:val="24"/>
          <w:szCs w:val="24"/>
        </w:rPr>
        <w:t>.</w:t>
      </w:r>
      <w:r w:rsidR="00BF4DD4" w:rsidRPr="00373D05">
        <w:rPr>
          <w:color w:val="000000" w:themeColor="text1"/>
          <w:sz w:val="24"/>
          <w:szCs w:val="24"/>
        </w:rPr>
        <w:t xml:space="preserve"> </w:t>
      </w:r>
      <w:r w:rsidR="00B84B71" w:rsidRPr="00373D05">
        <w:rPr>
          <w:color w:val="000000" w:themeColor="text1"/>
          <w:sz w:val="24"/>
          <w:szCs w:val="24"/>
        </w:rPr>
        <w:t>Агентство</w:t>
      </w:r>
      <w:r w:rsidR="00BF4DD4" w:rsidRPr="00373D05">
        <w:rPr>
          <w:color w:val="000000" w:themeColor="text1"/>
          <w:sz w:val="24"/>
          <w:szCs w:val="24"/>
        </w:rPr>
        <w:t xml:space="preserve"> также вправе установить указанный лимит на Банк равным нулю на </w:t>
      </w:r>
      <w:r w:rsidR="00A81A9D" w:rsidRPr="00373D05">
        <w:rPr>
          <w:color w:val="000000" w:themeColor="text1"/>
          <w:sz w:val="24"/>
          <w:szCs w:val="24"/>
        </w:rPr>
        <w:t>определенное количество</w:t>
      </w:r>
      <w:r w:rsidR="00BF4DD4" w:rsidRPr="00373D05">
        <w:rPr>
          <w:color w:val="000000" w:themeColor="text1"/>
          <w:sz w:val="24"/>
          <w:szCs w:val="24"/>
        </w:rPr>
        <w:t xml:space="preserve"> ближайших по времени депозитных аукциона, в случае </w:t>
      </w:r>
      <w:r w:rsidR="00F02D54" w:rsidRPr="00373D05">
        <w:rPr>
          <w:color w:val="000000" w:themeColor="text1"/>
          <w:sz w:val="24"/>
          <w:szCs w:val="24"/>
        </w:rPr>
        <w:t xml:space="preserve">факта </w:t>
      </w:r>
      <w:r w:rsidR="00BF4DD4" w:rsidRPr="00373D05">
        <w:rPr>
          <w:color w:val="000000" w:themeColor="text1"/>
          <w:sz w:val="24"/>
          <w:szCs w:val="24"/>
        </w:rPr>
        <w:t xml:space="preserve">нарушения Банком срока возврата депозита и (или) процентов по депозиту </w:t>
      </w:r>
      <w:r w:rsidR="005757DE" w:rsidRPr="00373D05">
        <w:rPr>
          <w:color w:val="000000" w:themeColor="text1"/>
          <w:sz w:val="24"/>
          <w:szCs w:val="24"/>
        </w:rPr>
        <w:t xml:space="preserve">и (или) неустойки (пени) </w:t>
      </w:r>
      <w:r w:rsidR="00BF4DD4" w:rsidRPr="00373D05">
        <w:rPr>
          <w:color w:val="000000" w:themeColor="text1"/>
          <w:sz w:val="24"/>
          <w:szCs w:val="24"/>
        </w:rPr>
        <w:t xml:space="preserve">по </w:t>
      </w:r>
      <w:r w:rsidR="00284AAD" w:rsidRPr="00373D05">
        <w:rPr>
          <w:color w:val="000000" w:themeColor="text1"/>
          <w:sz w:val="24"/>
          <w:szCs w:val="24"/>
        </w:rPr>
        <w:lastRenderedPageBreak/>
        <w:t xml:space="preserve">любым </w:t>
      </w:r>
      <w:r w:rsidR="00F02D54" w:rsidRPr="00373D05">
        <w:rPr>
          <w:color w:val="000000" w:themeColor="text1"/>
          <w:sz w:val="24"/>
          <w:szCs w:val="24"/>
        </w:rPr>
        <w:t>договорам банковского вклада (депозита)</w:t>
      </w:r>
      <w:r w:rsidR="00BF4DD4" w:rsidRPr="00373D05">
        <w:rPr>
          <w:color w:val="000000" w:themeColor="text1"/>
          <w:sz w:val="24"/>
          <w:szCs w:val="24"/>
        </w:rPr>
        <w:t xml:space="preserve">, заключенным </w:t>
      </w:r>
      <w:r w:rsidR="00F02D54" w:rsidRPr="00373D05">
        <w:rPr>
          <w:color w:val="000000" w:themeColor="text1"/>
          <w:sz w:val="24"/>
          <w:szCs w:val="24"/>
        </w:rPr>
        <w:t xml:space="preserve">между </w:t>
      </w:r>
      <w:r w:rsidR="00A81A9D" w:rsidRPr="00373D05">
        <w:rPr>
          <w:color w:val="000000" w:themeColor="text1"/>
          <w:sz w:val="24"/>
          <w:szCs w:val="24"/>
        </w:rPr>
        <w:t>Агентством</w:t>
      </w:r>
      <w:r w:rsidR="00F02D54" w:rsidRPr="00373D05">
        <w:rPr>
          <w:color w:val="000000" w:themeColor="text1"/>
          <w:sz w:val="24"/>
          <w:szCs w:val="24"/>
        </w:rPr>
        <w:t xml:space="preserve"> и Банком до </w:t>
      </w:r>
      <w:r w:rsidR="00BF4DD4" w:rsidRPr="00373D05">
        <w:rPr>
          <w:color w:val="000000" w:themeColor="text1"/>
          <w:sz w:val="24"/>
          <w:szCs w:val="24"/>
        </w:rPr>
        <w:t xml:space="preserve">проведения депозитного </w:t>
      </w:r>
      <w:r w:rsidR="00BF4DD4" w:rsidRPr="00F16F6D">
        <w:rPr>
          <w:color w:val="000000" w:themeColor="text1"/>
          <w:sz w:val="24"/>
          <w:szCs w:val="24"/>
        </w:rPr>
        <w:t>аукциона.</w:t>
      </w:r>
    </w:p>
    <w:p w14:paraId="25FC73B8" w14:textId="77777777" w:rsidR="00042918" w:rsidRPr="00F16F6D" w:rsidRDefault="00042918" w:rsidP="00643FEC">
      <w:pPr>
        <w:tabs>
          <w:tab w:val="left" w:pos="-5670"/>
        </w:tabs>
        <w:jc w:val="both"/>
        <w:rPr>
          <w:color w:val="000000" w:themeColor="text1"/>
          <w:sz w:val="24"/>
          <w:szCs w:val="24"/>
        </w:rPr>
      </w:pPr>
    </w:p>
    <w:p w14:paraId="60F01A21" w14:textId="719D3DB4" w:rsidR="00B95D80" w:rsidRPr="00F16F6D" w:rsidRDefault="00F05E79" w:rsidP="00643FEC">
      <w:pPr>
        <w:numPr>
          <w:ilvl w:val="1"/>
          <w:numId w:val="1"/>
        </w:numPr>
        <w:tabs>
          <w:tab w:val="left" w:pos="-5670"/>
        </w:tabs>
        <w:ind w:left="0" w:firstLine="567"/>
        <w:jc w:val="both"/>
        <w:rPr>
          <w:color w:val="000000" w:themeColor="text1"/>
          <w:sz w:val="24"/>
          <w:szCs w:val="24"/>
        </w:rPr>
      </w:pPr>
      <w:r w:rsidRPr="00F16F6D">
        <w:rPr>
          <w:color w:val="000000" w:themeColor="text1"/>
          <w:sz w:val="24"/>
          <w:szCs w:val="24"/>
        </w:rPr>
        <w:t>Временно свободные денежные средства гарантийного капитала Агентства</w:t>
      </w:r>
      <w:r w:rsidR="00FC73A0" w:rsidRPr="00F16F6D">
        <w:rPr>
          <w:color w:val="000000" w:themeColor="text1"/>
          <w:sz w:val="24"/>
          <w:szCs w:val="24"/>
        </w:rPr>
        <w:t xml:space="preserve">, размещенные в одном Банке в совокупности (с учетом ранее размещенных средств </w:t>
      </w:r>
      <w:r w:rsidRPr="00F16F6D">
        <w:rPr>
          <w:color w:val="000000" w:themeColor="text1"/>
          <w:sz w:val="24"/>
          <w:szCs w:val="24"/>
        </w:rPr>
        <w:t xml:space="preserve">гарантийного капитала </w:t>
      </w:r>
      <w:r w:rsidR="00FC73A0" w:rsidRPr="00F16F6D">
        <w:rPr>
          <w:color w:val="000000" w:themeColor="text1"/>
          <w:sz w:val="24"/>
          <w:szCs w:val="24"/>
        </w:rPr>
        <w:t xml:space="preserve">и суммы депозита, по которому проводится депозитный аукцион) </w:t>
      </w:r>
      <w:r w:rsidR="00752B27" w:rsidRPr="00F16F6D">
        <w:rPr>
          <w:rFonts w:eastAsia="Arial Unicode MS"/>
          <w:sz w:val="24"/>
          <w:szCs w:val="24"/>
        </w:rPr>
        <w:t>не могут превышать</w:t>
      </w:r>
      <w:r w:rsidR="00F17C07" w:rsidRPr="00F16F6D">
        <w:rPr>
          <w:rFonts w:eastAsia="Arial Unicode MS"/>
          <w:sz w:val="24"/>
          <w:szCs w:val="24"/>
        </w:rPr>
        <w:t>:</w:t>
      </w:r>
      <w:r w:rsidR="00752B27" w:rsidRPr="00F16F6D">
        <w:rPr>
          <w:rFonts w:eastAsia="Arial Unicode MS"/>
          <w:sz w:val="24"/>
          <w:szCs w:val="24"/>
        </w:rPr>
        <w:t xml:space="preserve"> </w:t>
      </w:r>
    </w:p>
    <w:p w14:paraId="76275E58" w14:textId="77777777" w:rsidR="00F17C07" w:rsidRPr="00F16F6D" w:rsidRDefault="00F17C07" w:rsidP="00643FEC">
      <w:pPr>
        <w:pStyle w:val="ab"/>
        <w:tabs>
          <w:tab w:val="left" w:pos="851"/>
        </w:tabs>
        <w:ind w:left="0" w:firstLine="525"/>
        <w:jc w:val="both"/>
        <w:rPr>
          <w:rFonts w:eastAsia="Arial Unicode MS"/>
          <w:sz w:val="24"/>
          <w:szCs w:val="24"/>
        </w:rPr>
      </w:pPr>
      <w:r w:rsidRPr="00F16F6D">
        <w:rPr>
          <w:rFonts w:eastAsia="Arial Unicode MS"/>
          <w:sz w:val="24"/>
          <w:szCs w:val="24"/>
        </w:rPr>
        <w:t>- 30% от общего размера денежных средств Агентства по направлению деятельности по предоставлению поручительств, если его гарантийный капитал превышает 700 млн. рублей;</w:t>
      </w:r>
    </w:p>
    <w:p w14:paraId="5F5B478F" w14:textId="77777777" w:rsidR="00F17C07" w:rsidRPr="00373D05" w:rsidRDefault="00F17C07" w:rsidP="00643FEC">
      <w:pPr>
        <w:pStyle w:val="ab"/>
        <w:tabs>
          <w:tab w:val="left" w:pos="851"/>
        </w:tabs>
        <w:ind w:left="0" w:firstLine="525"/>
        <w:jc w:val="both"/>
        <w:rPr>
          <w:rFonts w:eastAsia="Arial Unicode MS"/>
          <w:sz w:val="24"/>
          <w:szCs w:val="24"/>
        </w:rPr>
      </w:pPr>
      <w:r w:rsidRPr="00F16F6D">
        <w:rPr>
          <w:rFonts w:eastAsia="Arial Unicode MS"/>
          <w:sz w:val="24"/>
          <w:szCs w:val="24"/>
        </w:rPr>
        <w:t>- 40% от общего размера денежных средств Агентства по направлению деятельности по предоставлению поручительств, если</w:t>
      </w:r>
      <w:r w:rsidRPr="00373D05">
        <w:rPr>
          <w:rFonts w:eastAsia="Arial Unicode MS"/>
          <w:sz w:val="24"/>
          <w:szCs w:val="24"/>
        </w:rPr>
        <w:t xml:space="preserve"> его гарантийный капитал более 300 млн. рублей и менее 700 млн. рублей;</w:t>
      </w:r>
    </w:p>
    <w:p w14:paraId="4BD520E0" w14:textId="77777777" w:rsidR="00F17C07" w:rsidRPr="00373D05" w:rsidRDefault="00F17C07" w:rsidP="00643FEC">
      <w:pPr>
        <w:pStyle w:val="ab"/>
        <w:tabs>
          <w:tab w:val="left" w:pos="851"/>
        </w:tabs>
        <w:ind w:left="0" w:firstLine="525"/>
        <w:jc w:val="both"/>
        <w:rPr>
          <w:rFonts w:eastAsia="Arial Unicode MS"/>
          <w:sz w:val="24"/>
          <w:szCs w:val="24"/>
        </w:rPr>
      </w:pPr>
      <w:r w:rsidRPr="00373D05">
        <w:rPr>
          <w:rFonts w:eastAsia="Arial Unicode MS"/>
          <w:sz w:val="24"/>
          <w:szCs w:val="24"/>
        </w:rPr>
        <w:t xml:space="preserve">- 60% от общего размера денежных средств Агентства по направлению деятельности по предоставлению поручительств, если его гарантийный капитал не превышает 300 млн. рублей, </w:t>
      </w:r>
    </w:p>
    <w:p w14:paraId="4A5B08BE" w14:textId="1C10708C" w:rsidR="00F17C07" w:rsidRDefault="00F17C07" w:rsidP="00643FEC">
      <w:pPr>
        <w:pStyle w:val="ab"/>
        <w:tabs>
          <w:tab w:val="left" w:pos="851"/>
        </w:tabs>
        <w:ind w:left="0"/>
        <w:jc w:val="both"/>
        <w:rPr>
          <w:rFonts w:eastAsia="Arial Unicode MS"/>
          <w:sz w:val="24"/>
          <w:szCs w:val="24"/>
        </w:rPr>
      </w:pPr>
      <w:r w:rsidRPr="00373D05">
        <w:rPr>
          <w:rFonts w:eastAsia="Arial Unicode MS"/>
          <w:sz w:val="24"/>
          <w:szCs w:val="24"/>
        </w:rPr>
        <w:t>на 1 (первое) число финансового года, в котором происходит размещение денежных средств.</w:t>
      </w:r>
    </w:p>
    <w:p w14:paraId="3DBA7770" w14:textId="77777777" w:rsidR="00F05E79" w:rsidRPr="00373D05" w:rsidRDefault="00F05E79" w:rsidP="00643FEC">
      <w:pPr>
        <w:pStyle w:val="ab"/>
        <w:tabs>
          <w:tab w:val="left" w:pos="851"/>
        </w:tabs>
        <w:ind w:left="0"/>
        <w:jc w:val="both"/>
        <w:rPr>
          <w:sz w:val="24"/>
          <w:szCs w:val="24"/>
          <w:lang w:eastAsia="ar-SA"/>
        </w:rPr>
      </w:pPr>
    </w:p>
    <w:p w14:paraId="216B32EC" w14:textId="77777777" w:rsidR="00D4284C" w:rsidRPr="00373D05" w:rsidRDefault="00D4284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Размер денежных средств, указанный </w:t>
      </w:r>
      <w:r w:rsidR="0051012F" w:rsidRPr="00373D05">
        <w:rPr>
          <w:color w:val="000000" w:themeColor="text1"/>
          <w:sz w:val="24"/>
          <w:szCs w:val="24"/>
        </w:rPr>
        <w:t xml:space="preserve">Банком </w:t>
      </w:r>
      <w:r w:rsidRPr="00373D05">
        <w:rPr>
          <w:color w:val="000000" w:themeColor="text1"/>
          <w:sz w:val="24"/>
          <w:szCs w:val="24"/>
        </w:rPr>
        <w:t xml:space="preserve">в </w:t>
      </w:r>
      <w:r w:rsidR="0051012F" w:rsidRPr="00373D05">
        <w:rPr>
          <w:color w:val="000000" w:themeColor="text1"/>
          <w:sz w:val="24"/>
          <w:szCs w:val="24"/>
        </w:rPr>
        <w:t>з</w:t>
      </w:r>
      <w:r w:rsidRPr="00373D05">
        <w:rPr>
          <w:color w:val="000000" w:themeColor="text1"/>
          <w:sz w:val="24"/>
          <w:szCs w:val="24"/>
        </w:rPr>
        <w:t>аявке</w:t>
      </w:r>
      <w:r w:rsidR="00750D52" w:rsidRPr="00373D05">
        <w:rPr>
          <w:color w:val="000000" w:themeColor="text1"/>
          <w:sz w:val="24"/>
          <w:szCs w:val="24"/>
        </w:rPr>
        <w:t xml:space="preserve"> </w:t>
      </w:r>
      <w:r w:rsidR="0051012F" w:rsidRPr="00373D05">
        <w:rPr>
          <w:color w:val="000000" w:themeColor="text1"/>
          <w:sz w:val="24"/>
          <w:szCs w:val="24"/>
        </w:rPr>
        <w:t xml:space="preserve">на </w:t>
      </w:r>
      <w:r w:rsidR="00202A3B" w:rsidRPr="00373D05">
        <w:rPr>
          <w:color w:val="000000" w:themeColor="text1"/>
          <w:sz w:val="24"/>
          <w:szCs w:val="24"/>
        </w:rPr>
        <w:t xml:space="preserve">участие в </w:t>
      </w:r>
      <w:r w:rsidR="0051012F" w:rsidRPr="00373D05">
        <w:rPr>
          <w:color w:val="000000" w:themeColor="text1"/>
          <w:sz w:val="24"/>
          <w:szCs w:val="24"/>
        </w:rPr>
        <w:t>депозитн</w:t>
      </w:r>
      <w:r w:rsidR="00202A3B" w:rsidRPr="00373D05">
        <w:rPr>
          <w:color w:val="000000" w:themeColor="text1"/>
          <w:sz w:val="24"/>
          <w:szCs w:val="24"/>
        </w:rPr>
        <w:t>ом</w:t>
      </w:r>
      <w:r w:rsidR="0051012F" w:rsidRPr="00373D05">
        <w:rPr>
          <w:color w:val="000000" w:themeColor="text1"/>
          <w:sz w:val="24"/>
          <w:szCs w:val="24"/>
        </w:rPr>
        <w:t xml:space="preserve"> аукцион</w:t>
      </w:r>
      <w:r w:rsidR="00202A3B" w:rsidRPr="00373D05">
        <w:rPr>
          <w:color w:val="000000" w:themeColor="text1"/>
          <w:sz w:val="24"/>
          <w:szCs w:val="24"/>
        </w:rPr>
        <w:t>е</w:t>
      </w:r>
      <w:r w:rsidRPr="00373D05">
        <w:rPr>
          <w:color w:val="000000" w:themeColor="text1"/>
          <w:sz w:val="24"/>
          <w:szCs w:val="24"/>
        </w:rPr>
        <w:t xml:space="preserve">, не может быть меньше минимального размера, установленного </w:t>
      </w:r>
      <w:r w:rsidR="00B84B71" w:rsidRPr="00373D05">
        <w:rPr>
          <w:color w:val="000000" w:themeColor="text1"/>
          <w:sz w:val="24"/>
          <w:szCs w:val="24"/>
        </w:rPr>
        <w:t>Агентством</w:t>
      </w:r>
      <w:r w:rsidR="00750D52" w:rsidRPr="00373D05">
        <w:rPr>
          <w:color w:val="000000" w:themeColor="text1"/>
          <w:sz w:val="24"/>
          <w:szCs w:val="24"/>
        </w:rPr>
        <w:t xml:space="preserve"> </w:t>
      </w:r>
      <w:r w:rsidRPr="00373D05">
        <w:rPr>
          <w:color w:val="000000" w:themeColor="text1"/>
          <w:sz w:val="24"/>
          <w:szCs w:val="24"/>
        </w:rPr>
        <w:t xml:space="preserve">для проводимого </w:t>
      </w:r>
      <w:r w:rsidR="00750D52" w:rsidRPr="00373D05">
        <w:rPr>
          <w:color w:val="000000" w:themeColor="text1"/>
          <w:sz w:val="24"/>
          <w:szCs w:val="24"/>
        </w:rPr>
        <w:t>депозитного аукциона</w:t>
      </w:r>
      <w:r w:rsidRPr="00373D05">
        <w:rPr>
          <w:color w:val="000000" w:themeColor="text1"/>
          <w:sz w:val="24"/>
          <w:szCs w:val="24"/>
        </w:rPr>
        <w:t>.</w:t>
      </w:r>
    </w:p>
    <w:p w14:paraId="288D4FAB" w14:textId="77777777" w:rsidR="00042918" w:rsidRPr="00373D05" w:rsidRDefault="00042918" w:rsidP="00643FEC">
      <w:pPr>
        <w:tabs>
          <w:tab w:val="left" w:pos="-5670"/>
        </w:tabs>
        <w:jc w:val="both"/>
        <w:rPr>
          <w:color w:val="000000" w:themeColor="text1"/>
          <w:sz w:val="24"/>
          <w:szCs w:val="24"/>
        </w:rPr>
      </w:pPr>
    </w:p>
    <w:p w14:paraId="503614FB" w14:textId="77777777" w:rsidR="00D4284C" w:rsidRPr="00373D05" w:rsidRDefault="00D4284C"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Совокупный размер денежных ср</w:t>
      </w:r>
      <w:r w:rsidR="00750D52" w:rsidRPr="00373D05">
        <w:rPr>
          <w:color w:val="000000" w:themeColor="text1"/>
          <w:sz w:val="24"/>
          <w:szCs w:val="24"/>
        </w:rPr>
        <w:t xml:space="preserve">едств, </w:t>
      </w:r>
      <w:r w:rsidR="00060BEE" w:rsidRPr="00373D05">
        <w:rPr>
          <w:color w:val="000000" w:themeColor="text1"/>
          <w:sz w:val="24"/>
          <w:szCs w:val="24"/>
        </w:rPr>
        <w:t xml:space="preserve">по которому </w:t>
      </w:r>
      <w:r w:rsidR="00FD3617" w:rsidRPr="00373D05">
        <w:rPr>
          <w:color w:val="000000" w:themeColor="text1"/>
          <w:sz w:val="24"/>
          <w:szCs w:val="24"/>
        </w:rPr>
        <w:t>Банк</w:t>
      </w:r>
      <w:r w:rsidR="00060BEE" w:rsidRPr="00373D05">
        <w:rPr>
          <w:color w:val="000000" w:themeColor="text1"/>
          <w:sz w:val="24"/>
          <w:szCs w:val="24"/>
        </w:rPr>
        <w:t xml:space="preserve">ом предлагается процентная ставка, </w:t>
      </w:r>
      <w:r w:rsidR="00750D52" w:rsidRPr="00373D05">
        <w:rPr>
          <w:color w:val="000000" w:themeColor="text1"/>
          <w:sz w:val="24"/>
          <w:szCs w:val="24"/>
        </w:rPr>
        <w:t xml:space="preserve">указанный </w:t>
      </w:r>
      <w:r w:rsidR="0051012F" w:rsidRPr="00373D05">
        <w:rPr>
          <w:color w:val="000000" w:themeColor="text1"/>
          <w:sz w:val="24"/>
          <w:szCs w:val="24"/>
        </w:rPr>
        <w:t xml:space="preserve">одним Банком </w:t>
      </w:r>
      <w:r w:rsidR="00750D52" w:rsidRPr="00373D05">
        <w:rPr>
          <w:color w:val="000000" w:themeColor="text1"/>
          <w:sz w:val="24"/>
          <w:szCs w:val="24"/>
        </w:rPr>
        <w:t xml:space="preserve">в </w:t>
      </w:r>
      <w:r w:rsidR="0051012F" w:rsidRPr="00373D05">
        <w:rPr>
          <w:color w:val="000000" w:themeColor="text1"/>
          <w:sz w:val="24"/>
          <w:szCs w:val="24"/>
        </w:rPr>
        <w:t>нескольких з</w:t>
      </w:r>
      <w:r w:rsidR="00750D52" w:rsidRPr="00373D05">
        <w:rPr>
          <w:color w:val="000000" w:themeColor="text1"/>
          <w:sz w:val="24"/>
          <w:szCs w:val="24"/>
        </w:rPr>
        <w:t xml:space="preserve">аявках </w:t>
      </w:r>
      <w:r w:rsidR="0051012F" w:rsidRPr="00373D05">
        <w:rPr>
          <w:color w:val="000000" w:themeColor="text1"/>
          <w:sz w:val="24"/>
          <w:szCs w:val="24"/>
        </w:rPr>
        <w:t xml:space="preserve">на </w:t>
      </w:r>
      <w:r w:rsidR="00202A3B" w:rsidRPr="00373D05">
        <w:rPr>
          <w:color w:val="000000" w:themeColor="text1"/>
          <w:sz w:val="24"/>
          <w:szCs w:val="24"/>
        </w:rPr>
        <w:t xml:space="preserve">участие в </w:t>
      </w:r>
      <w:r w:rsidR="0051012F" w:rsidRPr="00373D05">
        <w:rPr>
          <w:color w:val="000000" w:themeColor="text1"/>
          <w:sz w:val="24"/>
          <w:szCs w:val="24"/>
        </w:rPr>
        <w:t>депозитн</w:t>
      </w:r>
      <w:r w:rsidR="00202A3B" w:rsidRPr="00373D05">
        <w:rPr>
          <w:color w:val="000000" w:themeColor="text1"/>
          <w:sz w:val="24"/>
          <w:szCs w:val="24"/>
        </w:rPr>
        <w:t>ом</w:t>
      </w:r>
      <w:r w:rsidR="0051012F" w:rsidRPr="00373D05">
        <w:rPr>
          <w:color w:val="000000" w:themeColor="text1"/>
          <w:sz w:val="24"/>
          <w:szCs w:val="24"/>
        </w:rPr>
        <w:t xml:space="preserve"> аукцион</w:t>
      </w:r>
      <w:r w:rsidR="00202A3B" w:rsidRPr="00373D05">
        <w:rPr>
          <w:color w:val="000000" w:themeColor="text1"/>
          <w:sz w:val="24"/>
          <w:szCs w:val="24"/>
        </w:rPr>
        <w:t>е</w:t>
      </w:r>
      <w:r w:rsidRPr="00373D05">
        <w:rPr>
          <w:color w:val="000000" w:themeColor="text1"/>
          <w:sz w:val="24"/>
          <w:szCs w:val="24"/>
        </w:rPr>
        <w:t>, не должен прев</w:t>
      </w:r>
      <w:r w:rsidR="00060BEE" w:rsidRPr="00373D05">
        <w:rPr>
          <w:color w:val="000000" w:themeColor="text1"/>
          <w:sz w:val="24"/>
          <w:szCs w:val="24"/>
        </w:rPr>
        <w:t xml:space="preserve">ышать значения </w:t>
      </w:r>
      <w:r w:rsidR="0051012F" w:rsidRPr="00373D05">
        <w:rPr>
          <w:color w:val="000000" w:themeColor="text1"/>
          <w:sz w:val="24"/>
          <w:szCs w:val="24"/>
        </w:rPr>
        <w:t>л</w:t>
      </w:r>
      <w:r w:rsidR="00060BEE" w:rsidRPr="00373D05">
        <w:rPr>
          <w:color w:val="000000" w:themeColor="text1"/>
          <w:sz w:val="24"/>
          <w:szCs w:val="24"/>
        </w:rPr>
        <w:t xml:space="preserve">имита </w:t>
      </w:r>
      <w:r w:rsidR="0051012F" w:rsidRPr="00373D05">
        <w:rPr>
          <w:color w:val="000000" w:themeColor="text1"/>
          <w:sz w:val="24"/>
          <w:szCs w:val="24"/>
        </w:rPr>
        <w:t>на депозитный аукцион на данный Банк</w:t>
      </w:r>
      <w:r w:rsidR="00060BEE" w:rsidRPr="00373D05">
        <w:rPr>
          <w:color w:val="000000" w:themeColor="text1"/>
          <w:sz w:val="24"/>
          <w:szCs w:val="24"/>
        </w:rPr>
        <w:t>, определенн</w:t>
      </w:r>
      <w:r w:rsidR="0051012F" w:rsidRPr="00373D05">
        <w:rPr>
          <w:color w:val="000000" w:themeColor="text1"/>
          <w:sz w:val="24"/>
          <w:szCs w:val="24"/>
        </w:rPr>
        <w:t>ый</w:t>
      </w:r>
      <w:r w:rsidR="00060BEE" w:rsidRPr="00373D05">
        <w:rPr>
          <w:color w:val="000000" w:themeColor="text1"/>
          <w:sz w:val="24"/>
          <w:szCs w:val="24"/>
        </w:rPr>
        <w:t xml:space="preserve"> </w:t>
      </w:r>
      <w:r w:rsidR="0051012F" w:rsidRPr="00373D05">
        <w:rPr>
          <w:color w:val="000000" w:themeColor="text1"/>
          <w:sz w:val="24"/>
          <w:szCs w:val="24"/>
        </w:rPr>
        <w:t xml:space="preserve"> </w:t>
      </w:r>
      <w:r w:rsidR="00B878D1" w:rsidRPr="00373D05">
        <w:rPr>
          <w:color w:val="000000" w:themeColor="text1"/>
          <w:sz w:val="24"/>
          <w:szCs w:val="24"/>
        </w:rPr>
        <w:t>Агентством</w:t>
      </w:r>
      <w:r w:rsidR="0051012F" w:rsidRPr="00373D05">
        <w:rPr>
          <w:color w:val="000000" w:themeColor="text1"/>
          <w:sz w:val="24"/>
          <w:szCs w:val="24"/>
        </w:rPr>
        <w:t xml:space="preserve"> </w:t>
      </w:r>
      <w:r w:rsidR="00060BEE" w:rsidRPr="00373D05">
        <w:rPr>
          <w:color w:val="000000" w:themeColor="text1"/>
          <w:sz w:val="24"/>
          <w:szCs w:val="24"/>
        </w:rPr>
        <w:t>до проведения депозитного аукциона.</w:t>
      </w:r>
    </w:p>
    <w:p w14:paraId="45CFD46C" w14:textId="77777777" w:rsidR="00042918" w:rsidRPr="00373D05" w:rsidRDefault="00042918" w:rsidP="00643FEC">
      <w:pPr>
        <w:tabs>
          <w:tab w:val="left" w:pos="-5670"/>
        </w:tabs>
        <w:jc w:val="both"/>
        <w:rPr>
          <w:color w:val="000000" w:themeColor="text1"/>
          <w:sz w:val="24"/>
          <w:szCs w:val="24"/>
        </w:rPr>
      </w:pPr>
    </w:p>
    <w:p w14:paraId="51151B02" w14:textId="77777777" w:rsidR="008A5591" w:rsidRPr="00373D05" w:rsidRDefault="008A559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Объявление о проведении депозитного аукциона и о параметрах отбора заявок на участие производится через Биржу.</w:t>
      </w:r>
    </w:p>
    <w:p w14:paraId="31BA0B85" w14:textId="77777777" w:rsidR="00DE3239" w:rsidRPr="00373D05" w:rsidRDefault="00DE3239" w:rsidP="00643FEC">
      <w:pPr>
        <w:tabs>
          <w:tab w:val="left" w:pos="-5670"/>
        </w:tabs>
        <w:ind w:left="567"/>
        <w:jc w:val="both"/>
        <w:rPr>
          <w:color w:val="000000" w:themeColor="text1"/>
          <w:sz w:val="24"/>
          <w:szCs w:val="24"/>
        </w:rPr>
      </w:pPr>
    </w:p>
    <w:p w14:paraId="4958C774" w14:textId="77777777" w:rsidR="00042918" w:rsidRPr="00373D05" w:rsidRDefault="00313516" w:rsidP="00643FEC">
      <w:pPr>
        <w:pStyle w:val="1"/>
        <w:keepNext w:val="0"/>
        <w:numPr>
          <w:ilvl w:val="0"/>
          <w:numId w:val="1"/>
        </w:numPr>
        <w:spacing w:before="0" w:after="0"/>
        <w:jc w:val="center"/>
        <w:rPr>
          <w:rFonts w:ascii="Times New Roman" w:hAnsi="Times New Roman"/>
          <w:color w:val="000000" w:themeColor="text1"/>
          <w:sz w:val="24"/>
          <w:szCs w:val="24"/>
        </w:rPr>
      </w:pPr>
      <w:bookmarkStart w:id="4" w:name="_Toc418075243"/>
      <w:r w:rsidRPr="00373D05">
        <w:rPr>
          <w:rFonts w:ascii="Times New Roman" w:hAnsi="Times New Roman"/>
          <w:color w:val="000000" w:themeColor="text1"/>
          <w:sz w:val="24"/>
          <w:szCs w:val="24"/>
        </w:rPr>
        <w:t xml:space="preserve">ТРЕБОВАНИЯ К </w:t>
      </w:r>
      <w:r w:rsidR="000467F9" w:rsidRPr="00373D05">
        <w:rPr>
          <w:rFonts w:ascii="Times New Roman" w:hAnsi="Times New Roman"/>
          <w:color w:val="000000" w:themeColor="text1"/>
          <w:sz w:val="24"/>
          <w:szCs w:val="24"/>
        </w:rPr>
        <w:t xml:space="preserve">ОТБОРУ </w:t>
      </w:r>
      <w:r w:rsidR="00FD3617" w:rsidRPr="00373D05">
        <w:rPr>
          <w:rFonts w:ascii="Times New Roman" w:hAnsi="Times New Roman"/>
          <w:color w:val="000000" w:themeColor="text1"/>
          <w:sz w:val="24"/>
          <w:szCs w:val="24"/>
        </w:rPr>
        <w:t>БАНК</w:t>
      </w:r>
      <w:bookmarkEnd w:id="4"/>
      <w:r w:rsidR="000467F9" w:rsidRPr="00373D05">
        <w:rPr>
          <w:rFonts w:ascii="Times New Roman" w:hAnsi="Times New Roman"/>
          <w:color w:val="000000" w:themeColor="text1"/>
          <w:sz w:val="24"/>
          <w:szCs w:val="24"/>
        </w:rPr>
        <w:t>ОВ</w:t>
      </w:r>
    </w:p>
    <w:p w14:paraId="6DE89AAF" w14:textId="77777777" w:rsidR="00B878D1" w:rsidRPr="00643FEC" w:rsidRDefault="00643FEC" w:rsidP="00643FEC">
      <w:pPr>
        <w:numPr>
          <w:ilvl w:val="1"/>
          <w:numId w:val="1"/>
        </w:numPr>
        <w:tabs>
          <w:tab w:val="left" w:pos="-5670"/>
        </w:tabs>
        <w:ind w:left="0" w:firstLine="567"/>
        <w:jc w:val="both"/>
        <w:rPr>
          <w:color w:val="000000" w:themeColor="text1"/>
          <w:sz w:val="24"/>
          <w:szCs w:val="24"/>
        </w:rPr>
      </w:pPr>
      <w:bookmarkStart w:id="5" w:name="_Toc415663505"/>
      <w:bookmarkStart w:id="6" w:name="_Toc415663602"/>
      <w:bookmarkStart w:id="7" w:name="_Toc415663752"/>
      <w:bookmarkStart w:id="8" w:name="_Toc415663859"/>
      <w:bookmarkStart w:id="9" w:name="_Toc416099692"/>
      <w:bookmarkStart w:id="10" w:name="_Toc416100999"/>
      <w:bookmarkStart w:id="11" w:name="_Toc418074125"/>
      <w:bookmarkStart w:id="12" w:name="_Toc418074612"/>
      <w:bookmarkStart w:id="13" w:name="_Toc418075244"/>
      <w:r w:rsidRPr="00643FEC">
        <w:rPr>
          <w:color w:val="000000" w:themeColor="text1"/>
          <w:sz w:val="24"/>
          <w:szCs w:val="24"/>
        </w:rPr>
        <w:t xml:space="preserve">К участию в открытом отборе приглашаются Банки, </w:t>
      </w:r>
      <w:r w:rsidRPr="00643FEC">
        <w:rPr>
          <w:sz w:val="24"/>
          <w:szCs w:val="24"/>
        </w:rPr>
        <w:t xml:space="preserve">созданные в соответствии с законодательством Российской Федерации и </w:t>
      </w:r>
      <w:r w:rsidRPr="00643FEC">
        <w:rPr>
          <w:color w:val="000000" w:themeColor="text1"/>
          <w:sz w:val="24"/>
          <w:szCs w:val="24"/>
        </w:rPr>
        <w:t>соответствующие следующим критериям:</w:t>
      </w:r>
    </w:p>
    <w:p w14:paraId="0F831AD9" w14:textId="77777777" w:rsidR="00A330AF" w:rsidRPr="00643FEC" w:rsidRDefault="00692541" w:rsidP="00643FEC">
      <w:pPr>
        <w:pStyle w:val="ab"/>
        <w:numPr>
          <w:ilvl w:val="2"/>
          <w:numId w:val="1"/>
        </w:numPr>
        <w:tabs>
          <w:tab w:val="left" w:pos="-5670"/>
        </w:tabs>
        <w:ind w:left="0" w:firstLine="567"/>
        <w:jc w:val="both"/>
        <w:rPr>
          <w:color w:val="000000" w:themeColor="text1"/>
          <w:sz w:val="24"/>
          <w:szCs w:val="24"/>
        </w:rPr>
      </w:pPr>
      <w:r w:rsidRPr="00643FEC">
        <w:rPr>
          <w:rFonts w:eastAsia="Calibri"/>
          <w:color w:val="000000" w:themeColor="text1"/>
          <w:sz w:val="24"/>
          <w:szCs w:val="24"/>
        </w:rPr>
        <w:t xml:space="preserve">наличие </w:t>
      </w:r>
      <w:r w:rsidR="00A330AF" w:rsidRPr="00643FEC">
        <w:rPr>
          <w:rFonts w:eastAsia="Calibri"/>
          <w:color w:val="000000" w:themeColor="text1"/>
          <w:sz w:val="24"/>
          <w:szCs w:val="24"/>
        </w:rPr>
        <w:t xml:space="preserve">у кредитной организации </w:t>
      </w:r>
      <w:r w:rsidR="00B878D1" w:rsidRPr="00643FEC">
        <w:rPr>
          <w:rFonts w:eastAsia="Calibri"/>
          <w:sz w:val="24"/>
          <w:szCs w:val="24"/>
        </w:rPr>
        <w:t>универсальной или базовой лицензии Центрального Банка Российской Федерации на осуществление банковских операций</w:t>
      </w:r>
      <w:bookmarkStart w:id="14" w:name="_Toc418074126"/>
      <w:bookmarkStart w:id="15" w:name="_Toc418074613"/>
      <w:bookmarkStart w:id="16" w:name="_Toc418075245"/>
      <w:bookmarkEnd w:id="5"/>
      <w:bookmarkEnd w:id="6"/>
      <w:bookmarkEnd w:id="7"/>
      <w:bookmarkEnd w:id="8"/>
      <w:bookmarkEnd w:id="9"/>
      <w:bookmarkEnd w:id="10"/>
      <w:bookmarkEnd w:id="11"/>
      <w:bookmarkEnd w:id="12"/>
      <w:bookmarkEnd w:id="13"/>
      <w:r w:rsidR="00B878D1" w:rsidRPr="00643FEC">
        <w:rPr>
          <w:rFonts w:eastAsia="Calibri"/>
          <w:sz w:val="24"/>
          <w:szCs w:val="24"/>
        </w:rPr>
        <w:t>;</w:t>
      </w:r>
    </w:p>
    <w:p w14:paraId="33A9A045" w14:textId="77777777" w:rsidR="00AA55A4" w:rsidRPr="00373D05" w:rsidRDefault="00A330AF" w:rsidP="00643FEC">
      <w:pPr>
        <w:pStyle w:val="ab"/>
        <w:numPr>
          <w:ilvl w:val="2"/>
          <w:numId w:val="1"/>
        </w:numPr>
        <w:tabs>
          <w:tab w:val="left" w:pos="-5670"/>
        </w:tabs>
        <w:ind w:left="0" w:firstLine="567"/>
        <w:jc w:val="both"/>
        <w:rPr>
          <w:sz w:val="24"/>
          <w:szCs w:val="24"/>
        </w:rPr>
      </w:pPr>
      <w:proofErr w:type="gramStart"/>
      <w:r w:rsidRPr="00643FEC">
        <w:rPr>
          <w:rFonts w:eastAsia="Calibri"/>
          <w:sz w:val="24"/>
          <w:szCs w:val="24"/>
        </w:rPr>
        <w:t>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w:t>
      </w:r>
      <w:r w:rsidRPr="00373D05">
        <w:rPr>
          <w:rFonts w:eastAsia="Calibri"/>
          <w:sz w:val="24"/>
          <w:szCs w:val="24"/>
        </w:rPr>
        <w:t xml:space="preserve">» в соответствии со </w:t>
      </w:r>
      <w:hyperlink r:id="rId14" w:history="1">
        <w:r w:rsidRPr="00373D05">
          <w:rPr>
            <w:rFonts w:eastAsia="Calibri"/>
            <w:sz w:val="24"/>
            <w:szCs w:val="24"/>
          </w:rPr>
          <w:t>статьей 57</w:t>
        </w:r>
      </w:hyperlink>
      <w:r w:rsidRPr="00373D05">
        <w:rPr>
          <w:rFonts w:eastAsia="Calibri"/>
          <w:sz w:val="24"/>
          <w:szCs w:val="24"/>
        </w:rPr>
        <w:t xml:space="preserve"> Федеральный закон от 10.07.2002 </w:t>
      </w:r>
      <w:r w:rsidR="00566008" w:rsidRPr="00373D05">
        <w:rPr>
          <w:rFonts w:eastAsia="Calibri"/>
          <w:sz w:val="24"/>
          <w:szCs w:val="24"/>
        </w:rPr>
        <w:t>№</w:t>
      </w:r>
      <w:r w:rsidRPr="00373D05">
        <w:rPr>
          <w:rFonts w:eastAsia="Calibri"/>
          <w:sz w:val="24"/>
          <w:szCs w:val="24"/>
        </w:rPr>
        <w:t xml:space="preserve"> 86-ФЗ «О Центральном банке Российской Федерации (Банке России)»</w:t>
      </w:r>
      <w:r w:rsidR="00722D62" w:rsidRPr="00373D05">
        <w:rPr>
          <w:rFonts w:eastAsia="Calibri"/>
          <w:sz w:val="24"/>
          <w:szCs w:val="24"/>
        </w:rPr>
        <w:t xml:space="preserve"> (далее – Закон о Банке России)</w:t>
      </w:r>
      <w:r w:rsidRPr="00373D05">
        <w:rPr>
          <w:rFonts w:eastAsia="Calibri"/>
          <w:sz w:val="24"/>
          <w:szCs w:val="24"/>
        </w:rPr>
        <w:t>;</w:t>
      </w:r>
      <w:bookmarkStart w:id="17" w:name="_Toc418074127"/>
      <w:bookmarkStart w:id="18" w:name="_Toc418074614"/>
      <w:bookmarkStart w:id="19" w:name="_Toc418075246"/>
      <w:bookmarkEnd w:id="14"/>
      <w:bookmarkEnd w:id="15"/>
      <w:bookmarkEnd w:id="16"/>
      <w:proofErr w:type="gramEnd"/>
    </w:p>
    <w:p w14:paraId="0D763BB4" w14:textId="5CD52FB7" w:rsidR="00263EC6" w:rsidRPr="00FB6495" w:rsidRDefault="00FB6495"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FB6495">
        <w:rPr>
          <w:sz w:val="24"/>
          <w:szCs w:val="24"/>
        </w:rPr>
        <w:t>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FB6495">
        <w:rPr>
          <w:sz w:val="24"/>
          <w:szCs w:val="24"/>
        </w:rPr>
        <w:t>ruA</w:t>
      </w:r>
      <w:proofErr w:type="spellEnd"/>
      <w:r w:rsidRPr="00FB6495">
        <w:rPr>
          <w:sz w:val="24"/>
          <w:szCs w:val="24"/>
        </w:rPr>
        <w:t>-"</w:t>
      </w:r>
      <w:r w:rsidR="00D35623" w:rsidRPr="00FB6495">
        <w:rPr>
          <w:color w:val="000000"/>
          <w:sz w:val="24"/>
          <w:szCs w:val="24"/>
        </w:rPr>
        <w:t>;</w:t>
      </w:r>
    </w:p>
    <w:p w14:paraId="0BDD2A8E" w14:textId="77777777" w:rsidR="00722D62" w:rsidRPr="00373D05" w:rsidRDefault="00722D62"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color w:val="000000" w:themeColor="text1"/>
          <w:sz w:val="24"/>
          <w:szCs w:val="24"/>
        </w:rPr>
        <w:t xml:space="preserve">срок деятельности кредитной организации от даты ее регистрации составляет не менее 5 (пяти) лет; </w:t>
      </w:r>
    </w:p>
    <w:p w14:paraId="3EB64BF9" w14:textId="77777777" w:rsidR="00553D63" w:rsidRPr="00373D05" w:rsidRDefault="00722D62"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 xml:space="preserve">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5" w:history="1">
        <w:r w:rsidRPr="00373D05">
          <w:rPr>
            <w:rFonts w:eastAsia="Calibri"/>
            <w:sz w:val="24"/>
            <w:szCs w:val="24"/>
          </w:rPr>
          <w:t>Законом</w:t>
        </w:r>
      </w:hyperlink>
      <w:r w:rsidRPr="00373D05">
        <w:rPr>
          <w:rFonts w:eastAsia="Calibri"/>
          <w:sz w:val="24"/>
          <w:szCs w:val="24"/>
        </w:rPr>
        <w:t xml:space="preserve"> о Банке России</w:t>
      </w:r>
    </w:p>
    <w:p w14:paraId="728D66BF" w14:textId="77777777" w:rsidR="00553D63" w:rsidRPr="00373D05" w:rsidRDefault="00553D63"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 xml:space="preserve">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w:t>
      </w:r>
      <w:r w:rsidRPr="00373D05">
        <w:rPr>
          <w:rFonts w:eastAsia="Calibri"/>
          <w:sz w:val="24"/>
          <w:szCs w:val="24"/>
        </w:rPr>
        <w:lastRenderedPageBreak/>
        <w:t>организации просроченной задолженности по банковским депозитам, ранее размещенным в ней за счет средств Агентства;</w:t>
      </w:r>
    </w:p>
    <w:p w14:paraId="35AB9EAE" w14:textId="77777777" w:rsidR="00553D63" w:rsidRPr="00373D05" w:rsidRDefault="00553D63" w:rsidP="00643FEC">
      <w:pPr>
        <w:pStyle w:val="ab"/>
        <w:numPr>
          <w:ilvl w:val="2"/>
          <w:numId w:val="1"/>
        </w:numPr>
        <w:autoSpaceDE w:val="0"/>
        <w:autoSpaceDN w:val="0"/>
        <w:adjustRightInd w:val="0"/>
        <w:ind w:left="0" w:firstLine="567"/>
        <w:jc w:val="both"/>
        <w:outlineLvl w:val="0"/>
        <w:rPr>
          <w:rFonts w:eastAsia="Calibri"/>
          <w:color w:val="000000" w:themeColor="text1"/>
          <w:sz w:val="24"/>
          <w:szCs w:val="24"/>
        </w:rPr>
      </w:pPr>
      <w:r w:rsidRPr="00373D05">
        <w:rPr>
          <w:rFonts w:eastAsia="Calibri"/>
          <w:sz w:val="24"/>
          <w:szCs w:val="24"/>
        </w:rPr>
        <w:t xml:space="preserve">участие кредитной организации в системе обязательного страхования вкладов в банках Российской Федерации в соответствии с Федеральным </w:t>
      </w:r>
      <w:hyperlink r:id="rId16" w:history="1">
        <w:r w:rsidRPr="00373D05">
          <w:rPr>
            <w:rFonts w:eastAsia="Calibri"/>
            <w:sz w:val="24"/>
            <w:szCs w:val="24"/>
          </w:rPr>
          <w:t>законом</w:t>
        </w:r>
      </w:hyperlink>
      <w:r w:rsidRPr="00373D05">
        <w:rPr>
          <w:rFonts w:eastAsia="Calibri"/>
          <w:sz w:val="24"/>
          <w:szCs w:val="24"/>
        </w:rPr>
        <w:t xml:space="preserve"> от 23 декабря 2003 г. N 177-ФЗ «О страховании вкладов физических лиц в банках Российской Федерации».</w:t>
      </w:r>
    </w:p>
    <w:p w14:paraId="13F34544" w14:textId="77777777" w:rsidR="00042918" w:rsidRPr="00373D05" w:rsidRDefault="00042918" w:rsidP="00643FEC">
      <w:pPr>
        <w:pStyle w:val="ab"/>
        <w:autoSpaceDE w:val="0"/>
        <w:autoSpaceDN w:val="0"/>
        <w:adjustRightInd w:val="0"/>
        <w:ind w:left="567"/>
        <w:jc w:val="both"/>
        <w:outlineLvl w:val="0"/>
        <w:rPr>
          <w:rFonts w:eastAsia="Calibri"/>
          <w:color w:val="000000" w:themeColor="text1"/>
          <w:sz w:val="24"/>
          <w:szCs w:val="24"/>
        </w:rPr>
      </w:pPr>
    </w:p>
    <w:bookmarkEnd w:id="17"/>
    <w:bookmarkEnd w:id="18"/>
    <w:bookmarkEnd w:id="19"/>
    <w:p w14:paraId="76B50330" w14:textId="77777777" w:rsidR="00F95311" w:rsidRPr="00373D05" w:rsidRDefault="00FD361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313516" w:rsidRPr="00373D05">
        <w:rPr>
          <w:color w:val="000000" w:themeColor="text1"/>
          <w:sz w:val="24"/>
          <w:szCs w:val="24"/>
        </w:rPr>
        <w:t xml:space="preserve"> направляет Заявку </w:t>
      </w:r>
      <w:r w:rsidR="00F75AD2" w:rsidRPr="00373D05">
        <w:rPr>
          <w:color w:val="000000" w:themeColor="text1"/>
          <w:sz w:val="24"/>
          <w:szCs w:val="24"/>
        </w:rPr>
        <w:t>на участие в отборе</w:t>
      </w:r>
      <w:r w:rsidR="0094360E" w:rsidRPr="00373D05">
        <w:rPr>
          <w:color w:val="000000" w:themeColor="text1"/>
          <w:sz w:val="24"/>
          <w:szCs w:val="24"/>
        </w:rPr>
        <w:t xml:space="preserve"> </w:t>
      </w:r>
      <w:r w:rsidR="003F78E7" w:rsidRPr="00373D05">
        <w:rPr>
          <w:color w:val="000000" w:themeColor="text1"/>
          <w:sz w:val="24"/>
          <w:szCs w:val="24"/>
        </w:rPr>
        <w:t xml:space="preserve">Банков </w:t>
      </w:r>
      <w:r w:rsidR="00313516" w:rsidRPr="00373D05">
        <w:rPr>
          <w:color w:val="000000" w:themeColor="text1"/>
          <w:sz w:val="24"/>
          <w:szCs w:val="24"/>
        </w:rPr>
        <w:t xml:space="preserve">в адрес </w:t>
      </w:r>
      <w:r w:rsidR="00BE0634" w:rsidRPr="00373D05">
        <w:rPr>
          <w:color w:val="000000" w:themeColor="text1"/>
          <w:sz w:val="24"/>
          <w:szCs w:val="24"/>
        </w:rPr>
        <w:t>Агентства</w:t>
      </w:r>
      <w:r w:rsidR="00F95311" w:rsidRPr="00373D05">
        <w:rPr>
          <w:color w:val="000000" w:themeColor="text1"/>
          <w:sz w:val="24"/>
          <w:szCs w:val="24"/>
        </w:rPr>
        <w:t xml:space="preserve"> </w:t>
      </w:r>
      <w:r w:rsidR="003E4100" w:rsidRPr="00373D05">
        <w:rPr>
          <w:color w:val="000000" w:themeColor="text1"/>
          <w:sz w:val="24"/>
          <w:szCs w:val="24"/>
        </w:rPr>
        <w:t xml:space="preserve">в порядке, указанном </w:t>
      </w:r>
      <w:r w:rsidR="00313516" w:rsidRPr="00373D05">
        <w:rPr>
          <w:color w:val="000000" w:themeColor="text1"/>
          <w:sz w:val="24"/>
          <w:szCs w:val="24"/>
        </w:rPr>
        <w:t xml:space="preserve"> на сайте</w:t>
      </w:r>
      <w:r w:rsidR="00F95311" w:rsidRPr="00373D05">
        <w:rPr>
          <w:color w:val="000000" w:themeColor="text1"/>
          <w:sz w:val="24"/>
          <w:szCs w:val="24"/>
        </w:rPr>
        <w:t xml:space="preserve"> </w:t>
      </w:r>
      <w:r w:rsidR="003E4100" w:rsidRPr="00373D05">
        <w:rPr>
          <w:color w:val="000000" w:themeColor="text1"/>
          <w:sz w:val="24"/>
          <w:szCs w:val="24"/>
        </w:rPr>
        <w:t>Агентства</w:t>
      </w:r>
      <w:r w:rsidR="00F95311" w:rsidRPr="00373D05">
        <w:rPr>
          <w:color w:val="000000" w:themeColor="text1"/>
          <w:sz w:val="24"/>
          <w:szCs w:val="24"/>
        </w:rPr>
        <w:t xml:space="preserve">: </w:t>
      </w:r>
      <w:hyperlink r:id="rId17" w:history="1">
        <w:r>
          <w:rPr>
            <w:rStyle w:val="aa"/>
          </w:rPr>
          <w:t>http://www.mosgarantfund.ru/</w:t>
        </w:r>
      </w:hyperlink>
      <w:r w:rsidR="003F78E7" w:rsidRPr="00373D05">
        <w:rPr>
          <w:color w:val="000000" w:themeColor="text1"/>
          <w:sz w:val="24"/>
          <w:szCs w:val="24"/>
        </w:rPr>
        <w:t xml:space="preserve"> </w:t>
      </w:r>
      <w:hyperlink r:id="rId18" w:history="1">
        <w:r w:rsidR="003E4100" w:rsidRPr="00373D05">
          <w:rPr>
            <w:rStyle w:val="aa"/>
            <w:sz w:val="24"/>
            <w:szCs w:val="24"/>
            <w:lang w:val="en-US"/>
          </w:rPr>
          <w:t>www</w:t>
        </w:r>
        <w:r w:rsidR="003E4100" w:rsidRPr="00373D05">
          <w:rPr>
            <w:rStyle w:val="aa"/>
            <w:sz w:val="24"/>
            <w:szCs w:val="24"/>
          </w:rPr>
          <w:t>.</w:t>
        </w:r>
        <w:proofErr w:type="spellStart"/>
        <w:r w:rsidR="003E4100" w:rsidRPr="00373D05">
          <w:rPr>
            <w:rStyle w:val="aa"/>
            <w:sz w:val="24"/>
            <w:szCs w:val="24"/>
            <w:lang w:val="en-US"/>
          </w:rPr>
          <w:t>garantnn</w:t>
        </w:r>
        <w:proofErr w:type="spellEnd"/>
        <w:r w:rsidR="003E4100" w:rsidRPr="00373D05">
          <w:rPr>
            <w:rStyle w:val="aa"/>
            <w:sz w:val="24"/>
            <w:szCs w:val="24"/>
          </w:rPr>
          <w:t>.</w:t>
        </w:r>
        <w:proofErr w:type="spellStart"/>
        <w:r w:rsidR="003E4100" w:rsidRPr="00373D05">
          <w:rPr>
            <w:rStyle w:val="aa"/>
            <w:sz w:val="24"/>
            <w:szCs w:val="24"/>
          </w:rPr>
          <w:t>ru</w:t>
        </w:r>
        <w:proofErr w:type="spellEnd"/>
      </w:hyperlink>
      <w:r w:rsidR="00F95311" w:rsidRPr="00373D05">
        <w:rPr>
          <w:color w:val="000000" w:themeColor="text1"/>
          <w:sz w:val="24"/>
          <w:szCs w:val="24"/>
        </w:rPr>
        <w:t>.</w:t>
      </w:r>
    </w:p>
    <w:p w14:paraId="19483F34" w14:textId="77777777" w:rsidR="00042918" w:rsidRPr="00373D05" w:rsidRDefault="00042918" w:rsidP="00643FEC">
      <w:pPr>
        <w:tabs>
          <w:tab w:val="left" w:pos="-5670"/>
        </w:tabs>
        <w:ind w:left="567"/>
        <w:jc w:val="both"/>
        <w:rPr>
          <w:color w:val="000000" w:themeColor="text1"/>
          <w:sz w:val="24"/>
          <w:szCs w:val="24"/>
        </w:rPr>
      </w:pPr>
    </w:p>
    <w:p w14:paraId="03AD5DA0" w14:textId="77777777" w:rsidR="00313516" w:rsidRPr="00373D05" w:rsidRDefault="00313516"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К указанной в п</w:t>
      </w:r>
      <w:r w:rsidR="00A43C1A" w:rsidRPr="00373D05">
        <w:rPr>
          <w:color w:val="000000" w:themeColor="text1"/>
          <w:sz w:val="24"/>
          <w:szCs w:val="24"/>
        </w:rPr>
        <w:t xml:space="preserve">ункте </w:t>
      </w:r>
      <w:r w:rsidR="003E4100" w:rsidRPr="00373D05">
        <w:rPr>
          <w:color w:val="000000" w:themeColor="text1"/>
          <w:sz w:val="24"/>
          <w:szCs w:val="24"/>
        </w:rPr>
        <w:t>1.9</w:t>
      </w:r>
      <w:r w:rsidRPr="00373D05">
        <w:rPr>
          <w:color w:val="000000" w:themeColor="text1"/>
          <w:sz w:val="24"/>
          <w:szCs w:val="24"/>
        </w:rPr>
        <w:t xml:space="preserve">. настоящего Положения Заявке </w:t>
      </w:r>
      <w:r w:rsidR="00FD3617" w:rsidRPr="00373D05">
        <w:rPr>
          <w:color w:val="000000" w:themeColor="text1"/>
          <w:sz w:val="24"/>
          <w:szCs w:val="24"/>
        </w:rPr>
        <w:t>Банк</w:t>
      </w:r>
      <w:r w:rsidRPr="00373D05">
        <w:rPr>
          <w:color w:val="000000" w:themeColor="text1"/>
          <w:sz w:val="24"/>
          <w:szCs w:val="24"/>
        </w:rPr>
        <w:t xml:space="preserve"> прилагает следующ</w:t>
      </w:r>
      <w:r w:rsidR="00297C6B" w:rsidRPr="00373D05">
        <w:rPr>
          <w:color w:val="000000" w:themeColor="text1"/>
          <w:sz w:val="24"/>
          <w:szCs w:val="24"/>
        </w:rPr>
        <w:t>ие документы</w:t>
      </w:r>
      <w:r w:rsidRPr="00373D05">
        <w:rPr>
          <w:color w:val="000000" w:themeColor="text1"/>
          <w:sz w:val="24"/>
          <w:szCs w:val="24"/>
        </w:rPr>
        <w:t>:</w:t>
      </w:r>
    </w:p>
    <w:p w14:paraId="2CED6B4A" w14:textId="77777777" w:rsidR="006D3B22" w:rsidRPr="00373D05" w:rsidRDefault="00313516" w:rsidP="00643FEC">
      <w:pPr>
        <w:pStyle w:val="ab"/>
        <w:numPr>
          <w:ilvl w:val="2"/>
          <w:numId w:val="1"/>
        </w:numPr>
        <w:tabs>
          <w:tab w:val="left" w:pos="-5670"/>
        </w:tabs>
        <w:ind w:left="1287"/>
        <w:jc w:val="both"/>
        <w:rPr>
          <w:color w:val="000000" w:themeColor="text1"/>
          <w:sz w:val="24"/>
          <w:szCs w:val="24"/>
        </w:rPr>
      </w:pPr>
      <w:r w:rsidRPr="00373D05">
        <w:rPr>
          <w:color w:val="000000" w:themeColor="text1"/>
          <w:sz w:val="24"/>
          <w:szCs w:val="24"/>
        </w:rPr>
        <w:t xml:space="preserve">анкету </w:t>
      </w:r>
      <w:r w:rsidR="00FD3617" w:rsidRPr="00373D05">
        <w:rPr>
          <w:color w:val="000000" w:themeColor="text1"/>
          <w:sz w:val="24"/>
          <w:szCs w:val="24"/>
        </w:rPr>
        <w:t>Банк</w:t>
      </w:r>
      <w:r w:rsidR="006D3B22" w:rsidRPr="00373D05">
        <w:rPr>
          <w:color w:val="000000" w:themeColor="text1"/>
          <w:sz w:val="24"/>
          <w:szCs w:val="24"/>
        </w:rPr>
        <w:t xml:space="preserve">а </w:t>
      </w:r>
      <w:r w:rsidR="00214643" w:rsidRPr="00373D05">
        <w:rPr>
          <w:color w:val="000000"/>
          <w:sz w:val="24"/>
          <w:szCs w:val="24"/>
        </w:rPr>
        <w:t>(</w:t>
      </w:r>
      <w:r w:rsidR="00214643" w:rsidRPr="00373D05">
        <w:rPr>
          <w:sz w:val="24"/>
          <w:szCs w:val="24"/>
        </w:rPr>
        <w:t>приложение № 2 к настоящему Положению)</w:t>
      </w:r>
      <w:r w:rsidR="006D3B22" w:rsidRPr="00373D05">
        <w:rPr>
          <w:color w:val="000000" w:themeColor="text1"/>
          <w:sz w:val="24"/>
          <w:szCs w:val="24"/>
        </w:rPr>
        <w:t>;</w:t>
      </w:r>
    </w:p>
    <w:p w14:paraId="2B39B726" w14:textId="77777777" w:rsidR="0086317B" w:rsidRPr="00373D05" w:rsidRDefault="00313516" w:rsidP="00643FEC">
      <w:pPr>
        <w:pStyle w:val="ab"/>
        <w:numPr>
          <w:ilvl w:val="2"/>
          <w:numId w:val="1"/>
        </w:numPr>
        <w:tabs>
          <w:tab w:val="left" w:pos="-5670"/>
        </w:tabs>
        <w:ind w:left="0" w:firstLine="567"/>
        <w:jc w:val="both"/>
        <w:rPr>
          <w:color w:val="000000" w:themeColor="text1"/>
          <w:sz w:val="24"/>
          <w:szCs w:val="24"/>
        </w:rPr>
      </w:pPr>
      <w:r w:rsidRPr="00373D05">
        <w:rPr>
          <w:color w:val="000000" w:themeColor="text1"/>
          <w:sz w:val="24"/>
          <w:szCs w:val="24"/>
        </w:rPr>
        <w:t xml:space="preserve">доверенность на уполномоченное лицо, имеющее право подписи, заверения и представления интересов </w:t>
      </w:r>
      <w:r w:rsidR="00FD3617" w:rsidRPr="00373D05">
        <w:rPr>
          <w:color w:val="000000" w:themeColor="text1"/>
          <w:sz w:val="24"/>
          <w:szCs w:val="24"/>
        </w:rPr>
        <w:t>Банк</w:t>
      </w:r>
      <w:r w:rsidRPr="00373D05">
        <w:rPr>
          <w:color w:val="000000" w:themeColor="text1"/>
          <w:sz w:val="24"/>
          <w:szCs w:val="24"/>
        </w:rPr>
        <w:t xml:space="preserve">а (при подписании документов руководителем </w:t>
      </w:r>
      <w:r w:rsidR="00FD3617" w:rsidRPr="00373D05">
        <w:rPr>
          <w:color w:val="000000" w:themeColor="text1"/>
          <w:sz w:val="24"/>
          <w:szCs w:val="24"/>
        </w:rPr>
        <w:t>Банк</w:t>
      </w:r>
      <w:r w:rsidR="00567657" w:rsidRPr="00373D05">
        <w:rPr>
          <w:color w:val="000000" w:themeColor="text1"/>
          <w:sz w:val="24"/>
          <w:szCs w:val="24"/>
        </w:rPr>
        <w:t>а</w:t>
      </w:r>
      <w:r w:rsidRPr="00373D05">
        <w:rPr>
          <w:color w:val="000000" w:themeColor="text1"/>
          <w:sz w:val="24"/>
          <w:szCs w:val="24"/>
        </w:rPr>
        <w:t xml:space="preserve"> не требуются);</w:t>
      </w:r>
    </w:p>
    <w:p w14:paraId="6033E84C" w14:textId="77777777" w:rsidR="0086317B" w:rsidRPr="009936A5" w:rsidRDefault="002C09D2" w:rsidP="00643FEC">
      <w:pPr>
        <w:pStyle w:val="ab"/>
        <w:numPr>
          <w:ilvl w:val="2"/>
          <w:numId w:val="1"/>
        </w:numPr>
        <w:tabs>
          <w:tab w:val="left" w:pos="-5670"/>
        </w:tabs>
        <w:ind w:left="0" w:firstLine="567"/>
        <w:jc w:val="both"/>
        <w:rPr>
          <w:color w:val="000000" w:themeColor="text1"/>
          <w:sz w:val="24"/>
          <w:szCs w:val="24"/>
        </w:rPr>
      </w:pPr>
      <w:r w:rsidRPr="009936A5">
        <w:rPr>
          <w:color w:val="000000" w:themeColor="text1"/>
          <w:sz w:val="24"/>
          <w:szCs w:val="24"/>
        </w:rPr>
        <w:t xml:space="preserve">заверенные </w:t>
      </w:r>
      <w:r w:rsidR="00FD3617" w:rsidRPr="009936A5">
        <w:rPr>
          <w:color w:val="000000" w:themeColor="text1"/>
          <w:sz w:val="24"/>
          <w:szCs w:val="24"/>
        </w:rPr>
        <w:t>Банк</w:t>
      </w:r>
      <w:r w:rsidR="00313516" w:rsidRPr="009936A5">
        <w:rPr>
          <w:color w:val="000000" w:themeColor="text1"/>
          <w:sz w:val="24"/>
          <w:szCs w:val="24"/>
        </w:rPr>
        <w:t>ом или нотариально удостоверенные копии документов о назначении единоличного исполнительного органа (руководителя)</w:t>
      </w:r>
      <w:r w:rsidR="00567657" w:rsidRPr="009936A5">
        <w:rPr>
          <w:color w:val="000000" w:themeColor="text1"/>
          <w:sz w:val="24"/>
          <w:szCs w:val="24"/>
        </w:rPr>
        <w:t xml:space="preserve"> </w:t>
      </w:r>
      <w:r w:rsidR="00FD3617" w:rsidRPr="009936A5">
        <w:rPr>
          <w:color w:val="000000" w:themeColor="text1"/>
          <w:sz w:val="24"/>
          <w:szCs w:val="24"/>
        </w:rPr>
        <w:t>Банк</w:t>
      </w:r>
      <w:r w:rsidR="00567657" w:rsidRPr="009936A5">
        <w:rPr>
          <w:color w:val="000000" w:themeColor="text1"/>
          <w:sz w:val="24"/>
          <w:szCs w:val="24"/>
        </w:rPr>
        <w:t>а</w:t>
      </w:r>
      <w:r w:rsidR="006955D1" w:rsidRPr="009936A5">
        <w:rPr>
          <w:color w:val="000000" w:themeColor="text1"/>
          <w:sz w:val="24"/>
          <w:szCs w:val="24"/>
        </w:rPr>
        <w:t>;</w:t>
      </w:r>
    </w:p>
    <w:p w14:paraId="42638DFE" w14:textId="77777777" w:rsidR="009936A5" w:rsidRPr="009936A5" w:rsidRDefault="009936A5" w:rsidP="009936A5">
      <w:pPr>
        <w:keepNext/>
        <w:tabs>
          <w:tab w:val="left" w:pos="-5670"/>
        </w:tabs>
        <w:jc w:val="both"/>
        <w:rPr>
          <w:color w:val="000000" w:themeColor="text1"/>
          <w:sz w:val="24"/>
          <w:szCs w:val="24"/>
        </w:rPr>
      </w:pPr>
      <w:r>
        <w:rPr>
          <w:color w:val="000000" w:themeColor="text1"/>
          <w:sz w:val="24"/>
          <w:szCs w:val="24"/>
        </w:rPr>
        <w:t xml:space="preserve">          </w:t>
      </w:r>
      <w:r w:rsidRPr="009936A5">
        <w:rPr>
          <w:b/>
          <w:color w:val="000000" w:themeColor="text1"/>
          <w:sz w:val="24"/>
          <w:szCs w:val="24"/>
        </w:rPr>
        <w:t>2.3.4.</w:t>
      </w:r>
      <w:r>
        <w:rPr>
          <w:color w:val="000000" w:themeColor="text1"/>
          <w:sz w:val="24"/>
          <w:szCs w:val="24"/>
        </w:rPr>
        <w:t xml:space="preserve">  </w:t>
      </w:r>
      <w:r w:rsidRPr="009936A5">
        <w:rPr>
          <w:color w:val="000000" w:themeColor="text1"/>
          <w:sz w:val="24"/>
          <w:szCs w:val="24"/>
        </w:rPr>
        <w:t>заверенные Банком или нотариально удостоверенные копии учредительных документов Банка:</w:t>
      </w:r>
    </w:p>
    <w:p w14:paraId="004B0FB6" w14:textId="77777777" w:rsidR="009936A5" w:rsidRPr="009936A5" w:rsidRDefault="009936A5" w:rsidP="009936A5">
      <w:pPr>
        <w:keepNext/>
        <w:keepLines/>
        <w:jc w:val="both"/>
        <w:rPr>
          <w:sz w:val="24"/>
          <w:szCs w:val="24"/>
        </w:rPr>
      </w:pPr>
      <w:r w:rsidRPr="009936A5">
        <w:rPr>
          <w:sz w:val="24"/>
          <w:szCs w:val="24"/>
        </w:rPr>
        <w:t>- действующий устав, изменения или дополнения к нему, зарегистрированные надлежащим образом;</w:t>
      </w:r>
    </w:p>
    <w:p w14:paraId="5AA662B3" w14:textId="77777777" w:rsidR="009936A5" w:rsidRPr="009936A5" w:rsidRDefault="009936A5" w:rsidP="009936A5">
      <w:pPr>
        <w:pStyle w:val="p2"/>
        <w:keepNext/>
        <w:keepLines/>
        <w:shd w:val="clear" w:color="auto" w:fill="FFFFFF"/>
        <w:spacing w:before="0" w:beforeAutospacing="0" w:after="0" w:afterAutospacing="0"/>
        <w:jc w:val="both"/>
      </w:pPr>
      <w:r w:rsidRPr="009936A5">
        <w:t>- лист записи ЕГРЮЛ - при наличии зарегистрированных изменений в учредительных документах</w:t>
      </w:r>
      <w:r>
        <w:rPr>
          <w:rStyle w:val="afd"/>
        </w:rPr>
        <w:footnoteReference w:id="2"/>
      </w:r>
      <w:r w:rsidRPr="009936A5">
        <w:t>;</w:t>
      </w:r>
    </w:p>
    <w:p w14:paraId="3C2565F7" w14:textId="77777777" w:rsidR="00214643" w:rsidRPr="009936A5" w:rsidRDefault="009936A5" w:rsidP="009936A5">
      <w:pPr>
        <w:pStyle w:val="p2"/>
        <w:shd w:val="clear" w:color="auto" w:fill="FFFFFF"/>
        <w:spacing w:before="0" w:beforeAutospacing="0" w:after="0" w:afterAutospacing="0"/>
        <w:jc w:val="both"/>
      </w:pPr>
      <w:r w:rsidRPr="009936A5">
        <w:t xml:space="preserve">- выписка из Единого государственного реестра юридических лиц, </w:t>
      </w:r>
      <w:r w:rsidRPr="009936A5">
        <w:rPr>
          <w:color w:val="000000"/>
          <w:shd w:val="clear" w:color="auto" w:fill="FFFFFF"/>
        </w:rPr>
        <w:t xml:space="preserve">в форме электронного документа, подписанная усиленной квалифицированной электронной подписью налогового органа либо </w:t>
      </w:r>
      <w:r w:rsidRPr="009936A5">
        <w:t xml:space="preserve">в форме бумажного документа в оригинале либо засвидетельствованная в нотариальном порядке копия такой выписки, полученная не ранее 1 (Одного) месяца до даты подачи Заявки </w:t>
      </w:r>
      <w:r w:rsidRPr="009936A5">
        <w:rPr>
          <w:color w:val="000000" w:themeColor="text1"/>
        </w:rPr>
        <w:t>на участие в отборе Банков</w:t>
      </w:r>
      <w:r w:rsidRPr="009936A5">
        <w:t>.</w:t>
      </w:r>
    </w:p>
    <w:p w14:paraId="01C57D0A" w14:textId="77777777" w:rsidR="00CC3FAC" w:rsidRPr="009936A5" w:rsidRDefault="00273BC8" w:rsidP="00643FEC">
      <w:pPr>
        <w:ind w:left="502"/>
        <w:jc w:val="both"/>
        <w:rPr>
          <w:color w:val="000000"/>
          <w:sz w:val="24"/>
          <w:szCs w:val="24"/>
        </w:rPr>
      </w:pPr>
      <w:r w:rsidRPr="009936A5">
        <w:rPr>
          <w:b/>
          <w:sz w:val="24"/>
          <w:szCs w:val="24"/>
        </w:rPr>
        <w:t>2.3.5</w:t>
      </w:r>
      <w:r w:rsidRPr="009936A5">
        <w:rPr>
          <w:sz w:val="24"/>
          <w:szCs w:val="24"/>
        </w:rPr>
        <w:t xml:space="preserve">. </w:t>
      </w:r>
      <w:r w:rsidR="00CC3FAC" w:rsidRPr="009936A5">
        <w:rPr>
          <w:sz w:val="24"/>
          <w:szCs w:val="24"/>
        </w:rPr>
        <w:t>Заверенное Банком аудиторское заключение за прошедший календарный год.</w:t>
      </w:r>
    </w:p>
    <w:p w14:paraId="105AA6FA" w14:textId="77777777" w:rsidR="00CC3FAC" w:rsidRPr="00373D05" w:rsidRDefault="00CC3FAC" w:rsidP="00643FEC">
      <w:pPr>
        <w:ind w:firstLine="502"/>
        <w:jc w:val="both"/>
        <w:rPr>
          <w:sz w:val="24"/>
          <w:szCs w:val="24"/>
        </w:rPr>
      </w:pPr>
      <w:r w:rsidRPr="009936A5">
        <w:rPr>
          <w:b/>
          <w:sz w:val="24"/>
          <w:szCs w:val="24"/>
        </w:rPr>
        <w:t>2.3.6</w:t>
      </w:r>
      <w:r w:rsidRPr="009936A5">
        <w:rPr>
          <w:sz w:val="24"/>
          <w:szCs w:val="24"/>
        </w:rPr>
        <w:t>.</w:t>
      </w:r>
      <w:r w:rsidRPr="00373D05">
        <w:rPr>
          <w:sz w:val="24"/>
          <w:szCs w:val="24"/>
        </w:rPr>
        <w:t xml:space="preserve"> Заверенная Банком копия </w:t>
      </w:r>
      <w:proofErr w:type="spellStart"/>
      <w:r w:rsidRPr="00373D05">
        <w:rPr>
          <w:sz w:val="24"/>
          <w:szCs w:val="24"/>
        </w:rPr>
        <w:t>аудированной</w:t>
      </w:r>
      <w:proofErr w:type="spellEnd"/>
      <w:r w:rsidRPr="00373D05">
        <w:rPr>
          <w:sz w:val="24"/>
          <w:szCs w:val="24"/>
        </w:rPr>
        <w:t xml:space="preserve"> отчетности, составленной </w:t>
      </w:r>
      <w:r w:rsidR="00F55E30" w:rsidRPr="00373D05">
        <w:rPr>
          <w:sz w:val="24"/>
          <w:szCs w:val="24"/>
        </w:rPr>
        <w:br/>
      </w:r>
      <w:r w:rsidRPr="00373D05">
        <w:rPr>
          <w:sz w:val="24"/>
          <w:szCs w:val="24"/>
        </w:rPr>
        <w:t>в соответствии с МСФО за прошедший календарный год.</w:t>
      </w:r>
    </w:p>
    <w:p w14:paraId="46FE66FF" w14:textId="2135122C" w:rsidR="00662BA8" w:rsidRPr="00662BA8" w:rsidRDefault="00CC3FAC" w:rsidP="00662BA8">
      <w:pPr>
        <w:ind w:firstLine="502"/>
        <w:jc w:val="both"/>
        <w:rPr>
          <w:sz w:val="24"/>
          <w:szCs w:val="24"/>
          <w:lang w:eastAsia="zh-CN"/>
        </w:rPr>
      </w:pPr>
      <w:r w:rsidRPr="00662BA8">
        <w:rPr>
          <w:b/>
          <w:sz w:val="24"/>
          <w:szCs w:val="24"/>
        </w:rPr>
        <w:t>2.3.7</w:t>
      </w:r>
      <w:r w:rsidRPr="00662BA8">
        <w:rPr>
          <w:sz w:val="24"/>
          <w:szCs w:val="24"/>
        </w:rPr>
        <w:t xml:space="preserve">. </w:t>
      </w:r>
      <w:r w:rsidR="00662BA8" w:rsidRPr="00662BA8">
        <w:rPr>
          <w:sz w:val="24"/>
          <w:szCs w:val="24"/>
        </w:rPr>
        <w:t xml:space="preserve">Заверенная Банком </w:t>
      </w:r>
      <w:r w:rsidR="00662BA8" w:rsidRPr="00662BA8">
        <w:rPr>
          <w:sz w:val="24"/>
          <w:szCs w:val="24"/>
          <w:lang w:eastAsia="zh-CN"/>
        </w:rPr>
        <w:t>копия отчета, подтверждающего наличие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«А-(</w:t>
      </w:r>
      <w:r w:rsidR="00662BA8" w:rsidRPr="00662BA8">
        <w:rPr>
          <w:sz w:val="24"/>
          <w:szCs w:val="24"/>
          <w:lang w:val="en-US" w:eastAsia="zh-CN"/>
        </w:rPr>
        <w:t>RU</w:t>
      </w:r>
      <w:r w:rsidR="00662BA8" w:rsidRPr="00662BA8">
        <w:rPr>
          <w:sz w:val="24"/>
          <w:szCs w:val="24"/>
          <w:lang w:eastAsia="zh-CN"/>
        </w:rPr>
        <w:t>)» или кредитного рейтингового агентства Акционерное общество «Рейтинговое агентство «Эксперт РА» не ниже уровня «</w:t>
      </w:r>
      <w:proofErr w:type="spellStart"/>
      <w:r w:rsidR="00662BA8" w:rsidRPr="00662BA8">
        <w:rPr>
          <w:sz w:val="24"/>
          <w:szCs w:val="24"/>
          <w:lang w:val="en-US" w:eastAsia="zh-CN"/>
        </w:rPr>
        <w:t>ru</w:t>
      </w:r>
      <w:proofErr w:type="spellEnd"/>
      <w:proofErr w:type="gramStart"/>
      <w:r w:rsidR="00662BA8" w:rsidRPr="00662BA8">
        <w:rPr>
          <w:sz w:val="24"/>
          <w:szCs w:val="24"/>
          <w:lang w:eastAsia="zh-CN"/>
        </w:rPr>
        <w:t>А</w:t>
      </w:r>
      <w:proofErr w:type="gramEnd"/>
      <w:r w:rsidR="00662BA8" w:rsidRPr="00662BA8">
        <w:rPr>
          <w:sz w:val="24"/>
          <w:szCs w:val="24"/>
          <w:lang w:eastAsia="zh-CN"/>
        </w:rPr>
        <w:t>-»</w:t>
      </w:r>
      <w:r w:rsidR="00662BA8">
        <w:rPr>
          <w:sz w:val="24"/>
          <w:szCs w:val="24"/>
          <w:lang w:eastAsia="zh-CN"/>
        </w:rPr>
        <w:t>.</w:t>
      </w:r>
    </w:p>
    <w:p w14:paraId="0CFFDC03" w14:textId="28C21230" w:rsidR="00CC3FAC" w:rsidRPr="00662BA8" w:rsidRDefault="00CC3FAC" w:rsidP="00662BA8">
      <w:pPr>
        <w:ind w:firstLine="502"/>
        <w:jc w:val="both"/>
        <w:rPr>
          <w:sz w:val="24"/>
          <w:szCs w:val="24"/>
        </w:rPr>
      </w:pPr>
      <w:r w:rsidRPr="00662BA8">
        <w:rPr>
          <w:b/>
          <w:sz w:val="24"/>
          <w:szCs w:val="24"/>
          <w:lang w:eastAsia="zh-CN"/>
        </w:rPr>
        <w:t>2.3.</w:t>
      </w:r>
      <w:r w:rsidR="00B2143D" w:rsidRPr="00662BA8">
        <w:rPr>
          <w:b/>
          <w:sz w:val="24"/>
          <w:szCs w:val="24"/>
          <w:lang w:eastAsia="zh-CN"/>
        </w:rPr>
        <w:t>8</w:t>
      </w:r>
      <w:r w:rsidRPr="00662BA8">
        <w:rPr>
          <w:sz w:val="24"/>
          <w:szCs w:val="24"/>
          <w:lang w:eastAsia="zh-CN"/>
        </w:rPr>
        <w:t xml:space="preserve">. </w:t>
      </w:r>
      <w:r w:rsidRPr="00662BA8">
        <w:rPr>
          <w:sz w:val="24"/>
          <w:szCs w:val="24"/>
        </w:rPr>
        <w:t xml:space="preserve">Заверенная Банком копия </w:t>
      </w:r>
      <w:r w:rsidR="00F55E30" w:rsidRPr="00662BA8">
        <w:rPr>
          <w:rFonts w:eastAsia="Calibri"/>
          <w:sz w:val="24"/>
          <w:szCs w:val="24"/>
        </w:rPr>
        <w:t>универсальной или базовой лицензии</w:t>
      </w:r>
      <w:r w:rsidRPr="00662BA8">
        <w:rPr>
          <w:sz w:val="24"/>
          <w:szCs w:val="24"/>
        </w:rPr>
        <w:t xml:space="preserve"> Банка России на осу</w:t>
      </w:r>
      <w:r w:rsidR="00F55E30" w:rsidRPr="00662BA8">
        <w:rPr>
          <w:sz w:val="24"/>
          <w:szCs w:val="24"/>
        </w:rPr>
        <w:t>ществление банковских  операций.</w:t>
      </w:r>
    </w:p>
    <w:p w14:paraId="4EA80DD9" w14:textId="77777777" w:rsidR="00CC3FAC" w:rsidRPr="00662BA8" w:rsidRDefault="00CC3FAC" w:rsidP="00643FEC">
      <w:pPr>
        <w:pStyle w:val="p2"/>
        <w:shd w:val="clear" w:color="auto" w:fill="FFFFFF"/>
        <w:spacing w:before="0" w:beforeAutospacing="0" w:after="0" w:afterAutospacing="0"/>
        <w:ind w:firstLine="525"/>
        <w:jc w:val="both"/>
      </w:pPr>
      <w:r w:rsidRPr="00662BA8">
        <w:rPr>
          <w:b/>
        </w:rPr>
        <w:t>2.3.</w:t>
      </w:r>
      <w:r w:rsidR="00B2143D" w:rsidRPr="00662BA8">
        <w:rPr>
          <w:b/>
        </w:rPr>
        <w:t>9</w:t>
      </w:r>
      <w:r w:rsidRPr="00662BA8">
        <w:t>. Заверенная Банком копия свидетельства участия кредитной организации в системе обязательного страхования вкладов физических лиц.</w:t>
      </w:r>
    </w:p>
    <w:p w14:paraId="20280A00" w14:textId="77777777" w:rsidR="00042918" w:rsidRPr="00373D05" w:rsidRDefault="00042918" w:rsidP="00643FEC">
      <w:pPr>
        <w:pStyle w:val="p2"/>
        <w:shd w:val="clear" w:color="auto" w:fill="FFFFFF"/>
        <w:spacing w:before="0" w:beforeAutospacing="0" w:after="0" w:afterAutospacing="0"/>
        <w:jc w:val="both"/>
        <w:rPr>
          <w:lang w:eastAsia="zh-CN"/>
        </w:rPr>
      </w:pPr>
    </w:p>
    <w:p w14:paraId="3B145ACC" w14:textId="77777777" w:rsidR="00042918" w:rsidRPr="00373D05" w:rsidRDefault="00B631B3"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Верность копий докуме</w:t>
      </w:r>
      <w:r w:rsidR="00567657" w:rsidRPr="00373D05">
        <w:rPr>
          <w:color w:val="000000" w:themeColor="text1"/>
          <w:sz w:val="24"/>
          <w:szCs w:val="24"/>
        </w:rPr>
        <w:t>нтов, представляемых в составе З</w:t>
      </w:r>
      <w:r w:rsidRPr="00373D05">
        <w:rPr>
          <w:color w:val="000000" w:themeColor="text1"/>
          <w:sz w:val="24"/>
          <w:szCs w:val="24"/>
        </w:rPr>
        <w:t xml:space="preserve">аявки на участие в </w:t>
      </w:r>
      <w:r w:rsidR="00567657" w:rsidRPr="00373D05">
        <w:rPr>
          <w:color w:val="000000" w:themeColor="text1"/>
          <w:sz w:val="24"/>
          <w:szCs w:val="24"/>
        </w:rPr>
        <w:t>отборе</w:t>
      </w:r>
      <w:r w:rsidR="00576935" w:rsidRPr="00373D05">
        <w:rPr>
          <w:color w:val="000000" w:themeColor="text1"/>
          <w:sz w:val="24"/>
          <w:szCs w:val="24"/>
        </w:rPr>
        <w:t xml:space="preserve"> Банков</w:t>
      </w:r>
      <w:r w:rsidRPr="00373D05">
        <w:rPr>
          <w:color w:val="000000" w:themeColor="text1"/>
          <w:sz w:val="24"/>
          <w:szCs w:val="24"/>
        </w:rPr>
        <w:t xml:space="preserve">, должна быть заверена печатью </w:t>
      </w:r>
      <w:r w:rsidR="00FD3617" w:rsidRPr="00373D05">
        <w:rPr>
          <w:color w:val="000000" w:themeColor="text1"/>
          <w:sz w:val="24"/>
          <w:szCs w:val="24"/>
        </w:rPr>
        <w:t>Банк</w:t>
      </w:r>
      <w:r w:rsidR="00567657" w:rsidRPr="00373D05">
        <w:rPr>
          <w:color w:val="000000" w:themeColor="text1"/>
          <w:sz w:val="24"/>
          <w:szCs w:val="24"/>
        </w:rPr>
        <w:t>а</w:t>
      </w:r>
      <w:r w:rsidRPr="00373D05">
        <w:rPr>
          <w:color w:val="000000" w:themeColor="text1"/>
          <w:sz w:val="24"/>
          <w:szCs w:val="24"/>
        </w:rPr>
        <w:t xml:space="preserve"> и подписью уполномоченного лица </w:t>
      </w:r>
      <w:r w:rsidR="00FD3617" w:rsidRPr="00373D05">
        <w:rPr>
          <w:color w:val="000000" w:themeColor="text1"/>
          <w:sz w:val="24"/>
          <w:szCs w:val="24"/>
        </w:rPr>
        <w:t>Банк</w:t>
      </w:r>
      <w:r w:rsidR="00567657" w:rsidRPr="00373D05">
        <w:rPr>
          <w:color w:val="000000" w:themeColor="text1"/>
          <w:sz w:val="24"/>
          <w:szCs w:val="24"/>
        </w:rPr>
        <w:t xml:space="preserve">а. Соблюдение </w:t>
      </w:r>
      <w:r w:rsidR="00FD3617" w:rsidRPr="00373D05">
        <w:rPr>
          <w:color w:val="000000" w:themeColor="text1"/>
          <w:sz w:val="24"/>
          <w:szCs w:val="24"/>
        </w:rPr>
        <w:t>Банк</w:t>
      </w:r>
      <w:r w:rsidRPr="00373D05">
        <w:rPr>
          <w:color w:val="000000" w:themeColor="text1"/>
          <w:sz w:val="24"/>
          <w:szCs w:val="24"/>
        </w:rPr>
        <w:t>ом указанных требований означает, что все документы</w:t>
      </w:r>
      <w:r w:rsidR="00567657" w:rsidRPr="00373D05">
        <w:rPr>
          <w:color w:val="000000" w:themeColor="text1"/>
          <w:sz w:val="24"/>
          <w:szCs w:val="24"/>
        </w:rPr>
        <w:t xml:space="preserve"> и сведения, входящие в состав З</w:t>
      </w:r>
      <w:r w:rsidRPr="00373D05">
        <w:rPr>
          <w:color w:val="000000" w:themeColor="text1"/>
          <w:sz w:val="24"/>
          <w:szCs w:val="24"/>
        </w:rPr>
        <w:t xml:space="preserve">аявки на участие в </w:t>
      </w:r>
      <w:r w:rsidR="00576935" w:rsidRPr="00373D05">
        <w:rPr>
          <w:color w:val="000000" w:themeColor="text1"/>
          <w:sz w:val="24"/>
          <w:szCs w:val="24"/>
        </w:rPr>
        <w:t>отборе Банков</w:t>
      </w:r>
      <w:r w:rsidR="00271F55" w:rsidRPr="00373D05">
        <w:rPr>
          <w:color w:val="000000" w:themeColor="text1"/>
          <w:sz w:val="24"/>
          <w:szCs w:val="24"/>
        </w:rPr>
        <w:t>,</w:t>
      </w:r>
      <w:r w:rsidR="00576935" w:rsidRPr="00373D05">
        <w:rPr>
          <w:color w:val="000000" w:themeColor="text1"/>
          <w:sz w:val="24"/>
          <w:szCs w:val="24"/>
        </w:rPr>
        <w:t xml:space="preserve"> </w:t>
      </w:r>
      <w:r w:rsidR="00567657" w:rsidRPr="00373D05">
        <w:rPr>
          <w:color w:val="000000" w:themeColor="text1"/>
          <w:sz w:val="24"/>
          <w:szCs w:val="24"/>
        </w:rPr>
        <w:t xml:space="preserve">поданы от имени </w:t>
      </w:r>
      <w:r w:rsidR="00FD3617" w:rsidRPr="00373D05">
        <w:rPr>
          <w:color w:val="000000" w:themeColor="text1"/>
          <w:sz w:val="24"/>
          <w:szCs w:val="24"/>
        </w:rPr>
        <w:t>Банк</w:t>
      </w:r>
      <w:r w:rsidRPr="00373D05">
        <w:rPr>
          <w:color w:val="000000" w:themeColor="text1"/>
          <w:sz w:val="24"/>
          <w:szCs w:val="24"/>
        </w:rPr>
        <w:t xml:space="preserve">а, а также подтверждает подлинность и достоверность документов и сведений. </w:t>
      </w:r>
    </w:p>
    <w:p w14:paraId="16EC11D0" w14:textId="77777777" w:rsidR="00042918" w:rsidRPr="00373D05" w:rsidRDefault="00042918" w:rsidP="00643FEC">
      <w:pPr>
        <w:tabs>
          <w:tab w:val="left" w:pos="-5670"/>
        </w:tabs>
        <w:ind w:left="567"/>
        <w:jc w:val="both"/>
        <w:rPr>
          <w:color w:val="000000" w:themeColor="text1"/>
          <w:sz w:val="24"/>
          <w:szCs w:val="24"/>
        </w:rPr>
      </w:pPr>
    </w:p>
    <w:p w14:paraId="797419E6" w14:textId="77777777" w:rsidR="00B26628" w:rsidRPr="00373D05" w:rsidRDefault="00FD361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B26628" w:rsidRPr="00373D05">
        <w:rPr>
          <w:color w:val="000000" w:themeColor="text1"/>
          <w:sz w:val="24"/>
          <w:szCs w:val="24"/>
        </w:rPr>
        <w:t xml:space="preserve">и подают </w:t>
      </w:r>
      <w:r w:rsidR="00517E80" w:rsidRPr="00373D05">
        <w:rPr>
          <w:color w:val="000000" w:themeColor="text1"/>
          <w:sz w:val="24"/>
          <w:szCs w:val="24"/>
        </w:rPr>
        <w:t>З</w:t>
      </w:r>
      <w:r w:rsidR="00B26628" w:rsidRPr="00373D05">
        <w:rPr>
          <w:color w:val="000000" w:themeColor="text1"/>
          <w:sz w:val="24"/>
          <w:szCs w:val="24"/>
        </w:rPr>
        <w:t xml:space="preserve">аявку на участие в </w:t>
      </w:r>
      <w:r w:rsidR="0076799E" w:rsidRPr="00373D05">
        <w:rPr>
          <w:color w:val="000000" w:themeColor="text1"/>
          <w:sz w:val="24"/>
          <w:szCs w:val="24"/>
        </w:rPr>
        <w:t>отбор</w:t>
      </w:r>
      <w:r w:rsidR="00B26628" w:rsidRPr="00373D05">
        <w:rPr>
          <w:color w:val="000000" w:themeColor="text1"/>
          <w:sz w:val="24"/>
          <w:szCs w:val="24"/>
        </w:rPr>
        <w:t xml:space="preserve">е </w:t>
      </w:r>
      <w:r w:rsidR="00517E80" w:rsidRPr="00373D05">
        <w:rPr>
          <w:color w:val="000000" w:themeColor="text1"/>
          <w:sz w:val="24"/>
          <w:szCs w:val="24"/>
        </w:rPr>
        <w:t xml:space="preserve">Банков </w:t>
      </w:r>
      <w:r w:rsidR="00B26628" w:rsidRPr="00373D05">
        <w:rPr>
          <w:color w:val="000000" w:themeColor="text1"/>
          <w:sz w:val="24"/>
          <w:szCs w:val="24"/>
        </w:rPr>
        <w:t>в письменном виде в запечатанном конверте.</w:t>
      </w:r>
    </w:p>
    <w:p w14:paraId="76127560" w14:textId="77777777" w:rsidR="00042918" w:rsidRPr="00373D05" w:rsidRDefault="00042918" w:rsidP="00643FEC">
      <w:pPr>
        <w:tabs>
          <w:tab w:val="left" w:pos="-5670"/>
        </w:tabs>
        <w:jc w:val="both"/>
        <w:rPr>
          <w:color w:val="000000" w:themeColor="text1"/>
          <w:sz w:val="24"/>
          <w:szCs w:val="24"/>
        </w:rPr>
      </w:pPr>
    </w:p>
    <w:p w14:paraId="3D2DE893" w14:textId="77777777" w:rsidR="00CF434F" w:rsidRPr="00373D05" w:rsidRDefault="00FD3617"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Банк</w:t>
      </w:r>
      <w:r w:rsidR="00517E80" w:rsidRPr="00373D05">
        <w:rPr>
          <w:color w:val="000000" w:themeColor="text1"/>
          <w:sz w:val="24"/>
          <w:szCs w:val="24"/>
        </w:rPr>
        <w:t xml:space="preserve"> вправе подать только одну З</w:t>
      </w:r>
      <w:r w:rsidR="00CF434F" w:rsidRPr="00373D05">
        <w:rPr>
          <w:color w:val="000000" w:themeColor="text1"/>
          <w:sz w:val="24"/>
          <w:szCs w:val="24"/>
        </w:rPr>
        <w:t xml:space="preserve">аявку на участие в </w:t>
      </w:r>
      <w:r w:rsidR="004A14A0" w:rsidRPr="00373D05">
        <w:rPr>
          <w:color w:val="000000" w:themeColor="text1"/>
          <w:sz w:val="24"/>
          <w:szCs w:val="24"/>
        </w:rPr>
        <w:t>отборе</w:t>
      </w:r>
      <w:r w:rsidR="00517E80" w:rsidRPr="00373D05">
        <w:rPr>
          <w:color w:val="000000" w:themeColor="text1"/>
          <w:sz w:val="24"/>
          <w:szCs w:val="24"/>
        </w:rPr>
        <w:t xml:space="preserve"> Банков</w:t>
      </w:r>
      <w:r w:rsidR="00CF434F" w:rsidRPr="00373D05">
        <w:rPr>
          <w:color w:val="000000" w:themeColor="text1"/>
          <w:sz w:val="24"/>
          <w:szCs w:val="24"/>
        </w:rPr>
        <w:t>.</w:t>
      </w:r>
    </w:p>
    <w:p w14:paraId="25401D41" w14:textId="77777777" w:rsidR="00042918" w:rsidRPr="00373D05" w:rsidRDefault="00042918" w:rsidP="00643FEC">
      <w:pPr>
        <w:tabs>
          <w:tab w:val="left" w:pos="-5670"/>
        </w:tabs>
        <w:jc w:val="both"/>
        <w:rPr>
          <w:color w:val="000000" w:themeColor="text1"/>
          <w:sz w:val="24"/>
          <w:szCs w:val="24"/>
        </w:rPr>
      </w:pPr>
    </w:p>
    <w:p w14:paraId="27AF15E4" w14:textId="77777777" w:rsidR="00B631B3" w:rsidRPr="00373D05" w:rsidRDefault="00B631B3"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Подача </w:t>
      </w:r>
      <w:r w:rsidR="00576935" w:rsidRPr="00373D05">
        <w:rPr>
          <w:color w:val="000000" w:themeColor="text1"/>
          <w:sz w:val="24"/>
          <w:szCs w:val="24"/>
        </w:rPr>
        <w:t>З</w:t>
      </w:r>
      <w:r w:rsidRPr="00373D05">
        <w:rPr>
          <w:color w:val="000000" w:themeColor="text1"/>
          <w:sz w:val="24"/>
          <w:szCs w:val="24"/>
        </w:rPr>
        <w:t xml:space="preserve">аявки на участие в </w:t>
      </w:r>
      <w:r w:rsidR="008A62E7" w:rsidRPr="00373D05">
        <w:rPr>
          <w:color w:val="000000" w:themeColor="text1"/>
          <w:sz w:val="24"/>
          <w:szCs w:val="24"/>
        </w:rPr>
        <w:t>отборе</w:t>
      </w:r>
      <w:r w:rsidRPr="00373D05">
        <w:rPr>
          <w:color w:val="000000" w:themeColor="text1"/>
          <w:sz w:val="24"/>
          <w:szCs w:val="24"/>
        </w:rPr>
        <w:t xml:space="preserve"> </w:t>
      </w:r>
      <w:r w:rsidR="00576935" w:rsidRPr="00373D05">
        <w:rPr>
          <w:color w:val="000000" w:themeColor="text1"/>
          <w:sz w:val="24"/>
          <w:szCs w:val="24"/>
        </w:rPr>
        <w:t xml:space="preserve">Банков </w:t>
      </w:r>
      <w:r w:rsidRPr="00373D05">
        <w:rPr>
          <w:color w:val="000000" w:themeColor="text1"/>
          <w:sz w:val="24"/>
          <w:szCs w:val="24"/>
        </w:rPr>
        <w:t>в форме электронного документа не предусмотрена.</w:t>
      </w:r>
    </w:p>
    <w:p w14:paraId="02E7860D" w14:textId="77777777" w:rsidR="00042918" w:rsidRPr="00373D05" w:rsidRDefault="00042918" w:rsidP="00643FEC">
      <w:pPr>
        <w:tabs>
          <w:tab w:val="left" w:pos="-5670"/>
        </w:tabs>
        <w:jc w:val="both"/>
        <w:rPr>
          <w:color w:val="000000" w:themeColor="text1"/>
          <w:sz w:val="24"/>
          <w:szCs w:val="24"/>
        </w:rPr>
      </w:pPr>
    </w:p>
    <w:p w14:paraId="070E595F" w14:textId="77777777" w:rsidR="006D5B71" w:rsidRPr="00373D05" w:rsidRDefault="006D5B71" w:rsidP="00643FEC">
      <w:pPr>
        <w:numPr>
          <w:ilvl w:val="1"/>
          <w:numId w:val="1"/>
        </w:numPr>
        <w:tabs>
          <w:tab w:val="left" w:pos="-5670"/>
        </w:tabs>
        <w:ind w:left="0" w:firstLine="567"/>
        <w:jc w:val="both"/>
        <w:rPr>
          <w:color w:val="000000" w:themeColor="text1"/>
          <w:sz w:val="24"/>
          <w:szCs w:val="24"/>
        </w:rPr>
      </w:pPr>
      <w:r w:rsidRPr="00373D05">
        <w:rPr>
          <w:color w:val="000000" w:themeColor="text1"/>
          <w:sz w:val="24"/>
          <w:szCs w:val="24"/>
        </w:rPr>
        <w:t xml:space="preserve">Сведения, содержащиеся в представленных </w:t>
      </w:r>
      <w:r w:rsidR="000F2A56" w:rsidRPr="00373D05">
        <w:rPr>
          <w:color w:val="000000" w:themeColor="text1"/>
          <w:sz w:val="24"/>
          <w:szCs w:val="24"/>
        </w:rPr>
        <w:t xml:space="preserve">Банком </w:t>
      </w:r>
      <w:r w:rsidRPr="00373D05">
        <w:rPr>
          <w:color w:val="000000" w:themeColor="text1"/>
          <w:sz w:val="24"/>
          <w:szCs w:val="24"/>
        </w:rPr>
        <w:t xml:space="preserve">документах, являются конфиденциальными и не подлежат разглашению третьим лицам, за исключением сведений, в соответствии с которыми определяется соответствие </w:t>
      </w:r>
      <w:r w:rsidR="00FD3617" w:rsidRPr="00373D05">
        <w:rPr>
          <w:color w:val="000000" w:themeColor="text1"/>
          <w:sz w:val="24"/>
          <w:szCs w:val="24"/>
        </w:rPr>
        <w:t>Банк</w:t>
      </w:r>
      <w:r w:rsidRPr="00373D05">
        <w:rPr>
          <w:color w:val="000000" w:themeColor="text1"/>
          <w:sz w:val="24"/>
          <w:szCs w:val="24"/>
        </w:rPr>
        <w:t xml:space="preserve">а требованиям, установленным </w:t>
      </w:r>
      <w:r w:rsidR="004C447B" w:rsidRPr="00373D05">
        <w:rPr>
          <w:color w:val="000000" w:themeColor="text1"/>
          <w:sz w:val="24"/>
          <w:szCs w:val="24"/>
        </w:rPr>
        <w:t>настоящим Положением</w:t>
      </w:r>
      <w:r w:rsidRPr="00373D05">
        <w:rPr>
          <w:color w:val="000000" w:themeColor="text1"/>
          <w:sz w:val="24"/>
          <w:szCs w:val="24"/>
        </w:rPr>
        <w:t>.</w:t>
      </w:r>
    </w:p>
    <w:p w14:paraId="4C875147" w14:textId="77777777" w:rsidR="00CC23FE" w:rsidRPr="00373D05" w:rsidRDefault="00CC23FE" w:rsidP="00643FEC">
      <w:pPr>
        <w:pStyle w:val="1"/>
        <w:keepNext w:val="0"/>
        <w:numPr>
          <w:ilvl w:val="0"/>
          <w:numId w:val="1"/>
        </w:numPr>
        <w:spacing w:line="276" w:lineRule="auto"/>
        <w:jc w:val="center"/>
        <w:rPr>
          <w:rFonts w:ascii="Times New Roman" w:hAnsi="Times New Roman"/>
          <w:color w:val="000000" w:themeColor="text1"/>
          <w:sz w:val="24"/>
          <w:szCs w:val="24"/>
        </w:rPr>
      </w:pPr>
      <w:bookmarkStart w:id="20" w:name="_Toc418075251"/>
      <w:r w:rsidRPr="00373D05">
        <w:rPr>
          <w:rFonts w:ascii="Times New Roman" w:hAnsi="Times New Roman"/>
          <w:color w:val="000000" w:themeColor="text1"/>
          <w:sz w:val="24"/>
          <w:szCs w:val="24"/>
        </w:rPr>
        <w:t>РАССМОТРЕНИЕ ЗАЯВ</w:t>
      </w:r>
      <w:r w:rsidR="00194AE8" w:rsidRPr="00373D05">
        <w:rPr>
          <w:rFonts w:ascii="Times New Roman" w:hAnsi="Times New Roman"/>
          <w:color w:val="000000" w:themeColor="text1"/>
          <w:sz w:val="24"/>
          <w:szCs w:val="24"/>
        </w:rPr>
        <w:t>КИ НА УЧАСТИЕ В ОТБОРЕ</w:t>
      </w:r>
      <w:r w:rsidRPr="00373D05">
        <w:rPr>
          <w:rFonts w:ascii="Times New Roman" w:hAnsi="Times New Roman"/>
          <w:color w:val="000000" w:themeColor="text1"/>
          <w:sz w:val="24"/>
          <w:szCs w:val="24"/>
        </w:rPr>
        <w:t xml:space="preserve"> </w:t>
      </w:r>
      <w:r w:rsidR="00FD3617" w:rsidRPr="00373D05">
        <w:rPr>
          <w:rFonts w:ascii="Times New Roman" w:hAnsi="Times New Roman"/>
          <w:color w:val="000000" w:themeColor="text1"/>
          <w:sz w:val="24"/>
          <w:szCs w:val="24"/>
        </w:rPr>
        <w:t>БАНК</w:t>
      </w:r>
      <w:r w:rsidR="0076799E" w:rsidRPr="00373D05">
        <w:rPr>
          <w:rFonts w:ascii="Times New Roman" w:hAnsi="Times New Roman"/>
          <w:color w:val="000000" w:themeColor="text1"/>
          <w:sz w:val="24"/>
          <w:szCs w:val="24"/>
        </w:rPr>
        <w:t>ОВ</w:t>
      </w:r>
      <w:bookmarkEnd w:id="20"/>
    </w:p>
    <w:p w14:paraId="7E45F15D" w14:textId="77777777" w:rsidR="009F428C" w:rsidRPr="00373D05" w:rsidRDefault="009F428C" w:rsidP="00643FEC">
      <w:pPr>
        <w:rPr>
          <w:sz w:val="24"/>
          <w:szCs w:val="24"/>
        </w:rPr>
      </w:pPr>
    </w:p>
    <w:p w14:paraId="5C4972DF"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b/>
          <w:color w:val="000000" w:themeColor="text1"/>
          <w:sz w:val="24"/>
          <w:szCs w:val="24"/>
        </w:rPr>
        <w:t>3.1.</w:t>
      </w:r>
      <w:r w:rsidR="00A83A7B" w:rsidRPr="00373D05">
        <w:rPr>
          <w:rFonts w:eastAsia="Calibri"/>
          <w:color w:val="000000" w:themeColor="text1"/>
          <w:sz w:val="24"/>
          <w:szCs w:val="24"/>
        </w:rPr>
        <w:t xml:space="preserve"> При получении З</w:t>
      </w:r>
      <w:r w:rsidRPr="00373D05">
        <w:rPr>
          <w:rFonts w:eastAsia="Calibri"/>
          <w:color w:val="000000" w:themeColor="text1"/>
          <w:sz w:val="24"/>
          <w:szCs w:val="24"/>
        </w:rPr>
        <w:t xml:space="preserve">аявки </w:t>
      </w:r>
      <w:r w:rsidR="00397A2C" w:rsidRPr="00373D05">
        <w:rPr>
          <w:rFonts w:eastAsia="Calibri"/>
          <w:color w:val="000000" w:themeColor="text1"/>
          <w:sz w:val="24"/>
          <w:szCs w:val="24"/>
        </w:rPr>
        <w:t>Агентство</w:t>
      </w:r>
      <w:r w:rsidRPr="00373D05">
        <w:rPr>
          <w:rFonts w:eastAsia="Calibri"/>
          <w:color w:val="000000" w:themeColor="text1"/>
          <w:sz w:val="24"/>
          <w:szCs w:val="24"/>
        </w:rPr>
        <w:t xml:space="preserve"> проверяет:</w:t>
      </w:r>
    </w:p>
    <w:p w14:paraId="08C8B90B" w14:textId="77777777" w:rsidR="00CC23FE" w:rsidRPr="00373D05" w:rsidRDefault="00A83A7B"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а) форму представленной З</w:t>
      </w:r>
      <w:r w:rsidR="00CC23FE" w:rsidRPr="00373D05">
        <w:rPr>
          <w:rFonts w:eastAsia="Calibri"/>
          <w:color w:val="000000" w:themeColor="text1"/>
          <w:sz w:val="24"/>
          <w:szCs w:val="24"/>
        </w:rPr>
        <w:t>аявки на соответствие форме, установленной настоящим Положением;</w:t>
      </w:r>
    </w:p>
    <w:p w14:paraId="176FA148" w14:textId="77777777" w:rsidR="00CC23FE" w:rsidRPr="00373D05" w:rsidRDefault="00A83A7B"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б) наличие на З</w:t>
      </w:r>
      <w:r w:rsidR="00CC23FE" w:rsidRPr="00373D05">
        <w:rPr>
          <w:rFonts w:eastAsia="Calibri"/>
          <w:color w:val="000000" w:themeColor="text1"/>
          <w:sz w:val="24"/>
          <w:szCs w:val="24"/>
        </w:rPr>
        <w:t>аявке подписи уполномоченного лица и оттиска печати;</w:t>
      </w:r>
    </w:p>
    <w:p w14:paraId="308B092B"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 xml:space="preserve">в) наличие документов, указанных в пункте </w:t>
      </w:r>
      <w:r w:rsidR="003700C8" w:rsidRPr="00373D05">
        <w:rPr>
          <w:rFonts w:eastAsia="Calibri"/>
          <w:color w:val="000000" w:themeColor="text1"/>
          <w:sz w:val="24"/>
          <w:szCs w:val="24"/>
        </w:rPr>
        <w:t>2.3</w:t>
      </w:r>
      <w:r w:rsidR="006D5B71" w:rsidRPr="00373D05">
        <w:rPr>
          <w:rFonts w:eastAsia="Calibri"/>
          <w:color w:val="000000" w:themeColor="text1"/>
          <w:sz w:val="24"/>
          <w:szCs w:val="24"/>
        </w:rPr>
        <w:t>.</w:t>
      </w:r>
      <w:r w:rsidR="003700C8" w:rsidRPr="00373D05">
        <w:rPr>
          <w:rFonts w:eastAsia="Calibri"/>
          <w:color w:val="000000" w:themeColor="text1"/>
          <w:sz w:val="24"/>
          <w:szCs w:val="24"/>
        </w:rPr>
        <w:t xml:space="preserve"> настоящего Положения.</w:t>
      </w:r>
    </w:p>
    <w:p w14:paraId="60EB916F" w14:textId="77777777" w:rsidR="00042918" w:rsidRPr="00373D05" w:rsidRDefault="00042918" w:rsidP="00643FEC">
      <w:pPr>
        <w:autoSpaceDE w:val="0"/>
        <w:autoSpaceDN w:val="0"/>
        <w:adjustRightInd w:val="0"/>
        <w:ind w:firstLine="539"/>
        <w:jc w:val="both"/>
        <w:rPr>
          <w:rFonts w:eastAsia="Calibri"/>
          <w:color w:val="000000" w:themeColor="text1"/>
          <w:sz w:val="24"/>
          <w:szCs w:val="24"/>
        </w:rPr>
      </w:pPr>
    </w:p>
    <w:p w14:paraId="48372EDC"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bookmarkStart w:id="21" w:name="Par8"/>
      <w:bookmarkEnd w:id="21"/>
      <w:r w:rsidRPr="00373D05">
        <w:rPr>
          <w:rFonts w:eastAsia="Calibri"/>
          <w:b/>
          <w:color w:val="000000" w:themeColor="text1"/>
          <w:sz w:val="24"/>
          <w:szCs w:val="24"/>
        </w:rPr>
        <w:t>3.2.</w:t>
      </w:r>
      <w:r w:rsidRPr="00373D05">
        <w:rPr>
          <w:rFonts w:eastAsia="Calibri"/>
          <w:color w:val="000000" w:themeColor="text1"/>
          <w:sz w:val="24"/>
          <w:szCs w:val="24"/>
        </w:rPr>
        <w:t xml:space="preserve"> </w:t>
      </w:r>
      <w:r w:rsidR="00166B4A" w:rsidRPr="00373D05">
        <w:rPr>
          <w:rFonts w:eastAsia="Calibri"/>
          <w:color w:val="000000" w:themeColor="text1"/>
          <w:sz w:val="24"/>
          <w:szCs w:val="24"/>
        </w:rPr>
        <w:t>Агентство</w:t>
      </w:r>
      <w:r w:rsidRPr="00373D05">
        <w:rPr>
          <w:rFonts w:eastAsia="Calibri"/>
          <w:color w:val="000000" w:themeColor="text1"/>
          <w:sz w:val="24"/>
          <w:szCs w:val="24"/>
        </w:rPr>
        <w:t xml:space="preserve"> отказывает </w:t>
      </w:r>
      <w:r w:rsidR="00FD3617" w:rsidRPr="00373D05">
        <w:rPr>
          <w:rFonts w:eastAsia="Calibri"/>
          <w:color w:val="000000" w:themeColor="text1"/>
          <w:sz w:val="24"/>
          <w:szCs w:val="24"/>
        </w:rPr>
        <w:t>Банк</w:t>
      </w:r>
      <w:r w:rsidR="00875E85" w:rsidRPr="00373D05">
        <w:rPr>
          <w:rFonts w:eastAsia="Calibri"/>
          <w:color w:val="000000" w:themeColor="text1"/>
          <w:sz w:val="24"/>
          <w:szCs w:val="24"/>
        </w:rPr>
        <w:t xml:space="preserve">у в </w:t>
      </w:r>
      <w:r w:rsidR="00A83A7B" w:rsidRPr="00373D05">
        <w:rPr>
          <w:rFonts w:eastAsia="Calibri"/>
          <w:color w:val="000000" w:themeColor="text1"/>
          <w:sz w:val="24"/>
          <w:szCs w:val="24"/>
        </w:rPr>
        <w:t>рассмотрени</w:t>
      </w:r>
      <w:r w:rsidR="00875E85" w:rsidRPr="00373D05">
        <w:rPr>
          <w:rFonts w:eastAsia="Calibri"/>
          <w:color w:val="000000" w:themeColor="text1"/>
          <w:sz w:val="24"/>
          <w:szCs w:val="24"/>
        </w:rPr>
        <w:t>и</w:t>
      </w:r>
      <w:r w:rsidR="00A83A7B" w:rsidRPr="00373D05">
        <w:rPr>
          <w:rFonts w:eastAsia="Calibri"/>
          <w:color w:val="000000" w:themeColor="text1"/>
          <w:sz w:val="24"/>
          <w:szCs w:val="24"/>
        </w:rPr>
        <w:t xml:space="preserve"> З</w:t>
      </w:r>
      <w:r w:rsidRPr="00373D05">
        <w:rPr>
          <w:rFonts w:eastAsia="Calibri"/>
          <w:color w:val="000000" w:themeColor="text1"/>
          <w:sz w:val="24"/>
          <w:szCs w:val="24"/>
        </w:rPr>
        <w:t>аявки в случаях наличия следующих замечаний:</w:t>
      </w:r>
    </w:p>
    <w:p w14:paraId="080D781B" w14:textId="77777777" w:rsidR="00CC23FE" w:rsidRPr="00373D05" w:rsidRDefault="00A83A7B"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а) форма представленной З</w:t>
      </w:r>
      <w:r w:rsidR="00CC23FE" w:rsidRPr="00373D05">
        <w:rPr>
          <w:rFonts w:eastAsia="Calibri"/>
          <w:color w:val="000000" w:themeColor="text1"/>
          <w:sz w:val="24"/>
          <w:szCs w:val="24"/>
        </w:rPr>
        <w:t>аявки не соответствует форме, установленной настоящим Положением;</w:t>
      </w:r>
    </w:p>
    <w:p w14:paraId="07C5508B"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б) на заявке отсутствует подпись уполномоченного лица и (или) оттиск печати;</w:t>
      </w:r>
    </w:p>
    <w:p w14:paraId="37AFA8D5" w14:textId="77777777" w:rsidR="00CC23FE" w:rsidRPr="00373D05" w:rsidRDefault="00CC23FE" w:rsidP="00643FEC">
      <w:pPr>
        <w:autoSpaceDE w:val="0"/>
        <w:autoSpaceDN w:val="0"/>
        <w:adjustRightInd w:val="0"/>
        <w:ind w:firstLine="539"/>
        <w:jc w:val="both"/>
        <w:rPr>
          <w:rFonts w:eastAsia="Calibri"/>
          <w:color w:val="000000" w:themeColor="text1"/>
          <w:sz w:val="24"/>
          <w:szCs w:val="24"/>
        </w:rPr>
      </w:pPr>
      <w:r w:rsidRPr="00373D05">
        <w:rPr>
          <w:rFonts w:eastAsia="Calibri"/>
          <w:color w:val="000000" w:themeColor="text1"/>
          <w:sz w:val="24"/>
          <w:szCs w:val="24"/>
        </w:rPr>
        <w:t>в) к заявке не приложены документы, указанные в пункте 2.</w:t>
      </w:r>
      <w:r w:rsidR="00844B00" w:rsidRPr="00373D05">
        <w:rPr>
          <w:rFonts w:eastAsia="Calibri"/>
          <w:color w:val="000000" w:themeColor="text1"/>
          <w:sz w:val="24"/>
          <w:szCs w:val="24"/>
        </w:rPr>
        <w:t>3</w:t>
      </w:r>
      <w:r w:rsidRPr="00373D05">
        <w:rPr>
          <w:rFonts w:eastAsia="Calibri"/>
          <w:color w:val="000000" w:themeColor="text1"/>
          <w:sz w:val="24"/>
          <w:szCs w:val="24"/>
        </w:rPr>
        <w:t>. настоящего Положения;</w:t>
      </w:r>
    </w:p>
    <w:p w14:paraId="68ECC007" w14:textId="77777777" w:rsidR="00042918" w:rsidRPr="00373D05" w:rsidRDefault="00042918" w:rsidP="00643FEC">
      <w:pPr>
        <w:autoSpaceDE w:val="0"/>
        <w:autoSpaceDN w:val="0"/>
        <w:adjustRightInd w:val="0"/>
        <w:ind w:firstLine="539"/>
        <w:jc w:val="both"/>
        <w:rPr>
          <w:rFonts w:eastAsia="Calibri"/>
          <w:color w:val="000000" w:themeColor="text1"/>
          <w:sz w:val="24"/>
          <w:szCs w:val="24"/>
        </w:rPr>
      </w:pPr>
    </w:p>
    <w:p w14:paraId="5D8FC5C7"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3.3.</w:t>
      </w:r>
      <w:r w:rsidRPr="00373D05">
        <w:rPr>
          <w:rFonts w:eastAsia="Calibri"/>
          <w:color w:val="000000" w:themeColor="text1"/>
          <w:sz w:val="24"/>
          <w:szCs w:val="24"/>
        </w:rPr>
        <w:t xml:space="preserve"> В случае отсутствия замечаний, указанных в </w:t>
      </w:r>
      <w:hyperlink w:anchor="Par8" w:history="1">
        <w:r w:rsidRPr="00373D05">
          <w:rPr>
            <w:rFonts w:eastAsia="Calibri"/>
            <w:color w:val="000000" w:themeColor="text1"/>
            <w:sz w:val="24"/>
            <w:szCs w:val="24"/>
          </w:rPr>
          <w:t>пункте 3.2</w:t>
        </w:r>
      </w:hyperlink>
      <w:r w:rsidR="0093505F" w:rsidRPr="00373D05">
        <w:rPr>
          <w:rFonts w:eastAsia="Calibri"/>
          <w:color w:val="000000" w:themeColor="text1"/>
          <w:sz w:val="24"/>
          <w:szCs w:val="24"/>
        </w:rPr>
        <w:t>.</w:t>
      </w:r>
      <w:r w:rsidRPr="00373D05">
        <w:rPr>
          <w:rFonts w:eastAsia="Calibri"/>
          <w:color w:val="000000" w:themeColor="text1"/>
          <w:sz w:val="24"/>
          <w:szCs w:val="24"/>
        </w:rPr>
        <w:t xml:space="preserve"> настоящего Положения, </w:t>
      </w:r>
      <w:r w:rsidR="00166B4A" w:rsidRPr="00373D05">
        <w:rPr>
          <w:rFonts w:eastAsia="Calibri"/>
          <w:color w:val="000000" w:themeColor="text1"/>
          <w:sz w:val="24"/>
          <w:szCs w:val="24"/>
        </w:rPr>
        <w:t>Агентство</w:t>
      </w:r>
      <w:r w:rsidRPr="00373D05">
        <w:rPr>
          <w:rFonts w:eastAsia="Calibri"/>
          <w:color w:val="000000" w:themeColor="text1"/>
          <w:sz w:val="24"/>
          <w:szCs w:val="24"/>
        </w:rPr>
        <w:t xml:space="preserve"> </w:t>
      </w:r>
      <w:r w:rsidR="00907368" w:rsidRPr="00373D05">
        <w:rPr>
          <w:rFonts w:eastAsia="Calibri"/>
          <w:color w:val="000000" w:themeColor="text1"/>
          <w:sz w:val="24"/>
          <w:szCs w:val="24"/>
        </w:rPr>
        <w:t xml:space="preserve">рассматривает и </w:t>
      </w:r>
      <w:r w:rsidRPr="00373D05">
        <w:rPr>
          <w:rFonts w:eastAsia="Calibri"/>
          <w:color w:val="000000" w:themeColor="text1"/>
          <w:sz w:val="24"/>
          <w:szCs w:val="24"/>
        </w:rPr>
        <w:t>проверяет:</w:t>
      </w:r>
    </w:p>
    <w:p w14:paraId="6FA33915" w14:textId="77777777" w:rsidR="00CC23FE" w:rsidRPr="00373D05" w:rsidRDefault="00ED2AAD" w:rsidP="00643FEC">
      <w:pPr>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а) прилагаемые к З</w:t>
      </w:r>
      <w:r w:rsidR="00CC23FE" w:rsidRPr="00373D05">
        <w:rPr>
          <w:rFonts w:eastAsia="Calibri"/>
          <w:color w:val="000000" w:themeColor="text1"/>
          <w:sz w:val="24"/>
          <w:szCs w:val="24"/>
        </w:rPr>
        <w:t xml:space="preserve">аявке документы, указанные в </w:t>
      </w:r>
      <w:r w:rsidR="00844B00" w:rsidRPr="00373D05">
        <w:rPr>
          <w:rFonts w:eastAsia="Calibri"/>
          <w:color w:val="000000" w:themeColor="text1"/>
          <w:sz w:val="24"/>
          <w:szCs w:val="24"/>
        </w:rPr>
        <w:t>пункте 2.3</w:t>
      </w:r>
      <w:r w:rsidR="00DC3DFC" w:rsidRPr="00373D05">
        <w:rPr>
          <w:rFonts w:eastAsia="Calibri"/>
          <w:color w:val="000000" w:themeColor="text1"/>
          <w:sz w:val="24"/>
          <w:szCs w:val="24"/>
        </w:rPr>
        <w:t>.</w:t>
      </w:r>
      <w:r w:rsidR="00CC23FE" w:rsidRPr="00373D05">
        <w:rPr>
          <w:rFonts w:eastAsia="Calibri"/>
          <w:color w:val="000000" w:themeColor="text1"/>
          <w:sz w:val="24"/>
          <w:szCs w:val="24"/>
        </w:rPr>
        <w:t xml:space="preserve"> настоящего Положения;</w:t>
      </w:r>
    </w:p>
    <w:p w14:paraId="63D1DA01"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 xml:space="preserve">б) соответствие </w:t>
      </w:r>
      <w:r w:rsidR="00FD3617" w:rsidRPr="00373D05">
        <w:rPr>
          <w:rFonts w:eastAsia="Calibri"/>
          <w:color w:val="000000" w:themeColor="text1"/>
          <w:sz w:val="24"/>
          <w:szCs w:val="24"/>
        </w:rPr>
        <w:t>Банк</w:t>
      </w:r>
      <w:r w:rsidR="00534204" w:rsidRPr="00373D05">
        <w:rPr>
          <w:rFonts w:eastAsia="Calibri"/>
          <w:color w:val="000000" w:themeColor="text1"/>
          <w:sz w:val="24"/>
          <w:szCs w:val="24"/>
        </w:rPr>
        <w:t>а</w:t>
      </w:r>
      <w:r w:rsidRPr="00373D05">
        <w:rPr>
          <w:rFonts w:eastAsia="Calibri"/>
          <w:color w:val="000000" w:themeColor="text1"/>
          <w:sz w:val="24"/>
          <w:szCs w:val="24"/>
        </w:rPr>
        <w:t xml:space="preserve"> </w:t>
      </w:r>
      <w:r w:rsidR="005D6AA1" w:rsidRPr="00373D05">
        <w:rPr>
          <w:rFonts w:eastAsia="Calibri"/>
          <w:color w:val="000000" w:themeColor="text1"/>
          <w:sz w:val="24"/>
          <w:szCs w:val="24"/>
        </w:rPr>
        <w:t>т</w:t>
      </w:r>
      <w:r w:rsidRPr="00373D05">
        <w:rPr>
          <w:rFonts w:eastAsia="Calibri"/>
          <w:color w:val="000000" w:themeColor="text1"/>
          <w:sz w:val="24"/>
          <w:szCs w:val="24"/>
        </w:rPr>
        <w:t>ребованиям, указанным в пункте 2.</w:t>
      </w:r>
      <w:r w:rsidR="00844B00" w:rsidRPr="00373D05">
        <w:rPr>
          <w:rFonts w:eastAsia="Calibri"/>
          <w:color w:val="000000" w:themeColor="text1"/>
          <w:sz w:val="24"/>
          <w:szCs w:val="24"/>
        </w:rPr>
        <w:t>1</w:t>
      </w:r>
      <w:r w:rsidRPr="00373D05">
        <w:rPr>
          <w:rFonts w:eastAsia="Calibri"/>
          <w:color w:val="000000" w:themeColor="text1"/>
          <w:sz w:val="24"/>
          <w:szCs w:val="24"/>
        </w:rPr>
        <w:t>. настоящего Положения</w:t>
      </w:r>
      <w:r w:rsidR="00DC3DFC" w:rsidRPr="00373D05">
        <w:rPr>
          <w:rFonts w:eastAsia="Calibri"/>
          <w:color w:val="000000" w:themeColor="text1"/>
          <w:sz w:val="24"/>
          <w:szCs w:val="24"/>
        </w:rPr>
        <w:t>.</w:t>
      </w:r>
    </w:p>
    <w:p w14:paraId="04A5507A" w14:textId="77777777" w:rsidR="00B62D34" w:rsidRPr="00373D05" w:rsidRDefault="00B62D34" w:rsidP="00643FEC">
      <w:pPr>
        <w:autoSpaceDE w:val="0"/>
        <w:autoSpaceDN w:val="0"/>
        <w:adjustRightInd w:val="0"/>
        <w:ind w:firstLine="540"/>
        <w:jc w:val="both"/>
        <w:rPr>
          <w:rFonts w:eastAsia="Calibri"/>
          <w:color w:val="000000" w:themeColor="text1"/>
          <w:sz w:val="24"/>
          <w:szCs w:val="24"/>
        </w:rPr>
      </w:pPr>
      <w:r w:rsidRPr="00373D05">
        <w:rPr>
          <w:rFonts w:eastAsia="Calibri"/>
          <w:color w:val="000000" w:themeColor="text1"/>
          <w:sz w:val="24"/>
          <w:szCs w:val="24"/>
        </w:rPr>
        <w:t>Рассмотрение Заявки произ</w:t>
      </w:r>
      <w:r w:rsidR="004E6253" w:rsidRPr="00373D05">
        <w:rPr>
          <w:rFonts w:eastAsia="Calibri"/>
          <w:color w:val="000000" w:themeColor="text1"/>
          <w:sz w:val="24"/>
          <w:szCs w:val="24"/>
        </w:rPr>
        <w:t xml:space="preserve">водится  </w:t>
      </w:r>
      <w:r w:rsidR="00166B4A" w:rsidRPr="00373D05">
        <w:rPr>
          <w:rFonts w:eastAsia="Calibri"/>
          <w:color w:val="000000" w:themeColor="text1"/>
          <w:sz w:val="24"/>
          <w:szCs w:val="24"/>
        </w:rPr>
        <w:t>Агентством</w:t>
      </w:r>
      <w:r w:rsidRPr="00373D05">
        <w:rPr>
          <w:rFonts w:eastAsia="Calibri"/>
          <w:color w:val="000000" w:themeColor="text1"/>
          <w:sz w:val="24"/>
          <w:szCs w:val="24"/>
        </w:rPr>
        <w:t xml:space="preserve"> в порядке, указанном в пункте 3.</w:t>
      </w:r>
      <w:r w:rsidR="00907368" w:rsidRPr="00373D05">
        <w:rPr>
          <w:rFonts w:eastAsia="Calibri"/>
          <w:color w:val="000000" w:themeColor="text1"/>
          <w:sz w:val="24"/>
          <w:szCs w:val="24"/>
        </w:rPr>
        <w:t>9</w:t>
      </w:r>
      <w:r w:rsidRPr="00373D05">
        <w:rPr>
          <w:rFonts w:eastAsia="Calibri"/>
          <w:color w:val="000000" w:themeColor="text1"/>
          <w:sz w:val="24"/>
          <w:szCs w:val="24"/>
        </w:rPr>
        <w:t>. настоящего Положения.</w:t>
      </w:r>
    </w:p>
    <w:p w14:paraId="550D1250"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71847787"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3.4.</w:t>
      </w:r>
      <w:r w:rsidRPr="00373D05">
        <w:rPr>
          <w:rFonts w:eastAsia="Calibri"/>
          <w:color w:val="000000" w:themeColor="text1"/>
          <w:sz w:val="24"/>
          <w:szCs w:val="24"/>
        </w:rPr>
        <w:t xml:space="preserve"> Для проверки соответствия </w:t>
      </w:r>
      <w:r w:rsidR="00FD3617" w:rsidRPr="00373D05">
        <w:rPr>
          <w:rFonts w:eastAsia="Calibri"/>
          <w:color w:val="000000" w:themeColor="text1"/>
          <w:sz w:val="24"/>
          <w:szCs w:val="24"/>
        </w:rPr>
        <w:t>Банк</w:t>
      </w:r>
      <w:r w:rsidR="00961DD4" w:rsidRPr="00373D05">
        <w:rPr>
          <w:rFonts w:eastAsia="Calibri"/>
          <w:color w:val="000000" w:themeColor="text1"/>
          <w:sz w:val="24"/>
          <w:szCs w:val="24"/>
        </w:rPr>
        <w:t>а</w:t>
      </w:r>
      <w:r w:rsidRPr="00373D05">
        <w:rPr>
          <w:rFonts w:eastAsia="Calibri"/>
          <w:color w:val="000000" w:themeColor="text1"/>
          <w:sz w:val="24"/>
          <w:szCs w:val="24"/>
        </w:rPr>
        <w:t xml:space="preserve"> </w:t>
      </w:r>
      <w:r w:rsidR="005D6AA1" w:rsidRPr="00373D05">
        <w:rPr>
          <w:rFonts w:eastAsia="Calibri"/>
          <w:color w:val="000000" w:themeColor="text1"/>
          <w:sz w:val="24"/>
          <w:szCs w:val="24"/>
        </w:rPr>
        <w:t>т</w:t>
      </w:r>
      <w:r w:rsidRPr="00373D05">
        <w:rPr>
          <w:rFonts w:eastAsia="Calibri"/>
          <w:color w:val="000000" w:themeColor="text1"/>
          <w:sz w:val="24"/>
          <w:szCs w:val="24"/>
        </w:rPr>
        <w:t xml:space="preserve">ребованиям в части наличия у </w:t>
      </w:r>
      <w:r w:rsidR="00FD3617" w:rsidRPr="00373D05">
        <w:rPr>
          <w:rFonts w:eastAsia="Calibri"/>
          <w:color w:val="000000" w:themeColor="text1"/>
          <w:sz w:val="24"/>
          <w:szCs w:val="24"/>
        </w:rPr>
        <w:t>Банк</w:t>
      </w:r>
      <w:r w:rsidR="00961DD4" w:rsidRPr="00373D05">
        <w:rPr>
          <w:rFonts w:eastAsia="Calibri"/>
          <w:color w:val="000000" w:themeColor="text1"/>
          <w:sz w:val="24"/>
          <w:szCs w:val="24"/>
        </w:rPr>
        <w:t>а</w:t>
      </w:r>
      <w:r w:rsidRPr="00373D05">
        <w:rPr>
          <w:rFonts w:eastAsia="Calibri"/>
          <w:color w:val="000000" w:themeColor="text1"/>
          <w:sz w:val="24"/>
          <w:szCs w:val="24"/>
        </w:rPr>
        <w:t xml:space="preserve"> собственных средств (капитала) в размере не менее </w:t>
      </w:r>
      <w:r w:rsidR="00166B4A" w:rsidRPr="00373D05">
        <w:rPr>
          <w:rFonts w:eastAsia="Calibri"/>
          <w:color w:val="000000" w:themeColor="text1"/>
          <w:sz w:val="24"/>
          <w:szCs w:val="24"/>
        </w:rPr>
        <w:t>5</w:t>
      </w:r>
      <w:r w:rsidR="00A06DE3" w:rsidRPr="00373D05">
        <w:rPr>
          <w:rFonts w:eastAsia="Calibri"/>
          <w:color w:val="000000" w:themeColor="text1"/>
          <w:sz w:val="24"/>
          <w:szCs w:val="24"/>
        </w:rPr>
        <w:t>0</w:t>
      </w:r>
      <w:r w:rsidRPr="00373D05">
        <w:rPr>
          <w:rFonts w:eastAsia="Calibri"/>
          <w:color w:val="000000" w:themeColor="text1"/>
          <w:sz w:val="24"/>
          <w:szCs w:val="24"/>
        </w:rPr>
        <w:t xml:space="preserve"> млрд. рублей </w:t>
      </w:r>
      <w:r w:rsidR="00166B4A" w:rsidRPr="00373D05">
        <w:rPr>
          <w:rFonts w:eastAsia="Calibri"/>
          <w:color w:val="000000" w:themeColor="text1"/>
          <w:sz w:val="24"/>
          <w:szCs w:val="24"/>
        </w:rPr>
        <w:t>Агентством</w:t>
      </w:r>
      <w:r w:rsidRPr="00373D05">
        <w:rPr>
          <w:rFonts w:eastAsia="Calibri"/>
          <w:color w:val="000000" w:themeColor="text1"/>
          <w:sz w:val="24"/>
          <w:szCs w:val="24"/>
        </w:rPr>
        <w:t xml:space="preserve"> используются данные из отчетности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а</w:t>
      </w:r>
      <w:r w:rsidR="004E2CAA" w:rsidRPr="00373D05">
        <w:rPr>
          <w:rFonts w:eastAsia="Calibri"/>
          <w:color w:val="000000" w:themeColor="text1"/>
          <w:sz w:val="24"/>
          <w:szCs w:val="24"/>
        </w:rPr>
        <w:t xml:space="preserve">, </w:t>
      </w:r>
      <w:r w:rsidR="00D616C0" w:rsidRPr="00373D05">
        <w:rPr>
          <w:rFonts w:eastAsia="Calibri"/>
          <w:color w:val="000000" w:themeColor="text1"/>
          <w:sz w:val="24"/>
          <w:szCs w:val="24"/>
        </w:rPr>
        <w:t xml:space="preserve">опубликованные на </w:t>
      </w:r>
      <w:r w:rsidR="00B97B9E" w:rsidRPr="00373D05">
        <w:rPr>
          <w:rFonts w:eastAsia="Calibri"/>
          <w:sz w:val="24"/>
          <w:szCs w:val="24"/>
        </w:rPr>
        <w:t>официальном сайте Банка России -  www.cbr.ru в сети «Интернет»</w:t>
      </w:r>
      <w:r w:rsidR="00D616C0" w:rsidRPr="00373D05">
        <w:rPr>
          <w:rFonts w:eastAsia="Calibri"/>
          <w:color w:val="000000" w:themeColor="text1"/>
          <w:sz w:val="24"/>
          <w:szCs w:val="24"/>
        </w:rPr>
        <w:t xml:space="preserve"> на последнюю отчетную дату.</w:t>
      </w:r>
    </w:p>
    <w:p w14:paraId="01EA688A"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18B9183A"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bookmarkStart w:id="22" w:name="Par21"/>
      <w:bookmarkEnd w:id="22"/>
      <w:r w:rsidRPr="00373D05">
        <w:rPr>
          <w:rFonts w:eastAsia="Calibri"/>
          <w:b/>
          <w:color w:val="000000" w:themeColor="text1"/>
          <w:sz w:val="24"/>
          <w:szCs w:val="24"/>
        </w:rPr>
        <w:t>3.</w:t>
      </w:r>
      <w:r w:rsidR="00C972C4" w:rsidRPr="00373D05">
        <w:rPr>
          <w:rFonts w:eastAsia="Calibri"/>
          <w:b/>
          <w:color w:val="000000" w:themeColor="text1"/>
          <w:sz w:val="24"/>
          <w:szCs w:val="24"/>
        </w:rPr>
        <w:t>5</w:t>
      </w:r>
      <w:r w:rsidRPr="00373D05">
        <w:rPr>
          <w:rFonts w:eastAsia="Calibri"/>
          <w:b/>
          <w:color w:val="000000" w:themeColor="text1"/>
          <w:sz w:val="24"/>
          <w:szCs w:val="24"/>
        </w:rPr>
        <w:t xml:space="preserve">. </w:t>
      </w:r>
      <w:r w:rsidR="00B97B9E" w:rsidRPr="00373D05">
        <w:rPr>
          <w:rFonts w:eastAsia="Calibri"/>
          <w:color w:val="000000" w:themeColor="text1"/>
          <w:sz w:val="24"/>
          <w:szCs w:val="24"/>
        </w:rPr>
        <w:t>Агентство</w:t>
      </w:r>
      <w:r w:rsidRPr="00373D05">
        <w:rPr>
          <w:rFonts w:eastAsia="Calibri"/>
          <w:color w:val="000000" w:themeColor="text1"/>
          <w:sz w:val="24"/>
          <w:szCs w:val="24"/>
        </w:rPr>
        <w:t xml:space="preserve"> отказывает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у</w:t>
      </w:r>
      <w:r w:rsidRPr="00373D05">
        <w:rPr>
          <w:rFonts w:eastAsia="Calibri"/>
          <w:color w:val="000000" w:themeColor="text1"/>
          <w:sz w:val="24"/>
          <w:szCs w:val="24"/>
        </w:rPr>
        <w:t xml:space="preserve">  </w:t>
      </w:r>
      <w:r w:rsidR="00100617" w:rsidRPr="00373D05">
        <w:rPr>
          <w:rFonts w:eastAsia="Calibri"/>
          <w:color w:val="000000" w:themeColor="text1"/>
          <w:sz w:val="24"/>
          <w:szCs w:val="24"/>
        </w:rPr>
        <w:t xml:space="preserve">в </w:t>
      </w:r>
      <w:r w:rsidRPr="00373D05">
        <w:rPr>
          <w:rFonts w:eastAsia="Calibri"/>
          <w:color w:val="000000" w:themeColor="text1"/>
          <w:sz w:val="24"/>
          <w:szCs w:val="24"/>
        </w:rPr>
        <w:t>заключени</w:t>
      </w:r>
      <w:proofErr w:type="gramStart"/>
      <w:r w:rsidR="006B6EE1" w:rsidRPr="00373D05">
        <w:rPr>
          <w:rFonts w:eastAsia="Calibri"/>
          <w:color w:val="000000" w:themeColor="text1"/>
          <w:sz w:val="24"/>
          <w:szCs w:val="24"/>
        </w:rPr>
        <w:t>и</w:t>
      </w:r>
      <w:proofErr w:type="gramEnd"/>
      <w:r w:rsidRPr="00373D05">
        <w:rPr>
          <w:rFonts w:eastAsia="Calibri"/>
          <w:color w:val="000000" w:themeColor="text1"/>
          <w:sz w:val="24"/>
          <w:szCs w:val="24"/>
        </w:rPr>
        <w:t xml:space="preserve"> Генерального </w:t>
      </w:r>
      <w:r w:rsidR="000D453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соглашения, если</w:t>
      </w:r>
      <w:r w:rsidR="00F13A34"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не соответствует Требованиям</w:t>
      </w:r>
      <w:r w:rsidR="00F227C3" w:rsidRPr="00373D05">
        <w:rPr>
          <w:rFonts w:eastAsia="Calibri"/>
          <w:color w:val="000000" w:themeColor="text1"/>
          <w:sz w:val="24"/>
          <w:szCs w:val="24"/>
        </w:rPr>
        <w:t xml:space="preserve">, указанным в </w:t>
      </w:r>
      <w:r w:rsidR="00C57C66" w:rsidRPr="00373D05">
        <w:rPr>
          <w:rFonts w:eastAsia="Calibri"/>
          <w:color w:val="000000" w:themeColor="text1"/>
          <w:sz w:val="24"/>
          <w:szCs w:val="24"/>
        </w:rPr>
        <w:t>пункте 2.1</w:t>
      </w:r>
      <w:r w:rsidR="00F227C3" w:rsidRPr="00373D05">
        <w:rPr>
          <w:rFonts w:eastAsia="Calibri"/>
          <w:color w:val="000000" w:themeColor="text1"/>
          <w:sz w:val="24"/>
          <w:szCs w:val="24"/>
        </w:rPr>
        <w:t>.</w:t>
      </w:r>
      <w:r w:rsidR="00710D7A" w:rsidRPr="00373D05">
        <w:rPr>
          <w:rFonts w:eastAsia="Calibri"/>
          <w:color w:val="000000" w:themeColor="text1"/>
          <w:sz w:val="24"/>
          <w:szCs w:val="24"/>
        </w:rPr>
        <w:t xml:space="preserve"> настоящего Положения.</w:t>
      </w:r>
    </w:p>
    <w:p w14:paraId="0FE3355A"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1A8284BB" w14:textId="605212AA" w:rsidR="00CC23FE"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color w:val="000000" w:themeColor="text1"/>
          <w:sz w:val="24"/>
          <w:szCs w:val="24"/>
        </w:rPr>
        <w:t xml:space="preserve">. В случае отсутствия замечаний к </w:t>
      </w:r>
      <w:r w:rsidR="00ED2AAD" w:rsidRPr="00373D05">
        <w:rPr>
          <w:rFonts w:eastAsia="Calibri"/>
          <w:color w:val="000000" w:themeColor="text1"/>
          <w:sz w:val="24"/>
          <w:szCs w:val="24"/>
        </w:rPr>
        <w:t>З</w:t>
      </w:r>
      <w:r w:rsidR="00F227C3" w:rsidRPr="00373D05">
        <w:rPr>
          <w:rFonts w:eastAsia="Calibri"/>
          <w:color w:val="000000" w:themeColor="text1"/>
          <w:sz w:val="24"/>
          <w:szCs w:val="24"/>
        </w:rPr>
        <w:t>аявке</w:t>
      </w:r>
      <w:r w:rsidRPr="00373D05">
        <w:rPr>
          <w:rFonts w:eastAsia="Calibri"/>
          <w:color w:val="000000" w:themeColor="text1"/>
          <w:sz w:val="24"/>
          <w:szCs w:val="24"/>
        </w:rPr>
        <w:t xml:space="preserve"> и соответствия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а</w:t>
      </w:r>
      <w:r w:rsidRPr="00373D05">
        <w:rPr>
          <w:rFonts w:eastAsia="Calibri"/>
          <w:color w:val="000000" w:themeColor="text1"/>
          <w:sz w:val="24"/>
          <w:szCs w:val="24"/>
        </w:rPr>
        <w:t xml:space="preserve"> </w:t>
      </w:r>
      <w:r w:rsidR="00710D7A" w:rsidRPr="00373D05">
        <w:rPr>
          <w:rFonts w:eastAsia="Calibri"/>
          <w:color w:val="000000" w:themeColor="text1"/>
          <w:sz w:val="24"/>
          <w:szCs w:val="24"/>
        </w:rPr>
        <w:t>т</w:t>
      </w:r>
      <w:r w:rsidRPr="00373D05">
        <w:rPr>
          <w:rFonts w:eastAsia="Calibri"/>
          <w:color w:val="000000" w:themeColor="text1"/>
          <w:sz w:val="24"/>
          <w:szCs w:val="24"/>
        </w:rPr>
        <w:t xml:space="preserve">ребованиям </w:t>
      </w:r>
      <w:r w:rsidR="00B97B9E" w:rsidRPr="00373D05">
        <w:rPr>
          <w:rFonts w:eastAsia="Calibri"/>
          <w:color w:val="000000" w:themeColor="text1"/>
          <w:sz w:val="24"/>
          <w:szCs w:val="24"/>
        </w:rPr>
        <w:t>Агентство</w:t>
      </w:r>
      <w:r w:rsidR="00F205A2" w:rsidRPr="00373D05">
        <w:rPr>
          <w:rFonts w:eastAsia="Calibri"/>
          <w:color w:val="000000" w:themeColor="text1"/>
          <w:sz w:val="24"/>
          <w:szCs w:val="24"/>
        </w:rPr>
        <w:t xml:space="preserve"> заключает с </w:t>
      </w:r>
      <w:r w:rsidR="00FD3617" w:rsidRPr="00373D05">
        <w:rPr>
          <w:rFonts w:eastAsia="Calibri"/>
          <w:color w:val="000000" w:themeColor="text1"/>
          <w:sz w:val="24"/>
          <w:szCs w:val="24"/>
        </w:rPr>
        <w:t>Банк</w:t>
      </w:r>
      <w:r w:rsidR="00ED2AAD" w:rsidRPr="00373D05">
        <w:rPr>
          <w:rFonts w:eastAsia="Calibri"/>
          <w:color w:val="000000" w:themeColor="text1"/>
          <w:sz w:val="24"/>
          <w:szCs w:val="24"/>
        </w:rPr>
        <w:t>ом</w:t>
      </w:r>
      <w:r w:rsidRPr="00373D05">
        <w:rPr>
          <w:rFonts w:eastAsia="Calibri"/>
          <w:color w:val="000000" w:themeColor="text1"/>
          <w:sz w:val="24"/>
          <w:szCs w:val="24"/>
        </w:rPr>
        <w:t xml:space="preserve"> </w:t>
      </w:r>
      <w:r w:rsidR="00F83849" w:rsidRPr="00373D05">
        <w:rPr>
          <w:rFonts w:eastAsia="Calibri"/>
          <w:color w:val="000000" w:themeColor="text1"/>
          <w:sz w:val="24"/>
          <w:szCs w:val="24"/>
        </w:rPr>
        <w:t>Генеральное соглашение</w:t>
      </w:r>
      <w:r w:rsidRPr="00373D05">
        <w:rPr>
          <w:rFonts w:eastAsia="Calibri"/>
          <w:color w:val="000000" w:themeColor="text1"/>
          <w:sz w:val="24"/>
          <w:szCs w:val="24"/>
        </w:rPr>
        <w:t xml:space="preserve"> в следующем порядке:</w:t>
      </w:r>
    </w:p>
    <w:p w14:paraId="47A2FBA5" w14:textId="77777777" w:rsidR="00034A02" w:rsidRPr="00373D05" w:rsidRDefault="00034A02" w:rsidP="00643FEC">
      <w:pPr>
        <w:autoSpaceDE w:val="0"/>
        <w:autoSpaceDN w:val="0"/>
        <w:adjustRightInd w:val="0"/>
        <w:ind w:firstLine="540"/>
        <w:jc w:val="both"/>
        <w:rPr>
          <w:rFonts w:eastAsia="Calibri"/>
          <w:color w:val="000000" w:themeColor="text1"/>
          <w:sz w:val="24"/>
          <w:szCs w:val="24"/>
        </w:rPr>
      </w:pPr>
    </w:p>
    <w:p w14:paraId="1C2AB4E8"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bookmarkStart w:id="23" w:name="Par27"/>
      <w:bookmarkEnd w:id="23"/>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b/>
          <w:color w:val="000000" w:themeColor="text1"/>
          <w:sz w:val="24"/>
          <w:szCs w:val="24"/>
        </w:rPr>
        <w:t>.1.</w:t>
      </w:r>
      <w:r w:rsidRPr="00373D05">
        <w:rPr>
          <w:rFonts w:eastAsia="Calibri"/>
          <w:color w:val="000000" w:themeColor="text1"/>
          <w:sz w:val="24"/>
          <w:szCs w:val="24"/>
        </w:rPr>
        <w:t xml:space="preserve"> </w:t>
      </w:r>
      <w:r w:rsidR="00B97B9E" w:rsidRPr="00373D05">
        <w:rPr>
          <w:rFonts w:eastAsia="Calibri"/>
          <w:color w:val="000000" w:themeColor="text1"/>
          <w:sz w:val="24"/>
          <w:szCs w:val="24"/>
        </w:rPr>
        <w:t>Агентство</w:t>
      </w:r>
      <w:r w:rsidRPr="00373D05">
        <w:rPr>
          <w:rFonts w:eastAsia="Calibri"/>
          <w:color w:val="000000" w:themeColor="text1"/>
          <w:sz w:val="24"/>
          <w:szCs w:val="24"/>
        </w:rPr>
        <w:t xml:space="preserve"> в срок не позднее </w:t>
      </w:r>
      <w:r w:rsidR="00710D7A" w:rsidRPr="00373D05">
        <w:rPr>
          <w:rFonts w:eastAsia="Calibri"/>
          <w:color w:val="000000" w:themeColor="text1"/>
          <w:sz w:val="24"/>
          <w:szCs w:val="24"/>
        </w:rPr>
        <w:t>3(трех)</w:t>
      </w:r>
      <w:r w:rsidR="00AA3746" w:rsidRPr="00373D05">
        <w:rPr>
          <w:rFonts w:eastAsia="Calibri"/>
          <w:color w:val="000000" w:themeColor="text1"/>
          <w:sz w:val="24"/>
          <w:szCs w:val="24"/>
        </w:rPr>
        <w:t xml:space="preserve"> </w:t>
      </w:r>
      <w:r w:rsidRPr="00373D05">
        <w:rPr>
          <w:rFonts w:eastAsia="Calibri"/>
          <w:color w:val="000000" w:themeColor="text1"/>
          <w:sz w:val="24"/>
          <w:szCs w:val="24"/>
        </w:rPr>
        <w:t xml:space="preserve">рабочих дней </w:t>
      </w:r>
      <w:proofErr w:type="gramStart"/>
      <w:r w:rsidRPr="00373D05">
        <w:rPr>
          <w:rFonts w:eastAsia="Calibri"/>
          <w:color w:val="000000" w:themeColor="text1"/>
          <w:sz w:val="24"/>
          <w:szCs w:val="24"/>
        </w:rPr>
        <w:t xml:space="preserve">с даты </w:t>
      </w:r>
      <w:r w:rsidR="00710D7A" w:rsidRPr="00373D05">
        <w:rPr>
          <w:rFonts w:eastAsia="Calibri"/>
          <w:color w:val="000000" w:themeColor="text1"/>
          <w:sz w:val="24"/>
          <w:szCs w:val="24"/>
        </w:rPr>
        <w:t>оформления</w:t>
      </w:r>
      <w:proofErr w:type="gramEnd"/>
      <w:r w:rsidR="00710D7A" w:rsidRPr="00373D05">
        <w:rPr>
          <w:rFonts w:eastAsia="Calibri"/>
          <w:color w:val="000000" w:themeColor="text1"/>
          <w:sz w:val="24"/>
          <w:szCs w:val="24"/>
        </w:rPr>
        <w:t xml:space="preserve"> результатов отбора протоколом</w:t>
      </w:r>
      <w:r w:rsidR="004173A9" w:rsidRPr="00373D05">
        <w:rPr>
          <w:rFonts w:eastAsia="Calibri"/>
          <w:color w:val="000000" w:themeColor="text1"/>
          <w:sz w:val="24"/>
          <w:szCs w:val="24"/>
        </w:rPr>
        <w:t xml:space="preserve"> </w:t>
      </w:r>
      <w:r w:rsidRPr="00373D05">
        <w:rPr>
          <w:rFonts w:eastAsia="Calibri"/>
          <w:color w:val="000000" w:themeColor="text1"/>
          <w:sz w:val="24"/>
          <w:szCs w:val="24"/>
        </w:rPr>
        <w:t xml:space="preserve">подписывает </w:t>
      </w:r>
      <w:r w:rsidR="00F83849" w:rsidRPr="00373D05">
        <w:rPr>
          <w:rFonts w:eastAsia="Calibri"/>
          <w:color w:val="000000" w:themeColor="text1"/>
          <w:sz w:val="24"/>
          <w:szCs w:val="24"/>
        </w:rPr>
        <w:t xml:space="preserve">Генеральное </w:t>
      </w:r>
      <w:r w:rsidR="004173A9" w:rsidRPr="00373D05">
        <w:rPr>
          <w:rFonts w:eastAsia="Calibri"/>
          <w:color w:val="000000" w:themeColor="text1"/>
          <w:sz w:val="24"/>
          <w:szCs w:val="24"/>
        </w:rPr>
        <w:t xml:space="preserve">депозитное </w:t>
      </w:r>
      <w:r w:rsidR="00F83849" w:rsidRPr="00373D05">
        <w:rPr>
          <w:rFonts w:eastAsia="Calibri"/>
          <w:color w:val="000000" w:themeColor="text1"/>
          <w:sz w:val="24"/>
          <w:szCs w:val="24"/>
        </w:rPr>
        <w:t>соглашение</w:t>
      </w:r>
      <w:r w:rsidRPr="00373D05">
        <w:rPr>
          <w:rFonts w:eastAsia="Calibri"/>
          <w:color w:val="000000" w:themeColor="text1"/>
          <w:sz w:val="24"/>
          <w:szCs w:val="24"/>
        </w:rPr>
        <w:t xml:space="preserve"> </w:t>
      </w:r>
      <w:r w:rsidR="002B4320" w:rsidRPr="00373D05">
        <w:rPr>
          <w:rFonts w:eastAsia="Calibri"/>
          <w:color w:val="000000" w:themeColor="text1"/>
          <w:sz w:val="24"/>
          <w:szCs w:val="24"/>
        </w:rPr>
        <w:t xml:space="preserve">в </w:t>
      </w:r>
      <w:r w:rsidR="0059465F" w:rsidRPr="00373D05">
        <w:rPr>
          <w:rFonts w:eastAsia="Calibri"/>
          <w:color w:val="000000" w:themeColor="text1"/>
          <w:sz w:val="24"/>
          <w:szCs w:val="24"/>
        </w:rPr>
        <w:t>двух</w:t>
      </w:r>
      <w:r w:rsidR="002B4320" w:rsidRPr="00373D05">
        <w:rPr>
          <w:rFonts w:eastAsia="Calibri"/>
          <w:color w:val="000000" w:themeColor="text1"/>
          <w:sz w:val="24"/>
          <w:szCs w:val="24"/>
        </w:rPr>
        <w:t xml:space="preserve"> экземплярах</w:t>
      </w:r>
      <w:r w:rsidR="00BD6722" w:rsidRPr="00373D05">
        <w:rPr>
          <w:rFonts w:eastAsia="Calibri"/>
          <w:color w:val="000000" w:themeColor="text1"/>
          <w:sz w:val="24"/>
          <w:szCs w:val="24"/>
        </w:rPr>
        <w:t xml:space="preserve"> и передает его в банк</w:t>
      </w:r>
      <w:r w:rsidRPr="00373D05">
        <w:rPr>
          <w:rFonts w:eastAsia="Calibri"/>
          <w:color w:val="000000" w:themeColor="text1"/>
          <w:sz w:val="24"/>
          <w:szCs w:val="24"/>
        </w:rPr>
        <w:t>.</w:t>
      </w:r>
    </w:p>
    <w:p w14:paraId="2D6AD9E3"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6</w:t>
      </w:r>
      <w:r w:rsidRPr="00373D05">
        <w:rPr>
          <w:rFonts w:eastAsia="Calibri"/>
          <w:b/>
          <w:color w:val="000000" w:themeColor="text1"/>
          <w:sz w:val="24"/>
          <w:szCs w:val="24"/>
        </w:rPr>
        <w:t>.</w:t>
      </w:r>
      <w:r w:rsidR="00BD6722" w:rsidRPr="00373D05">
        <w:rPr>
          <w:rFonts w:eastAsia="Calibri"/>
          <w:b/>
          <w:color w:val="000000" w:themeColor="text1"/>
          <w:sz w:val="24"/>
          <w:szCs w:val="24"/>
        </w:rPr>
        <w:t>2</w:t>
      </w:r>
      <w:r w:rsidRPr="00373D05">
        <w:rPr>
          <w:rFonts w:eastAsia="Calibri"/>
          <w:b/>
          <w:color w:val="000000" w:themeColor="text1"/>
          <w:sz w:val="24"/>
          <w:szCs w:val="24"/>
        </w:rPr>
        <w:t>.</w:t>
      </w:r>
      <w:r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не позднее </w:t>
      </w:r>
      <w:r w:rsidR="007A018A" w:rsidRPr="00373D05">
        <w:rPr>
          <w:rFonts w:eastAsia="Calibri"/>
          <w:color w:val="000000" w:themeColor="text1"/>
          <w:sz w:val="24"/>
          <w:szCs w:val="24"/>
        </w:rPr>
        <w:t>3 (</w:t>
      </w:r>
      <w:r w:rsidRPr="00373D05">
        <w:rPr>
          <w:rFonts w:eastAsia="Calibri"/>
          <w:color w:val="000000" w:themeColor="text1"/>
          <w:sz w:val="24"/>
          <w:szCs w:val="24"/>
        </w:rPr>
        <w:t>трех</w:t>
      </w:r>
      <w:r w:rsidR="007A018A" w:rsidRPr="00373D05">
        <w:rPr>
          <w:rFonts w:eastAsia="Calibri"/>
          <w:color w:val="000000" w:themeColor="text1"/>
          <w:sz w:val="24"/>
          <w:szCs w:val="24"/>
        </w:rPr>
        <w:t>)</w:t>
      </w:r>
      <w:r w:rsidRPr="00373D05">
        <w:rPr>
          <w:rFonts w:eastAsia="Calibri"/>
          <w:color w:val="000000" w:themeColor="text1"/>
          <w:sz w:val="24"/>
          <w:szCs w:val="24"/>
        </w:rPr>
        <w:t xml:space="preserve"> рабочих дней со дня получения от </w:t>
      </w:r>
      <w:r w:rsidR="00625A64" w:rsidRPr="00373D05">
        <w:rPr>
          <w:rFonts w:eastAsia="Calibri"/>
          <w:color w:val="000000" w:themeColor="text1"/>
          <w:sz w:val="24"/>
          <w:szCs w:val="24"/>
        </w:rPr>
        <w:t>Агентства</w:t>
      </w:r>
      <w:r w:rsidRPr="00373D05">
        <w:rPr>
          <w:rFonts w:eastAsia="Calibri"/>
          <w:color w:val="000000" w:themeColor="text1"/>
          <w:sz w:val="24"/>
          <w:szCs w:val="24"/>
        </w:rPr>
        <w:t xml:space="preserve"> Генерального </w:t>
      </w:r>
      <w:r w:rsidR="002637A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соглашения</w:t>
      </w:r>
      <w:r w:rsidR="007A018A" w:rsidRPr="00373D05">
        <w:rPr>
          <w:rFonts w:eastAsia="Calibri"/>
          <w:color w:val="000000" w:themeColor="text1"/>
          <w:sz w:val="24"/>
          <w:szCs w:val="24"/>
        </w:rPr>
        <w:t xml:space="preserve">, подписанного со стороны </w:t>
      </w:r>
      <w:r w:rsidR="00625A64" w:rsidRPr="00373D05">
        <w:rPr>
          <w:rFonts w:eastAsia="Calibri"/>
          <w:color w:val="000000" w:themeColor="text1"/>
          <w:sz w:val="24"/>
          <w:szCs w:val="24"/>
        </w:rPr>
        <w:t>Агентства</w:t>
      </w:r>
      <w:r w:rsidR="007A018A" w:rsidRPr="00373D05">
        <w:rPr>
          <w:rFonts w:eastAsia="Calibri"/>
          <w:color w:val="000000" w:themeColor="text1"/>
          <w:sz w:val="24"/>
          <w:szCs w:val="24"/>
        </w:rPr>
        <w:t>,</w:t>
      </w:r>
      <w:r w:rsidRPr="00373D05">
        <w:rPr>
          <w:rFonts w:eastAsia="Calibri"/>
          <w:color w:val="000000" w:themeColor="text1"/>
          <w:sz w:val="24"/>
          <w:szCs w:val="24"/>
        </w:rPr>
        <w:t xml:space="preserve"> </w:t>
      </w:r>
      <w:r w:rsidR="002B4320" w:rsidRPr="00373D05">
        <w:rPr>
          <w:rFonts w:eastAsia="Calibri"/>
          <w:color w:val="000000" w:themeColor="text1"/>
          <w:sz w:val="24"/>
          <w:szCs w:val="24"/>
        </w:rPr>
        <w:t xml:space="preserve">подписывает Генеральное депозитное соглашение со своей стороны и передаёт </w:t>
      </w:r>
      <w:r w:rsidR="00625A64" w:rsidRPr="00373D05">
        <w:rPr>
          <w:rFonts w:eastAsia="Calibri"/>
          <w:color w:val="000000" w:themeColor="text1"/>
          <w:sz w:val="24"/>
          <w:szCs w:val="24"/>
        </w:rPr>
        <w:t>один</w:t>
      </w:r>
      <w:r w:rsidR="0059465F" w:rsidRPr="00373D05">
        <w:rPr>
          <w:rFonts w:eastAsia="Calibri"/>
          <w:color w:val="000000" w:themeColor="text1"/>
          <w:sz w:val="24"/>
          <w:szCs w:val="24"/>
        </w:rPr>
        <w:t xml:space="preserve"> экземпляр </w:t>
      </w:r>
      <w:r w:rsidRPr="00373D05">
        <w:rPr>
          <w:rFonts w:eastAsia="Calibri"/>
          <w:color w:val="000000" w:themeColor="text1"/>
          <w:sz w:val="24"/>
          <w:szCs w:val="24"/>
        </w:rPr>
        <w:t xml:space="preserve">в </w:t>
      </w:r>
      <w:r w:rsidR="00625A64" w:rsidRPr="00373D05">
        <w:rPr>
          <w:rFonts w:eastAsia="Calibri"/>
          <w:color w:val="000000" w:themeColor="text1"/>
          <w:sz w:val="24"/>
          <w:szCs w:val="24"/>
        </w:rPr>
        <w:t>Агентство</w:t>
      </w:r>
      <w:r w:rsidR="00BD6722" w:rsidRPr="00373D05">
        <w:rPr>
          <w:rFonts w:eastAsia="Calibri"/>
          <w:color w:val="000000" w:themeColor="text1"/>
          <w:sz w:val="24"/>
          <w:szCs w:val="24"/>
        </w:rPr>
        <w:t>.</w:t>
      </w:r>
    </w:p>
    <w:p w14:paraId="77359661"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5DD6FAED"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7</w:t>
      </w:r>
      <w:r w:rsidRPr="00373D05">
        <w:rPr>
          <w:rFonts w:eastAsia="Calibri"/>
          <w:b/>
          <w:color w:val="000000" w:themeColor="text1"/>
          <w:sz w:val="24"/>
          <w:szCs w:val="24"/>
        </w:rPr>
        <w:t>.</w:t>
      </w:r>
      <w:r w:rsidRPr="00373D05">
        <w:rPr>
          <w:rFonts w:eastAsia="Calibri"/>
          <w:color w:val="000000" w:themeColor="text1"/>
          <w:sz w:val="24"/>
          <w:szCs w:val="24"/>
        </w:rPr>
        <w:t xml:space="preserve"> В случаях, указанных в </w:t>
      </w:r>
      <w:hyperlink w:anchor="Par8" w:history="1">
        <w:r w:rsidRPr="00373D05">
          <w:rPr>
            <w:rFonts w:eastAsia="Calibri"/>
            <w:color w:val="000000" w:themeColor="text1"/>
            <w:sz w:val="24"/>
            <w:szCs w:val="24"/>
          </w:rPr>
          <w:t>пунктах 3.2</w:t>
        </w:r>
      </w:hyperlink>
      <w:r w:rsidR="00996443" w:rsidRPr="00373D05">
        <w:rPr>
          <w:rFonts w:eastAsia="Calibri"/>
          <w:color w:val="000000" w:themeColor="text1"/>
          <w:sz w:val="24"/>
          <w:szCs w:val="24"/>
        </w:rPr>
        <w:t>.</w:t>
      </w:r>
      <w:r w:rsidRPr="00373D05">
        <w:rPr>
          <w:rFonts w:eastAsia="Calibri"/>
          <w:color w:val="000000" w:themeColor="text1"/>
          <w:sz w:val="24"/>
          <w:szCs w:val="24"/>
        </w:rPr>
        <w:t xml:space="preserve"> и </w:t>
      </w:r>
      <w:hyperlink w:anchor="Par21" w:history="1">
        <w:r w:rsidRPr="00373D05">
          <w:rPr>
            <w:rFonts w:eastAsia="Calibri"/>
            <w:color w:val="000000" w:themeColor="text1"/>
            <w:sz w:val="24"/>
            <w:szCs w:val="24"/>
          </w:rPr>
          <w:t>3.</w:t>
        </w:r>
      </w:hyperlink>
      <w:r w:rsidR="00C972C4" w:rsidRPr="00373D05">
        <w:rPr>
          <w:rFonts w:eastAsia="Calibri"/>
          <w:color w:val="000000" w:themeColor="text1"/>
          <w:sz w:val="24"/>
          <w:szCs w:val="24"/>
        </w:rPr>
        <w:t>5</w:t>
      </w:r>
      <w:r w:rsidR="00996443" w:rsidRPr="00373D05">
        <w:rPr>
          <w:rFonts w:eastAsia="Calibri"/>
          <w:color w:val="000000" w:themeColor="text1"/>
          <w:sz w:val="24"/>
          <w:szCs w:val="24"/>
        </w:rPr>
        <w:t>.</w:t>
      </w:r>
      <w:r w:rsidRPr="00373D05">
        <w:rPr>
          <w:rFonts w:eastAsia="Calibri"/>
          <w:color w:val="000000" w:themeColor="text1"/>
          <w:sz w:val="24"/>
          <w:szCs w:val="24"/>
        </w:rPr>
        <w:t xml:space="preserve"> настоящего По</w:t>
      </w:r>
      <w:r w:rsidR="00177FDE" w:rsidRPr="00373D05">
        <w:rPr>
          <w:rFonts w:eastAsia="Calibri"/>
          <w:color w:val="000000" w:themeColor="text1"/>
          <w:sz w:val="24"/>
          <w:szCs w:val="24"/>
        </w:rPr>
        <w:t>ложения</w:t>
      </w:r>
      <w:r w:rsidRPr="00373D05">
        <w:rPr>
          <w:rFonts w:eastAsia="Calibri"/>
          <w:color w:val="000000" w:themeColor="text1"/>
          <w:sz w:val="24"/>
          <w:szCs w:val="24"/>
        </w:rPr>
        <w:t xml:space="preserve">, </w:t>
      </w:r>
      <w:r w:rsidR="00625A64" w:rsidRPr="00373D05">
        <w:rPr>
          <w:rFonts w:eastAsia="Calibri"/>
          <w:color w:val="000000" w:themeColor="text1"/>
          <w:sz w:val="24"/>
          <w:szCs w:val="24"/>
        </w:rPr>
        <w:t>Агентство</w:t>
      </w:r>
      <w:r w:rsidRPr="00373D05">
        <w:rPr>
          <w:rFonts w:eastAsia="Calibri"/>
          <w:color w:val="000000" w:themeColor="text1"/>
          <w:sz w:val="24"/>
          <w:szCs w:val="24"/>
        </w:rPr>
        <w:t xml:space="preserve"> в срок не позднее </w:t>
      </w:r>
      <w:r w:rsidR="00625A64" w:rsidRPr="00373D05">
        <w:rPr>
          <w:rFonts w:eastAsia="Calibri"/>
          <w:color w:val="000000" w:themeColor="text1"/>
          <w:sz w:val="24"/>
          <w:szCs w:val="24"/>
        </w:rPr>
        <w:t>10 (десяти)</w:t>
      </w:r>
      <w:r w:rsidRPr="00373D05">
        <w:rPr>
          <w:rFonts w:eastAsia="Calibri"/>
          <w:color w:val="000000" w:themeColor="text1"/>
          <w:sz w:val="24"/>
          <w:szCs w:val="24"/>
        </w:rPr>
        <w:t xml:space="preserve"> рабочих дней со дня </w:t>
      </w:r>
      <w:r w:rsidR="00625A64" w:rsidRPr="00373D05">
        <w:rPr>
          <w:rFonts w:eastAsia="Calibri"/>
          <w:color w:val="000000" w:themeColor="text1"/>
          <w:sz w:val="24"/>
          <w:szCs w:val="24"/>
        </w:rPr>
        <w:t>рассмотрения</w:t>
      </w:r>
      <w:r w:rsidRPr="00373D05">
        <w:rPr>
          <w:rFonts w:eastAsia="Calibri"/>
          <w:color w:val="000000" w:themeColor="text1"/>
          <w:sz w:val="24"/>
          <w:szCs w:val="24"/>
        </w:rPr>
        <w:t xml:space="preserve"> </w:t>
      </w:r>
      <w:r w:rsidR="00B63A65" w:rsidRPr="00373D05">
        <w:rPr>
          <w:rFonts w:eastAsia="Calibri"/>
          <w:color w:val="000000" w:themeColor="text1"/>
          <w:sz w:val="24"/>
          <w:szCs w:val="24"/>
        </w:rPr>
        <w:t>З</w:t>
      </w:r>
      <w:r w:rsidR="00177FDE" w:rsidRPr="00373D05">
        <w:rPr>
          <w:rFonts w:eastAsia="Calibri"/>
          <w:color w:val="000000" w:themeColor="text1"/>
          <w:sz w:val="24"/>
          <w:szCs w:val="24"/>
        </w:rPr>
        <w:t>аявки</w:t>
      </w:r>
      <w:r w:rsidR="002D1845" w:rsidRPr="00373D05">
        <w:rPr>
          <w:rFonts w:eastAsia="Calibri"/>
          <w:color w:val="000000" w:themeColor="text1"/>
          <w:sz w:val="24"/>
          <w:szCs w:val="24"/>
        </w:rPr>
        <w:t xml:space="preserve"> письменно </w:t>
      </w:r>
      <w:r w:rsidR="002D1845" w:rsidRPr="00373D05">
        <w:rPr>
          <w:rFonts w:eastAsia="Calibri"/>
          <w:color w:val="000000" w:themeColor="text1"/>
          <w:sz w:val="24"/>
          <w:szCs w:val="24"/>
        </w:rPr>
        <w:lastRenderedPageBreak/>
        <w:t xml:space="preserve">информирует </w:t>
      </w:r>
      <w:r w:rsidR="00FD3617" w:rsidRPr="00373D05">
        <w:rPr>
          <w:rFonts w:eastAsia="Calibri"/>
          <w:color w:val="000000" w:themeColor="text1"/>
          <w:sz w:val="24"/>
          <w:szCs w:val="24"/>
        </w:rPr>
        <w:t>Банк</w:t>
      </w:r>
      <w:r w:rsidRPr="00373D05">
        <w:rPr>
          <w:rFonts w:eastAsia="Calibri"/>
          <w:color w:val="000000" w:themeColor="text1"/>
          <w:sz w:val="24"/>
          <w:szCs w:val="24"/>
        </w:rPr>
        <w:t xml:space="preserve"> об отказе в заключени</w:t>
      </w:r>
      <w:proofErr w:type="gramStart"/>
      <w:r w:rsidR="00100617" w:rsidRPr="00373D05">
        <w:rPr>
          <w:rFonts w:eastAsia="Calibri"/>
          <w:color w:val="000000" w:themeColor="text1"/>
          <w:sz w:val="24"/>
          <w:szCs w:val="24"/>
        </w:rPr>
        <w:t>и</w:t>
      </w:r>
      <w:proofErr w:type="gramEnd"/>
      <w:r w:rsidRPr="00373D05">
        <w:rPr>
          <w:rFonts w:eastAsia="Calibri"/>
          <w:color w:val="000000" w:themeColor="text1"/>
          <w:sz w:val="24"/>
          <w:szCs w:val="24"/>
        </w:rPr>
        <w:t xml:space="preserve"> Генерального </w:t>
      </w:r>
      <w:r w:rsidR="00B0067D" w:rsidRPr="00373D05">
        <w:rPr>
          <w:rFonts w:eastAsia="Calibri"/>
          <w:color w:val="000000" w:themeColor="text1"/>
          <w:sz w:val="24"/>
          <w:szCs w:val="24"/>
        </w:rPr>
        <w:t xml:space="preserve">депозитного </w:t>
      </w:r>
      <w:r w:rsidRPr="00373D05">
        <w:rPr>
          <w:rFonts w:eastAsia="Calibri"/>
          <w:color w:val="000000" w:themeColor="text1"/>
          <w:sz w:val="24"/>
          <w:szCs w:val="24"/>
        </w:rPr>
        <w:t>согла</w:t>
      </w:r>
      <w:r w:rsidR="00625A64" w:rsidRPr="00373D05">
        <w:rPr>
          <w:rFonts w:eastAsia="Calibri"/>
          <w:color w:val="000000" w:themeColor="text1"/>
          <w:sz w:val="24"/>
          <w:szCs w:val="24"/>
        </w:rPr>
        <w:t>шения с указанием причин отказа</w:t>
      </w:r>
      <w:r w:rsidRPr="00373D05">
        <w:rPr>
          <w:rFonts w:eastAsia="Calibri"/>
          <w:color w:val="000000" w:themeColor="text1"/>
          <w:sz w:val="24"/>
          <w:szCs w:val="24"/>
        </w:rPr>
        <w:t>.</w:t>
      </w:r>
    </w:p>
    <w:p w14:paraId="1B654153"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1687BDDC" w14:textId="77777777" w:rsidR="00CC23FE" w:rsidRPr="00373D05" w:rsidRDefault="00CC23FE" w:rsidP="00643FEC">
      <w:pPr>
        <w:autoSpaceDE w:val="0"/>
        <w:autoSpaceDN w:val="0"/>
        <w:adjustRightInd w:val="0"/>
        <w:ind w:firstLine="540"/>
        <w:jc w:val="both"/>
        <w:rPr>
          <w:rFonts w:eastAsia="Calibri"/>
          <w:color w:val="000000" w:themeColor="text1"/>
          <w:sz w:val="24"/>
          <w:szCs w:val="24"/>
        </w:rPr>
      </w:pPr>
      <w:bookmarkStart w:id="24" w:name="Par33"/>
      <w:bookmarkEnd w:id="24"/>
      <w:r w:rsidRPr="00373D05">
        <w:rPr>
          <w:rFonts w:eastAsia="Calibri"/>
          <w:b/>
          <w:color w:val="000000" w:themeColor="text1"/>
          <w:sz w:val="24"/>
          <w:szCs w:val="24"/>
        </w:rPr>
        <w:t>3.</w:t>
      </w:r>
      <w:r w:rsidR="00C972C4" w:rsidRPr="00373D05">
        <w:rPr>
          <w:rFonts w:eastAsia="Calibri"/>
          <w:b/>
          <w:color w:val="000000" w:themeColor="text1"/>
          <w:sz w:val="24"/>
          <w:szCs w:val="24"/>
        </w:rPr>
        <w:t>8</w:t>
      </w:r>
      <w:r w:rsidRPr="00373D05">
        <w:rPr>
          <w:rFonts w:eastAsia="Calibri"/>
          <w:b/>
          <w:color w:val="000000" w:themeColor="text1"/>
          <w:sz w:val="24"/>
          <w:szCs w:val="24"/>
        </w:rPr>
        <w:t>.</w:t>
      </w:r>
      <w:r w:rsidRPr="00373D05">
        <w:rPr>
          <w:rFonts w:eastAsia="Calibri"/>
          <w:color w:val="000000" w:themeColor="text1"/>
          <w:sz w:val="24"/>
          <w:szCs w:val="24"/>
        </w:rPr>
        <w:t xml:space="preserve"> В случае принятия решения </w:t>
      </w:r>
      <w:r w:rsidR="00625A64" w:rsidRPr="00373D05">
        <w:rPr>
          <w:rFonts w:eastAsia="Calibri"/>
          <w:color w:val="000000" w:themeColor="text1"/>
          <w:sz w:val="24"/>
          <w:szCs w:val="24"/>
        </w:rPr>
        <w:t>Агентством</w:t>
      </w:r>
      <w:r w:rsidRPr="00373D05">
        <w:rPr>
          <w:rFonts w:eastAsia="Calibri"/>
          <w:color w:val="000000" w:themeColor="text1"/>
          <w:sz w:val="24"/>
          <w:szCs w:val="24"/>
        </w:rPr>
        <w:t xml:space="preserve"> об отказе </w:t>
      </w:r>
      <w:r w:rsidR="00FD3617" w:rsidRPr="00373D05">
        <w:rPr>
          <w:rFonts w:eastAsia="Calibri"/>
          <w:color w:val="000000" w:themeColor="text1"/>
          <w:sz w:val="24"/>
          <w:szCs w:val="24"/>
        </w:rPr>
        <w:t>Банк</w:t>
      </w:r>
      <w:r w:rsidR="00B0067D" w:rsidRPr="00373D05">
        <w:rPr>
          <w:rFonts w:eastAsia="Calibri"/>
          <w:color w:val="000000" w:themeColor="text1"/>
          <w:sz w:val="24"/>
          <w:szCs w:val="24"/>
        </w:rPr>
        <w:t>у</w:t>
      </w:r>
      <w:r w:rsidRPr="00373D05">
        <w:rPr>
          <w:rFonts w:eastAsia="Calibri"/>
          <w:color w:val="000000" w:themeColor="text1"/>
          <w:sz w:val="24"/>
          <w:szCs w:val="24"/>
        </w:rPr>
        <w:t xml:space="preserve"> в соответствии с </w:t>
      </w:r>
      <w:hyperlink w:anchor="Par8" w:history="1">
        <w:r w:rsidRPr="00373D05">
          <w:rPr>
            <w:rFonts w:eastAsia="Calibri"/>
            <w:color w:val="000000" w:themeColor="text1"/>
            <w:sz w:val="24"/>
            <w:szCs w:val="24"/>
          </w:rPr>
          <w:t>пунктами 3.2</w:t>
        </w:r>
      </w:hyperlink>
      <w:r w:rsidR="008A030F" w:rsidRPr="00373D05">
        <w:rPr>
          <w:rFonts w:eastAsia="Calibri"/>
          <w:color w:val="000000" w:themeColor="text1"/>
          <w:sz w:val="24"/>
          <w:szCs w:val="24"/>
        </w:rPr>
        <w:t>.</w:t>
      </w:r>
      <w:r w:rsidRPr="00373D05">
        <w:rPr>
          <w:rFonts w:eastAsia="Calibri"/>
          <w:color w:val="000000" w:themeColor="text1"/>
          <w:sz w:val="24"/>
          <w:szCs w:val="24"/>
        </w:rPr>
        <w:t xml:space="preserve"> и </w:t>
      </w:r>
      <w:hyperlink w:anchor="Par21" w:history="1">
        <w:r w:rsidRPr="00373D05">
          <w:rPr>
            <w:rFonts w:eastAsia="Calibri"/>
            <w:color w:val="000000" w:themeColor="text1"/>
            <w:sz w:val="24"/>
            <w:szCs w:val="24"/>
          </w:rPr>
          <w:t>3.</w:t>
        </w:r>
      </w:hyperlink>
      <w:r w:rsidR="00C972C4" w:rsidRPr="00373D05">
        <w:rPr>
          <w:rFonts w:eastAsia="Calibri"/>
          <w:color w:val="000000" w:themeColor="text1"/>
          <w:sz w:val="24"/>
          <w:szCs w:val="24"/>
        </w:rPr>
        <w:t>5</w:t>
      </w:r>
      <w:r w:rsidR="008A030F" w:rsidRPr="00373D05">
        <w:rPr>
          <w:rFonts w:eastAsia="Calibri"/>
          <w:color w:val="000000" w:themeColor="text1"/>
          <w:sz w:val="24"/>
          <w:szCs w:val="24"/>
        </w:rPr>
        <w:t>.</w:t>
      </w:r>
      <w:r w:rsidRPr="00373D05">
        <w:rPr>
          <w:rFonts w:eastAsia="Calibri"/>
          <w:color w:val="000000" w:themeColor="text1"/>
          <w:sz w:val="24"/>
          <w:szCs w:val="24"/>
        </w:rPr>
        <w:t xml:space="preserve"> настоящего </w:t>
      </w:r>
      <w:r w:rsidR="00BE4F30" w:rsidRPr="00373D05">
        <w:rPr>
          <w:rFonts w:eastAsia="Calibri"/>
          <w:color w:val="000000" w:themeColor="text1"/>
          <w:sz w:val="24"/>
          <w:szCs w:val="24"/>
        </w:rPr>
        <w:t>Положения</w:t>
      </w:r>
      <w:r w:rsidR="008A030F" w:rsidRPr="00373D05">
        <w:rPr>
          <w:rFonts w:eastAsia="Calibri"/>
          <w:color w:val="000000" w:themeColor="text1"/>
          <w:sz w:val="24"/>
          <w:szCs w:val="24"/>
        </w:rPr>
        <w:t>,</w:t>
      </w:r>
      <w:r w:rsidR="00BE4F30" w:rsidRPr="00373D05">
        <w:rPr>
          <w:rFonts w:eastAsia="Calibri"/>
          <w:color w:val="000000" w:themeColor="text1"/>
          <w:sz w:val="24"/>
          <w:szCs w:val="24"/>
        </w:rPr>
        <w:t xml:space="preserve"> повторная</w:t>
      </w:r>
      <w:r w:rsidRPr="00373D05">
        <w:rPr>
          <w:rFonts w:eastAsia="Calibri"/>
          <w:color w:val="000000" w:themeColor="text1"/>
          <w:sz w:val="24"/>
          <w:szCs w:val="24"/>
        </w:rPr>
        <w:t xml:space="preserve"> </w:t>
      </w:r>
      <w:r w:rsidR="0067774C" w:rsidRPr="00373D05">
        <w:rPr>
          <w:rFonts w:eastAsia="Calibri"/>
          <w:color w:val="000000" w:themeColor="text1"/>
          <w:sz w:val="24"/>
          <w:szCs w:val="24"/>
        </w:rPr>
        <w:t>Заявка</w:t>
      </w:r>
      <w:r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а</w:t>
      </w:r>
      <w:r w:rsidR="00BE4F30" w:rsidRPr="00373D05">
        <w:rPr>
          <w:rFonts w:eastAsia="Calibri"/>
          <w:color w:val="000000" w:themeColor="text1"/>
          <w:sz w:val="24"/>
          <w:szCs w:val="24"/>
        </w:rPr>
        <w:t xml:space="preserve"> может быть рассмотрена</w:t>
      </w:r>
      <w:r w:rsidRPr="00373D05">
        <w:rPr>
          <w:rFonts w:eastAsia="Calibri"/>
          <w:color w:val="000000" w:themeColor="text1"/>
          <w:sz w:val="24"/>
          <w:szCs w:val="24"/>
        </w:rPr>
        <w:t xml:space="preserve"> </w:t>
      </w:r>
      <w:r w:rsidR="00F75F22" w:rsidRPr="00373D05">
        <w:rPr>
          <w:rFonts w:eastAsia="Calibri"/>
          <w:color w:val="000000" w:themeColor="text1"/>
          <w:sz w:val="24"/>
          <w:szCs w:val="24"/>
        </w:rPr>
        <w:t>Агентством</w:t>
      </w:r>
      <w:r w:rsidRPr="00373D05">
        <w:rPr>
          <w:rFonts w:eastAsia="Calibri"/>
          <w:color w:val="000000" w:themeColor="text1"/>
          <w:sz w:val="24"/>
          <w:szCs w:val="24"/>
        </w:rPr>
        <w:t xml:space="preserve"> только после устранения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ом</w:t>
      </w:r>
      <w:r w:rsidRPr="00373D05">
        <w:rPr>
          <w:rFonts w:eastAsia="Calibri"/>
          <w:color w:val="000000" w:themeColor="text1"/>
          <w:sz w:val="24"/>
          <w:szCs w:val="24"/>
        </w:rPr>
        <w:t xml:space="preserve"> замечания, послужившего причиной отказа </w:t>
      </w:r>
      <w:r w:rsidR="00C01C84" w:rsidRPr="00373D05">
        <w:rPr>
          <w:rFonts w:eastAsia="Calibri"/>
          <w:color w:val="000000" w:themeColor="text1"/>
          <w:sz w:val="24"/>
          <w:szCs w:val="24"/>
        </w:rPr>
        <w:t>от заключения</w:t>
      </w:r>
      <w:r w:rsidRPr="00373D05">
        <w:rPr>
          <w:rFonts w:eastAsia="Calibri"/>
          <w:color w:val="000000" w:themeColor="text1"/>
          <w:sz w:val="24"/>
          <w:szCs w:val="24"/>
        </w:rPr>
        <w:t xml:space="preserve"> Генерального </w:t>
      </w:r>
      <w:r w:rsidR="008A030F" w:rsidRPr="00373D05">
        <w:rPr>
          <w:rFonts w:eastAsia="Calibri"/>
          <w:color w:val="000000" w:themeColor="text1"/>
          <w:sz w:val="24"/>
          <w:szCs w:val="24"/>
        </w:rPr>
        <w:t xml:space="preserve">депозитного </w:t>
      </w:r>
      <w:r w:rsidR="00B428F0" w:rsidRPr="00373D05">
        <w:rPr>
          <w:rFonts w:eastAsia="Calibri"/>
          <w:color w:val="000000" w:themeColor="text1"/>
          <w:sz w:val="24"/>
          <w:szCs w:val="24"/>
        </w:rPr>
        <w:t>соглашения, в период проведения очередного отбора Банков.</w:t>
      </w:r>
    </w:p>
    <w:p w14:paraId="708B56F1" w14:textId="77777777" w:rsidR="00042918" w:rsidRPr="00373D05" w:rsidRDefault="00042918" w:rsidP="00643FEC">
      <w:pPr>
        <w:autoSpaceDE w:val="0"/>
        <w:autoSpaceDN w:val="0"/>
        <w:adjustRightInd w:val="0"/>
        <w:ind w:firstLine="540"/>
        <w:jc w:val="both"/>
        <w:rPr>
          <w:rFonts w:eastAsia="Calibri"/>
          <w:color w:val="000000" w:themeColor="text1"/>
          <w:sz w:val="24"/>
          <w:szCs w:val="24"/>
        </w:rPr>
      </w:pPr>
    </w:p>
    <w:p w14:paraId="2C935A55" w14:textId="77777777" w:rsidR="00DF2B10" w:rsidRPr="00373D05" w:rsidRDefault="00DF2B10"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w:t>
      </w:r>
      <w:r w:rsidR="00133DEC" w:rsidRPr="00373D05">
        <w:rPr>
          <w:rFonts w:eastAsia="Calibri"/>
          <w:color w:val="000000" w:themeColor="text1"/>
          <w:sz w:val="24"/>
          <w:szCs w:val="24"/>
        </w:rPr>
        <w:t xml:space="preserve"> </w:t>
      </w:r>
      <w:r w:rsidR="00907368" w:rsidRPr="00373D05">
        <w:rPr>
          <w:rFonts w:eastAsia="Calibri"/>
          <w:color w:val="000000" w:themeColor="text1"/>
          <w:sz w:val="24"/>
          <w:szCs w:val="24"/>
        </w:rPr>
        <w:t>Заявки участников отбора рассматриваются Агентств</w:t>
      </w:r>
      <w:r w:rsidR="008B6E64" w:rsidRPr="00373D05">
        <w:rPr>
          <w:rFonts w:eastAsia="Calibri"/>
          <w:color w:val="000000" w:themeColor="text1"/>
          <w:sz w:val="24"/>
          <w:szCs w:val="24"/>
        </w:rPr>
        <w:t>ом путем проведения заседания Комиссии</w:t>
      </w:r>
      <w:r w:rsidR="00907368" w:rsidRPr="00373D05">
        <w:rPr>
          <w:rFonts w:eastAsia="Calibri"/>
          <w:color w:val="000000" w:themeColor="text1"/>
          <w:sz w:val="24"/>
          <w:szCs w:val="24"/>
        </w:rPr>
        <w:t xml:space="preserve">. </w:t>
      </w:r>
      <w:r w:rsidR="0042211B" w:rsidRPr="00373D05">
        <w:rPr>
          <w:rFonts w:eastAsia="Calibri"/>
          <w:color w:val="000000" w:themeColor="text1"/>
          <w:sz w:val="24"/>
          <w:szCs w:val="24"/>
        </w:rPr>
        <w:t>П</w:t>
      </w:r>
      <w:r w:rsidRPr="00373D05">
        <w:rPr>
          <w:rFonts w:eastAsia="Calibri"/>
          <w:color w:val="000000" w:themeColor="text1"/>
          <w:sz w:val="24"/>
          <w:szCs w:val="24"/>
        </w:rPr>
        <w:t xml:space="preserve">о результатам оценки </w:t>
      </w:r>
      <w:r w:rsidR="0042211B" w:rsidRPr="00373D05">
        <w:rPr>
          <w:rFonts w:eastAsia="Calibri"/>
          <w:color w:val="000000" w:themeColor="text1"/>
          <w:sz w:val="24"/>
          <w:szCs w:val="24"/>
        </w:rPr>
        <w:t xml:space="preserve">заявок </w:t>
      </w:r>
      <w:r w:rsidR="00C972C4" w:rsidRPr="00373D05">
        <w:rPr>
          <w:rFonts w:eastAsia="Calibri"/>
          <w:color w:val="000000" w:themeColor="text1"/>
          <w:sz w:val="24"/>
          <w:szCs w:val="24"/>
        </w:rPr>
        <w:t xml:space="preserve">Комиссией </w:t>
      </w:r>
      <w:r w:rsidR="0042211B" w:rsidRPr="00373D05">
        <w:rPr>
          <w:rFonts w:eastAsia="Calibri"/>
          <w:color w:val="000000" w:themeColor="text1"/>
          <w:sz w:val="24"/>
          <w:szCs w:val="24"/>
        </w:rPr>
        <w:t xml:space="preserve">оформляется </w:t>
      </w:r>
      <w:r w:rsidR="00C972C4" w:rsidRPr="00373D05">
        <w:rPr>
          <w:rFonts w:eastAsia="Calibri"/>
          <w:color w:val="000000" w:themeColor="text1"/>
          <w:sz w:val="24"/>
          <w:szCs w:val="24"/>
        </w:rPr>
        <w:t>протокол</w:t>
      </w:r>
      <w:r w:rsidR="0042211B" w:rsidRPr="00373D05">
        <w:rPr>
          <w:rFonts w:eastAsia="Calibri"/>
          <w:color w:val="000000" w:themeColor="text1"/>
          <w:sz w:val="24"/>
          <w:szCs w:val="24"/>
        </w:rPr>
        <w:t>,</w:t>
      </w:r>
      <w:r w:rsidRPr="00373D05">
        <w:rPr>
          <w:rFonts w:eastAsia="Calibri"/>
          <w:color w:val="000000" w:themeColor="text1"/>
          <w:sz w:val="24"/>
          <w:szCs w:val="24"/>
        </w:rPr>
        <w:t xml:space="preserve"> </w:t>
      </w:r>
      <w:r w:rsidR="0042211B" w:rsidRPr="00373D05">
        <w:rPr>
          <w:rFonts w:eastAsia="Calibri"/>
          <w:color w:val="000000" w:themeColor="text1"/>
          <w:sz w:val="24"/>
          <w:szCs w:val="24"/>
        </w:rPr>
        <w:t>котор</w:t>
      </w:r>
      <w:r w:rsidR="00C972C4" w:rsidRPr="00373D05">
        <w:rPr>
          <w:rFonts w:eastAsia="Calibri"/>
          <w:color w:val="000000" w:themeColor="text1"/>
          <w:sz w:val="24"/>
          <w:szCs w:val="24"/>
        </w:rPr>
        <w:t>ый</w:t>
      </w:r>
      <w:r w:rsidR="0042211B" w:rsidRPr="00373D05">
        <w:rPr>
          <w:rFonts w:eastAsia="Calibri"/>
          <w:color w:val="000000" w:themeColor="text1"/>
          <w:sz w:val="24"/>
          <w:szCs w:val="24"/>
        </w:rPr>
        <w:t xml:space="preserve"> </w:t>
      </w:r>
      <w:r w:rsidRPr="00373D05">
        <w:rPr>
          <w:rFonts w:eastAsia="Calibri"/>
          <w:color w:val="000000" w:themeColor="text1"/>
          <w:sz w:val="24"/>
          <w:szCs w:val="24"/>
        </w:rPr>
        <w:t>содержит:</w:t>
      </w:r>
    </w:p>
    <w:p w14:paraId="2BFD2F3E" w14:textId="77777777" w:rsidR="00870CD7" w:rsidRPr="00373D05" w:rsidRDefault="00870CD7" w:rsidP="00643FEC">
      <w:pPr>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.1.</w:t>
      </w:r>
      <w:r w:rsidRPr="00373D05">
        <w:rPr>
          <w:rFonts w:eastAsia="Calibri"/>
          <w:color w:val="000000" w:themeColor="text1"/>
          <w:sz w:val="24"/>
          <w:szCs w:val="24"/>
        </w:rPr>
        <w:t xml:space="preserve"> </w:t>
      </w:r>
      <w:r w:rsidR="00DF2B10" w:rsidRPr="00373D05">
        <w:rPr>
          <w:rFonts w:eastAsia="Calibri"/>
          <w:color w:val="000000" w:themeColor="text1"/>
          <w:sz w:val="24"/>
          <w:szCs w:val="24"/>
        </w:rPr>
        <w:t xml:space="preserve">сведения о соответствии </w:t>
      </w:r>
      <w:r w:rsidR="00543DBE" w:rsidRPr="00373D05">
        <w:rPr>
          <w:rFonts w:eastAsia="Calibri"/>
          <w:color w:val="000000" w:themeColor="text1"/>
          <w:sz w:val="24"/>
          <w:szCs w:val="24"/>
        </w:rPr>
        <w:t>З</w:t>
      </w:r>
      <w:r w:rsidR="0042211B" w:rsidRPr="00373D05">
        <w:rPr>
          <w:rFonts w:eastAsia="Calibri"/>
          <w:color w:val="000000" w:themeColor="text1"/>
          <w:sz w:val="24"/>
          <w:szCs w:val="24"/>
        </w:rPr>
        <w:t>аявки</w:t>
      </w:r>
      <w:r w:rsidR="00DF2B10" w:rsidRPr="00373D05">
        <w:rPr>
          <w:rFonts w:eastAsia="Calibri"/>
          <w:color w:val="000000" w:themeColor="text1"/>
          <w:sz w:val="24"/>
          <w:szCs w:val="24"/>
        </w:rPr>
        <w:t xml:space="preserve"> </w:t>
      </w:r>
      <w:r w:rsidR="00FD3617" w:rsidRPr="00373D05">
        <w:rPr>
          <w:rFonts w:eastAsia="Calibri"/>
          <w:color w:val="000000" w:themeColor="text1"/>
          <w:sz w:val="24"/>
          <w:szCs w:val="24"/>
        </w:rPr>
        <w:t>Банк</w:t>
      </w:r>
      <w:r w:rsidR="00DF2B10" w:rsidRPr="00373D05">
        <w:rPr>
          <w:rFonts w:eastAsia="Calibri"/>
          <w:color w:val="000000" w:themeColor="text1"/>
          <w:sz w:val="24"/>
          <w:szCs w:val="24"/>
        </w:rPr>
        <w:t>а, прило</w:t>
      </w:r>
      <w:r w:rsidR="00543DBE" w:rsidRPr="00373D05">
        <w:rPr>
          <w:rFonts w:eastAsia="Calibri"/>
          <w:color w:val="000000" w:themeColor="text1"/>
          <w:sz w:val="24"/>
          <w:szCs w:val="24"/>
        </w:rPr>
        <w:t>женных документов и информации т</w:t>
      </w:r>
      <w:r w:rsidR="00DF2B10" w:rsidRPr="00373D05">
        <w:rPr>
          <w:rFonts w:eastAsia="Calibri"/>
          <w:color w:val="000000" w:themeColor="text1"/>
          <w:sz w:val="24"/>
          <w:szCs w:val="24"/>
        </w:rPr>
        <w:t xml:space="preserve">ребованиям настоящего </w:t>
      </w:r>
      <w:r w:rsidR="0042211B" w:rsidRPr="00373D05">
        <w:rPr>
          <w:rFonts w:eastAsia="Calibri"/>
          <w:color w:val="000000" w:themeColor="text1"/>
          <w:sz w:val="24"/>
          <w:szCs w:val="24"/>
        </w:rPr>
        <w:t>Положения</w:t>
      </w:r>
      <w:r w:rsidRPr="00373D05">
        <w:rPr>
          <w:rFonts w:eastAsia="Calibri"/>
          <w:color w:val="000000" w:themeColor="text1"/>
          <w:sz w:val="24"/>
          <w:szCs w:val="24"/>
        </w:rPr>
        <w:t>;</w:t>
      </w:r>
    </w:p>
    <w:p w14:paraId="2B0A387D" w14:textId="77777777" w:rsidR="009D0177" w:rsidRPr="00373D05" w:rsidRDefault="00870CD7" w:rsidP="00643FEC">
      <w:pPr>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w:t>
      </w:r>
      <w:r w:rsidR="00C972C4" w:rsidRPr="00373D05">
        <w:rPr>
          <w:rFonts w:eastAsia="Calibri"/>
          <w:b/>
          <w:color w:val="000000" w:themeColor="text1"/>
          <w:sz w:val="24"/>
          <w:szCs w:val="24"/>
        </w:rPr>
        <w:t>9</w:t>
      </w:r>
      <w:r w:rsidRPr="00373D05">
        <w:rPr>
          <w:rFonts w:eastAsia="Calibri"/>
          <w:b/>
          <w:color w:val="000000" w:themeColor="text1"/>
          <w:sz w:val="24"/>
          <w:szCs w:val="24"/>
        </w:rPr>
        <w:t>.2.</w:t>
      </w:r>
      <w:r w:rsidRPr="00373D05">
        <w:rPr>
          <w:rFonts w:eastAsia="Calibri"/>
          <w:color w:val="000000" w:themeColor="text1"/>
          <w:sz w:val="24"/>
          <w:szCs w:val="24"/>
        </w:rPr>
        <w:t xml:space="preserve"> </w:t>
      </w:r>
      <w:r w:rsidR="00372DB2" w:rsidRPr="00373D05">
        <w:rPr>
          <w:rFonts w:eastAsia="Calibri"/>
          <w:color w:val="000000" w:themeColor="text1"/>
          <w:sz w:val="24"/>
          <w:szCs w:val="24"/>
        </w:rPr>
        <w:t xml:space="preserve">  </w:t>
      </w:r>
      <w:r w:rsidR="00DF2B10" w:rsidRPr="00373D05">
        <w:rPr>
          <w:rFonts w:eastAsia="Calibri"/>
          <w:color w:val="000000" w:themeColor="text1"/>
          <w:sz w:val="24"/>
          <w:szCs w:val="24"/>
        </w:rPr>
        <w:t xml:space="preserve">выводы о соответствии </w:t>
      </w:r>
      <w:r w:rsidR="00FD3617" w:rsidRPr="00373D05">
        <w:rPr>
          <w:rFonts w:eastAsia="Calibri"/>
          <w:color w:val="000000" w:themeColor="text1"/>
          <w:sz w:val="24"/>
          <w:szCs w:val="24"/>
        </w:rPr>
        <w:t>Банк</w:t>
      </w:r>
      <w:r w:rsidR="00DF2B10" w:rsidRPr="00373D05">
        <w:rPr>
          <w:rFonts w:eastAsia="Calibri"/>
          <w:color w:val="000000" w:themeColor="text1"/>
          <w:sz w:val="24"/>
          <w:szCs w:val="24"/>
        </w:rPr>
        <w:t xml:space="preserve">ов критериям отбора, установленным настоящим </w:t>
      </w:r>
      <w:r w:rsidR="0042211B" w:rsidRPr="00373D05">
        <w:rPr>
          <w:rFonts w:eastAsia="Calibri"/>
          <w:color w:val="000000" w:themeColor="text1"/>
          <w:sz w:val="24"/>
          <w:szCs w:val="24"/>
        </w:rPr>
        <w:t>Положением</w:t>
      </w:r>
      <w:r w:rsidR="009D0177" w:rsidRPr="00373D05">
        <w:rPr>
          <w:rFonts w:eastAsia="Calibri"/>
          <w:color w:val="000000" w:themeColor="text1"/>
          <w:sz w:val="24"/>
          <w:szCs w:val="24"/>
        </w:rPr>
        <w:t>.</w:t>
      </w:r>
    </w:p>
    <w:p w14:paraId="4225DA84" w14:textId="77777777" w:rsidR="00907368" w:rsidRPr="00373D05" w:rsidRDefault="00907368" w:rsidP="00643FEC">
      <w:pPr>
        <w:autoSpaceDE w:val="0"/>
        <w:autoSpaceDN w:val="0"/>
        <w:adjustRightInd w:val="0"/>
        <w:ind w:firstLine="567"/>
        <w:jc w:val="both"/>
        <w:rPr>
          <w:rFonts w:eastAsia="Calibri"/>
          <w:color w:val="000000" w:themeColor="text1"/>
          <w:sz w:val="24"/>
          <w:szCs w:val="24"/>
        </w:rPr>
      </w:pPr>
      <w:r w:rsidRPr="00373D05">
        <w:rPr>
          <w:rFonts w:eastAsia="Calibri"/>
          <w:b/>
          <w:color w:val="000000" w:themeColor="text1"/>
          <w:sz w:val="24"/>
          <w:szCs w:val="24"/>
        </w:rPr>
        <w:t>3.9.3</w:t>
      </w:r>
      <w:r w:rsidRPr="00373D05">
        <w:rPr>
          <w:rFonts w:eastAsia="Calibri"/>
          <w:color w:val="000000" w:themeColor="text1"/>
          <w:sz w:val="24"/>
          <w:szCs w:val="24"/>
        </w:rPr>
        <w:t>. иную информацию, предложения и выводы членов Комиссии</w:t>
      </w:r>
      <w:r w:rsidR="001D5B91" w:rsidRPr="00373D05">
        <w:rPr>
          <w:rFonts w:eastAsia="Calibri"/>
          <w:color w:val="000000" w:themeColor="text1"/>
          <w:sz w:val="24"/>
          <w:szCs w:val="24"/>
        </w:rPr>
        <w:t xml:space="preserve"> по результатам рассмотрения Заявки. Протокол подписывается всеми присутствующими членами Комиссии.</w:t>
      </w:r>
    </w:p>
    <w:p w14:paraId="413CE241" w14:textId="77777777" w:rsidR="00042918" w:rsidRPr="00373D05" w:rsidRDefault="00042918" w:rsidP="00643FEC">
      <w:pPr>
        <w:autoSpaceDE w:val="0"/>
        <w:autoSpaceDN w:val="0"/>
        <w:adjustRightInd w:val="0"/>
        <w:ind w:firstLine="567"/>
        <w:jc w:val="both"/>
        <w:rPr>
          <w:rFonts w:eastAsia="Calibri"/>
          <w:color w:val="000000" w:themeColor="text1"/>
          <w:sz w:val="24"/>
          <w:szCs w:val="24"/>
        </w:rPr>
      </w:pPr>
    </w:p>
    <w:p w14:paraId="57C0AB75" w14:textId="77777777" w:rsidR="00836789" w:rsidRPr="00373D05" w:rsidRDefault="00C972C4" w:rsidP="00643FEC">
      <w:pPr>
        <w:autoSpaceDE w:val="0"/>
        <w:autoSpaceDN w:val="0"/>
        <w:adjustRightInd w:val="0"/>
        <w:ind w:firstLine="540"/>
        <w:jc w:val="both"/>
        <w:rPr>
          <w:bCs/>
          <w:color w:val="000000" w:themeColor="text1"/>
          <w:sz w:val="24"/>
          <w:szCs w:val="24"/>
        </w:rPr>
      </w:pPr>
      <w:r w:rsidRPr="00373D05">
        <w:rPr>
          <w:rFonts w:eastAsia="Calibri"/>
          <w:b/>
          <w:color w:val="000000" w:themeColor="text1"/>
          <w:sz w:val="24"/>
          <w:szCs w:val="24"/>
        </w:rPr>
        <w:t xml:space="preserve"> </w:t>
      </w:r>
      <w:r w:rsidR="00836789" w:rsidRPr="00373D05">
        <w:rPr>
          <w:rFonts w:eastAsia="Calibri"/>
          <w:b/>
          <w:color w:val="000000" w:themeColor="text1"/>
          <w:sz w:val="24"/>
          <w:szCs w:val="24"/>
        </w:rPr>
        <w:t>3.1</w:t>
      </w:r>
      <w:r w:rsidRPr="00373D05">
        <w:rPr>
          <w:rFonts w:eastAsia="Calibri"/>
          <w:b/>
          <w:color w:val="000000" w:themeColor="text1"/>
          <w:sz w:val="24"/>
          <w:szCs w:val="24"/>
        </w:rPr>
        <w:t>0</w:t>
      </w:r>
      <w:r w:rsidR="00836789" w:rsidRPr="00373D05">
        <w:rPr>
          <w:rFonts w:eastAsia="Calibri"/>
          <w:b/>
          <w:color w:val="000000" w:themeColor="text1"/>
          <w:sz w:val="24"/>
          <w:szCs w:val="24"/>
        </w:rPr>
        <w:t>.</w:t>
      </w:r>
      <w:r w:rsidR="00836789" w:rsidRPr="00373D05">
        <w:rPr>
          <w:rFonts w:eastAsia="Calibri"/>
          <w:color w:val="000000" w:themeColor="text1"/>
          <w:sz w:val="24"/>
          <w:szCs w:val="24"/>
        </w:rPr>
        <w:t xml:space="preserve"> </w:t>
      </w:r>
      <w:r w:rsidR="00372DB2" w:rsidRPr="00373D05">
        <w:rPr>
          <w:rFonts w:eastAsia="Calibri"/>
          <w:color w:val="000000" w:themeColor="text1"/>
          <w:sz w:val="24"/>
          <w:szCs w:val="24"/>
        </w:rPr>
        <w:t>Агентство</w:t>
      </w:r>
      <w:r w:rsidR="00836789" w:rsidRPr="00373D05">
        <w:rPr>
          <w:rFonts w:eastAsia="Calibri"/>
          <w:color w:val="000000" w:themeColor="text1"/>
          <w:sz w:val="24"/>
          <w:szCs w:val="24"/>
        </w:rPr>
        <w:t xml:space="preserve"> в срок не более </w:t>
      </w:r>
      <w:r w:rsidRPr="00373D05">
        <w:rPr>
          <w:rFonts w:eastAsia="Calibri"/>
          <w:color w:val="000000" w:themeColor="text1"/>
          <w:sz w:val="24"/>
          <w:szCs w:val="24"/>
        </w:rPr>
        <w:t>1</w:t>
      </w:r>
      <w:r w:rsidR="00836789" w:rsidRPr="00373D05">
        <w:rPr>
          <w:rFonts w:eastAsia="Calibri"/>
          <w:color w:val="000000" w:themeColor="text1"/>
          <w:sz w:val="24"/>
          <w:szCs w:val="24"/>
        </w:rPr>
        <w:t xml:space="preserve"> (</w:t>
      </w:r>
      <w:r w:rsidRPr="00373D05">
        <w:rPr>
          <w:rFonts w:eastAsia="Calibri"/>
          <w:color w:val="000000" w:themeColor="text1"/>
          <w:sz w:val="24"/>
          <w:szCs w:val="24"/>
        </w:rPr>
        <w:t>одного</w:t>
      </w:r>
      <w:r w:rsidR="00836789" w:rsidRPr="00373D05">
        <w:rPr>
          <w:rFonts w:eastAsia="Calibri"/>
          <w:color w:val="000000" w:themeColor="text1"/>
          <w:sz w:val="24"/>
          <w:szCs w:val="24"/>
        </w:rPr>
        <w:t>) рабоч</w:t>
      </w:r>
      <w:r w:rsidRPr="00373D05">
        <w:rPr>
          <w:rFonts w:eastAsia="Calibri"/>
          <w:color w:val="000000" w:themeColor="text1"/>
          <w:sz w:val="24"/>
          <w:szCs w:val="24"/>
        </w:rPr>
        <w:t>его</w:t>
      </w:r>
      <w:r w:rsidR="00836789" w:rsidRPr="00373D05">
        <w:rPr>
          <w:rFonts w:eastAsia="Calibri"/>
          <w:color w:val="000000" w:themeColor="text1"/>
          <w:sz w:val="24"/>
          <w:szCs w:val="24"/>
        </w:rPr>
        <w:t xml:space="preserve"> дн</w:t>
      </w:r>
      <w:r w:rsidRPr="00373D05">
        <w:rPr>
          <w:rFonts w:eastAsia="Calibri"/>
          <w:color w:val="000000" w:themeColor="text1"/>
          <w:sz w:val="24"/>
          <w:szCs w:val="24"/>
        </w:rPr>
        <w:t>я</w:t>
      </w:r>
      <w:r w:rsidR="00836789" w:rsidRPr="00373D05">
        <w:rPr>
          <w:rFonts w:eastAsia="Calibri"/>
          <w:color w:val="000000" w:themeColor="text1"/>
          <w:sz w:val="24"/>
          <w:szCs w:val="24"/>
        </w:rPr>
        <w:t xml:space="preserve"> со дня подписания </w:t>
      </w:r>
      <w:r w:rsidR="00C50214" w:rsidRPr="00373D05">
        <w:rPr>
          <w:rFonts w:eastAsia="Calibri"/>
          <w:color w:val="000000" w:themeColor="text1"/>
          <w:sz w:val="24"/>
          <w:szCs w:val="24"/>
        </w:rPr>
        <w:t xml:space="preserve">Комиссией </w:t>
      </w:r>
      <w:r w:rsidRPr="00373D05">
        <w:rPr>
          <w:rFonts w:eastAsia="Calibri"/>
          <w:color w:val="000000" w:themeColor="text1"/>
          <w:sz w:val="24"/>
          <w:szCs w:val="24"/>
        </w:rPr>
        <w:t>протокола</w:t>
      </w:r>
      <w:r w:rsidR="00543DBE" w:rsidRPr="00373D05">
        <w:rPr>
          <w:rFonts w:eastAsia="Calibri"/>
          <w:color w:val="000000" w:themeColor="text1"/>
          <w:sz w:val="24"/>
          <w:szCs w:val="24"/>
        </w:rPr>
        <w:t xml:space="preserve"> по результатам рассмотрения З</w:t>
      </w:r>
      <w:r w:rsidR="00836789" w:rsidRPr="00373D05">
        <w:rPr>
          <w:rFonts w:eastAsia="Calibri"/>
          <w:color w:val="000000" w:themeColor="text1"/>
          <w:sz w:val="24"/>
          <w:szCs w:val="24"/>
        </w:rPr>
        <w:t xml:space="preserve">аявки </w:t>
      </w:r>
      <w:r w:rsidR="00FD3617" w:rsidRPr="00373D05">
        <w:rPr>
          <w:rFonts w:eastAsia="Calibri"/>
          <w:color w:val="000000" w:themeColor="text1"/>
          <w:sz w:val="24"/>
          <w:szCs w:val="24"/>
        </w:rPr>
        <w:t>Банк</w:t>
      </w:r>
      <w:r w:rsidR="00B63A65" w:rsidRPr="00373D05">
        <w:rPr>
          <w:rFonts w:eastAsia="Calibri"/>
          <w:color w:val="000000" w:themeColor="text1"/>
          <w:sz w:val="24"/>
          <w:szCs w:val="24"/>
        </w:rPr>
        <w:t>а</w:t>
      </w:r>
      <w:r w:rsidR="00B0067D" w:rsidRPr="00373D05">
        <w:rPr>
          <w:rFonts w:eastAsia="Calibri"/>
          <w:color w:val="000000" w:themeColor="text1"/>
          <w:sz w:val="24"/>
          <w:szCs w:val="24"/>
        </w:rPr>
        <w:t xml:space="preserve"> на участие в отборе </w:t>
      </w:r>
      <w:r w:rsidR="002C359B" w:rsidRPr="00373D05">
        <w:rPr>
          <w:rFonts w:eastAsia="Calibri"/>
          <w:color w:val="000000" w:themeColor="text1"/>
          <w:sz w:val="24"/>
          <w:szCs w:val="24"/>
        </w:rPr>
        <w:t>банков</w:t>
      </w:r>
      <w:r w:rsidR="00836789" w:rsidRPr="00373D05">
        <w:rPr>
          <w:rFonts w:eastAsia="Calibri"/>
          <w:color w:val="000000" w:themeColor="text1"/>
          <w:sz w:val="24"/>
          <w:szCs w:val="24"/>
        </w:rPr>
        <w:t xml:space="preserve">, </w:t>
      </w:r>
      <w:r w:rsidR="00836789" w:rsidRPr="00373D05">
        <w:rPr>
          <w:bCs/>
          <w:color w:val="000000" w:themeColor="text1"/>
          <w:sz w:val="24"/>
          <w:szCs w:val="24"/>
        </w:rPr>
        <w:t>направляет уведомление</w:t>
      </w:r>
      <w:r w:rsidR="00543DBE" w:rsidRPr="00373D05">
        <w:rPr>
          <w:bCs/>
          <w:color w:val="000000" w:themeColor="text1"/>
          <w:sz w:val="24"/>
          <w:szCs w:val="24"/>
        </w:rPr>
        <w:t xml:space="preserve"> </w:t>
      </w:r>
      <w:r w:rsidR="00FD3617" w:rsidRPr="00373D05">
        <w:rPr>
          <w:bCs/>
          <w:color w:val="000000" w:themeColor="text1"/>
          <w:sz w:val="24"/>
          <w:szCs w:val="24"/>
        </w:rPr>
        <w:t>Банк</w:t>
      </w:r>
      <w:r w:rsidR="00B63A65" w:rsidRPr="00373D05">
        <w:rPr>
          <w:color w:val="000000" w:themeColor="text1"/>
          <w:sz w:val="24"/>
          <w:szCs w:val="24"/>
        </w:rPr>
        <w:t xml:space="preserve">у </w:t>
      </w:r>
      <w:r w:rsidR="00836789" w:rsidRPr="00373D05">
        <w:rPr>
          <w:color w:val="000000" w:themeColor="text1"/>
          <w:sz w:val="24"/>
          <w:szCs w:val="24"/>
        </w:rPr>
        <w:t>о принят</w:t>
      </w:r>
      <w:r w:rsidR="008864BF" w:rsidRPr="00373D05">
        <w:rPr>
          <w:color w:val="000000" w:themeColor="text1"/>
          <w:sz w:val="24"/>
          <w:szCs w:val="24"/>
        </w:rPr>
        <w:t>ом</w:t>
      </w:r>
      <w:r w:rsidR="00836789" w:rsidRPr="00373D05">
        <w:rPr>
          <w:color w:val="000000" w:themeColor="text1"/>
          <w:sz w:val="24"/>
          <w:szCs w:val="24"/>
        </w:rPr>
        <w:t xml:space="preserve"> решении</w:t>
      </w:r>
      <w:r w:rsidR="00060D04" w:rsidRPr="00373D05">
        <w:rPr>
          <w:bCs/>
          <w:color w:val="000000" w:themeColor="text1"/>
          <w:sz w:val="24"/>
          <w:szCs w:val="24"/>
        </w:rPr>
        <w:t>, по адресу электронной почты, указанному в Заявке.</w:t>
      </w:r>
    </w:p>
    <w:p w14:paraId="157E8B29" w14:textId="77777777" w:rsidR="00C50214" w:rsidRPr="00373D05" w:rsidRDefault="00C50214" w:rsidP="00643FEC">
      <w:pPr>
        <w:autoSpaceDE w:val="0"/>
        <w:autoSpaceDN w:val="0"/>
        <w:adjustRightInd w:val="0"/>
        <w:ind w:firstLine="540"/>
        <w:jc w:val="both"/>
        <w:rPr>
          <w:bCs/>
          <w:color w:val="000000" w:themeColor="text1"/>
          <w:sz w:val="24"/>
          <w:szCs w:val="24"/>
        </w:rPr>
      </w:pPr>
    </w:p>
    <w:p w14:paraId="32AD6DB3" w14:textId="77777777" w:rsidR="00836789" w:rsidRPr="00373D05" w:rsidRDefault="00D2125C" w:rsidP="00643FEC">
      <w:pPr>
        <w:autoSpaceDE w:val="0"/>
        <w:autoSpaceDN w:val="0"/>
        <w:adjustRightInd w:val="0"/>
        <w:ind w:firstLine="540"/>
        <w:jc w:val="both"/>
        <w:rPr>
          <w:rFonts w:eastAsia="Calibri"/>
          <w:color w:val="000000" w:themeColor="text1"/>
          <w:sz w:val="24"/>
          <w:szCs w:val="24"/>
        </w:rPr>
      </w:pPr>
      <w:r w:rsidRPr="00373D05">
        <w:rPr>
          <w:rFonts w:eastAsia="Calibri"/>
          <w:b/>
          <w:color w:val="000000" w:themeColor="text1"/>
          <w:sz w:val="24"/>
          <w:szCs w:val="24"/>
        </w:rPr>
        <w:t>3.1</w:t>
      </w:r>
      <w:r w:rsidR="00C972C4" w:rsidRPr="00373D05">
        <w:rPr>
          <w:rFonts w:eastAsia="Calibri"/>
          <w:b/>
          <w:color w:val="000000" w:themeColor="text1"/>
          <w:sz w:val="24"/>
          <w:szCs w:val="24"/>
        </w:rPr>
        <w:t>1</w:t>
      </w:r>
      <w:r w:rsidRPr="00373D05">
        <w:rPr>
          <w:rFonts w:eastAsia="Calibri"/>
          <w:color w:val="000000" w:themeColor="text1"/>
          <w:sz w:val="24"/>
          <w:szCs w:val="24"/>
        </w:rPr>
        <w:t xml:space="preserve">. </w:t>
      </w:r>
      <w:r w:rsidR="00C972C4" w:rsidRPr="00373D05">
        <w:rPr>
          <w:rFonts w:eastAsia="Calibri"/>
          <w:color w:val="000000" w:themeColor="text1"/>
          <w:sz w:val="24"/>
          <w:szCs w:val="24"/>
        </w:rPr>
        <w:t>Агентство</w:t>
      </w:r>
      <w:r w:rsidR="001C7143" w:rsidRPr="00373D05">
        <w:rPr>
          <w:rFonts w:eastAsia="Calibri"/>
          <w:color w:val="000000" w:themeColor="text1"/>
          <w:sz w:val="24"/>
          <w:szCs w:val="24"/>
        </w:rPr>
        <w:t xml:space="preserve"> размещает сообщение о результатах проведения открытого отбора </w:t>
      </w:r>
      <w:r w:rsidR="002C359B" w:rsidRPr="00373D05">
        <w:rPr>
          <w:rFonts w:eastAsia="Calibri"/>
          <w:color w:val="000000" w:themeColor="text1"/>
          <w:sz w:val="24"/>
          <w:szCs w:val="24"/>
        </w:rPr>
        <w:t xml:space="preserve">банков </w:t>
      </w:r>
      <w:r w:rsidR="001C7143" w:rsidRPr="00373D05">
        <w:rPr>
          <w:color w:val="000000" w:themeColor="text1"/>
          <w:sz w:val="24"/>
          <w:szCs w:val="24"/>
        </w:rPr>
        <w:t xml:space="preserve">на официальном сайте </w:t>
      </w:r>
      <w:r w:rsidR="00C972C4" w:rsidRPr="00373D05">
        <w:rPr>
          <w:color w:val="000000" w:themeColor="text1"/>
          <w:sz w:val="24"/>
          <w:szCs w:val="24"/>
        </w:rPr>
        <w:t>Агентства</w:t>
      </w:r>
      <w:r w:rsidR="008471A4" w:rsidRPr="00373D05">
        <w:rPr>
          <w:rFonts w:eastAsia="Calibri"/>
          <w:color w:val="000000" w:themeColor="text1"/>
          <w:sz w:val="24"/>
          <w:szCs w:val="24"/>
        </w:rPr>
        <w:t>.</w:t>
      </w:r>
    </w:p>
    <w:p w14:paraId="425642A5" w14:textId="77777777" w:rsidR="005C44BB" w:rsidRPr="00373D05" w:rsidRDefault="005C44BB" w:rsidP="00643FEC">
      <w:pPr>
        <w:autoSpaceDE w:val="0"/>
        <w:autoSpaceDN w:val="0"/>
        <w:adjustRightInd w:val="0"/>
        <w:spacing w:line="276" w:lineRule="auto"/>
        <w:ind w:firstLine="540"/>
        <w:jc w:val="both"/>
        <w:rPr>
          <w:b/>
          <w:color w:val="000000" w:themeColor="text1"/>
          <w:sz w:val="24"/>
          <w:szCs w:val="24"/>
        </w:rPr>
      </w:pPr>
    </w:p>
    <w:p w14:paraId="02478CE3" w14:textId="77777777" w:rsidR="00237F93" w:rsidRPr="00237F93" w:rsidRDefault="00237F93" w:rsidP="00643FEC">
      <w:pPr>
        <w:pStyle w:val="ab"/>
        <w:numPr>
          <w:ilvl w:val="0"/>
          <w:numId w:val="1"/>
        </w:numPr>
        <w:jc w:val="center"/>
        <w:rPr>
          <w:b/>
          <w:bCs/>
          <w:color w:val="000000"/>
          <w:sz w:val="24"/>
          <w:szCs w:val="24"/>
        </w:rPr>
      </w:pPr>
      <w:r w:rsidRPr="00237F93">
        <w:rPr>
          <w:b/>
          <w:bCs/>
          <w:color w:val="000000"/>
          <w:sz w:val="24"/>
          <w:szCs w:val="24"/>
        </w:rPr>
        <w:t>ЗАКЛЮЧИТЕЛЬНЫЕ ПОЛОЖЕНИЯ</w:t>
      </w:r>
    </w:p>
    <w:p w14:paraId="0DF484E2" w14:textId="77777777" w:rsidR="00237F93" w:rsidRPr="00237F93" w:rsidRDefault="00237F93" w:rsidP="00643FEC">
      <w:pPr>
        <w:pStyle w:val="ab"/>
        <w:ind w:left="525"/>
        <w:rPr>
          <w:b/>
          <w:color w:val="000000"/>
          <w:sz w:val="24"/>
          <w:szCs w:val="24"/>
        </w:rPr>
      </w:pPr>
    </w:p>
    <w:p w14:paraId="789A9037" w14:textId="77777777" w:rsidR="00237F93" w:rsidRDefault="00237F93" w:rsidP="00643FEC">
      <w:pPr>
        <w:pStyle w:val="ab"/>
        <w:numPr>
          <w:ilvl w:val="1"/>
          <w:numId w:val="1"/>
        </w:numPr>
        <w:ind w:left="0" w:firstLine="567"/>
        <w:jc w:val="both"/>
        <w:rPr>
          <w:sz w:val="24"/>
          <w:szCs w:val="24"/>
        </w:rPr>
      </w:pPr>
      <w:r w:rsidRPr="00237F93">
        <w:rPr>
          <w:color w:val="000000"/>
          <w:sz w:val="24"/>
          <w:szCs w:val="24"/>
        </w:rPr>
        <w:t xml:space="preserve">Настоящее Положение утверждается Советом учредителя Агентства и вступает в силу </w:t>
      </w:r>
      <w:proofErr w:type="gramStart"/>
      <w:r w:rsidRPr="00237F93">
        <w:rPr>
          <w:sz w:val="24"/>
          <w:szCs w:val="24"/>
        </w:rPr>
        <w:t>с даты</w:t>
      </w:r>
      <w:proofErr w:type="gramEnd"/>
      <w:r w:rsidRPr="00237F93">
        <w:rPr>
          <w:sz w:val="24"/>
          <w:szCs w:val="24"/>
        </w:rPr>
        <w:t xml:space="preserve"> его утверждения, если иное не установлено решением Совета учредителя.</w:t>
      </w:r>
    </w:p>
    <w:p w14:paraId="5C9B9513" w14:textId="77777777" w:rsidR="00237F93" w:rsidRPr="00237F93" w:rsidRDefault="00237F93" w:rsidP="00643FEC">
      <w:pPr>
        <w:pStyle w:val="ab"/>
        <w:ind w:left="3272"/>
        <w:jc w:val="both"/>
        <w:rPr>
          <w:sz w:val="24"/>
          <w:szCs w:val="24"/>
        </w:rPr>
      </w:pPr>
    </w:p>
    <w:p w14:paraId="57B2E6EC" w14:textId="77777777" w:rsidR="00237F93" w:rsidRPr="00237F93" w:rsidRDefault="00237F93" w:rsidP="00643FEC">
      <w:pPr>
        <w:pStyle w:val="ab"/>
        <w:numPr>
          <w:ilvl w:val="1"/>
          <w:numId w:val="1"/>
        </w:numPr>
        <w:ind w:left="0" w:firstLine="567"/>
        <w:jc w:val="both"/>
        <w:rPr>
          <w:sz w:val="24"/>
          <w:szCs w:val="24"/>
        </w:rPr>
      </w:pPr>
      <w:r w:rsidRPr="00237F93">
        <w:rPr>
          <w:sz w:val="24"/>
          <w:szCs w:val="24"/>
        </w:rPr>
        <w:t xml:space="preserve">Предложения о внесении изменений и дополнений в Положение могут вноситься любым из членов Совета учредителя Агентства, директором Агентства </w:t>
      </w:r>
      <w:r w:rsidRPr="00237F93">
        <w:rPr>
          <w:sz w:val="24"/>
          <w:szCs w:val="24"/>
        </w:rPr>
        <w:br/>
        <w:t>в порядке, предусмотренном уставом Агентства.</w:t>
      </w:r>
    </w:p>
    <w:p w14:paraId="0551D097" w14:textId="77777777" w:rsidR="00237F93" w:rsidRPr="00237F93" w:rsidRDefault="00237F93" w:rsidP="00643FEC">
      <w:pPr>
        <w:jc w:val="both"/>
        <w:rPr>
          <w:color w:val="000000"/>
          <w:sz w:val="24"/>
          <w:szCs w:val="24"/>
        </w:rPr>
      </w:pPr>
    </w:p>
    <w:p w14:paraId="66A0C2DE" w14:textId="77777777" w:rsidR="00091398" w:rsidRPr="00F16F6D" w:rsidRDefault="00237F93" w:rsidP="00091398">
      <w:pPr>
        <w:pStyle w:val="ab"/>
        <w:numPr>
          <w:ilvl w:val="1"/>
          <w:numId w:val="1"/>
        </w:numPr>
        <w:ind w:left="-142" w:firstLine="709"/>
        <w:jc w:val="both"/>
        <w:rPr>
          <w:sz w:val="24"/>
          <w:szCs w:val="24"/>
        </w:rPr>
      </w:pPr>
      <w:r w:rsidRPr="00F16F6D">
        <w:rPr>
          <w:sz w:val="24"/>
          <w:szCs w:val="24"/>
        </w:rPr>
        <w:t>Изменения в Положение вносятся по мере необходимости.</w:t>
      </w:r>
    </w:p>
    <w:p w14:paraId="406099D6" w14:textId="77777777" w:rsidR="00091398" w:rsidRPr="00F16F6D" w:rsidRDefault="00091398" w:rsidP="00091398">
      <w:pPr>
        <w:pStyle w:val="ab"/>
        <w:rPr>
          <w:color w:val="000000"/>
          <w:sz w:val="24"/>
          <w:szCs w:val="24"/>
        </w:rPr>
      </w:pPr>
    </w:p>
    <w:p w14:paraId="565662E0" w14:textId="117CEDC7" w:rsidR="00091398" w:rsidRPr="00F16F6D" w:rsidRDefault="00091398" w:rsidP="00091398">
      <w:pPr>
        <w:pStyle w:val="ab"/>
        <w:numPr>
          <w:ilvl w:val="1"/>
          <w:numId w:val="1"/>
        </w:numPr>
        <w:ind w:left="-142" w:firstLine="709"/>
        <w:jc w:val="both"/>
        <w:rPr>
          <w:sz w:val="24"/>
          <w:szCs w:val="24"/>
        </w:rPr>
      </w:pPr>
      <w:r w:rsidRPr="00F16F6D">
        <w:rPr>
          <w:color w:val="000000"/>
          <w:sz w:val="24"/>
          <w:szCs w:val="24"/>
        </w:rPr>
        <w:t xml:space="preserve">Настоящее Положение в редакции изменений, касающихся размещения временно свободных денежных средств </w:t>
      </w:r>
      <w:proofErr w:type="spellStart"/>
      <w:r w:rsidRPr="00F16F6D">
        <w:rPr>
          <w:color w:val="000000"/>
          <w:sz w:val="24"/>
          <w:szCs w:val="24"/>
        </w:rPr>
        <w:t>микрофинансового</w:t>
      </w:r>
      <w:proofErr w:type="spellEnd"/>
      <w:r w:rsidRPr="00F16F6D">
        <w:rPr>
          <w:color w:val="000000"/>
          <w:sz w:val="24"/>
          <w:szCs w:val="24"/>
        </w:rPr>
        <w:t xml:space="preserve"> капитала </w:t>
      </w:r>
      <w:r w:rsidR="00FA2808" w:rsidRPr="00F16F6D">
        <w:rPr>
          <w:color w:val="000000"/>
          <w:sz w:val="24"/>
          <w:szCs w:val="24"/>
        </w:rPr>
        <w:t xml:space="preserve">Агентства, </w:t>
      </w:r>
      <w:r w:rsidRPr="00F16F6D">
        <w:rPr>
          <w:sz w:val="24"/>
          <w:szCs w:val="24"/>
        </w:rPr>
        <w:t xml:space="preserve">распространяются на правоотношения, возникшие из Генеральных депозитных соглашений, которые заключены до дня вступления в силу </w:t>
      </w:r>
      <w:r w:rsidR="00FA2808" w:rsidRPr="00F16F6D">
        <w:rPr>
          <w:sz w:val="24"/>
          <w:szCs w:val="24"/>
        </w:rPr>
        <w:t>указанных изменений</w:t>
      </w:r>
      <w:r w:rsidRPr="00F16F6D">
        <w:rPr>
          <w:sz w:val="24"/>
          <w:szCs w:val="24"/>
        </w:rPr>
        <w:t xml:space="preserve">. </w:t>
      </w:r>
    </w:p>
    <w:p w14:paraId="280A2508" w14:textId="4B1C0E21" w:rsidR="00091398" w:rsidRPr="00091398" w:rsidRDefault="00091398" w:rsidP="00FA2808">
      <w:pPr>
        <w:pStyle w:val="ab"/>
        <w:ind w:left="567"/>
        <w:jc w:val="both"/>
        <w:rPr>
          <w:color w:val="000000"/>
          <w:sz w:val="24"/>
          <w:szCs w:val="24"/>
        </w:rPr>
      </w:pPr>
    </w:p>
    <w:p w14:paraId="7C020237" w14:textId="77777777" w:rsidR="0092213B" w:rsidRPr="00373D05" w:rsidRDefault="0092213B" w:rsidP="00091398">
      <w:pPr>
        <w:ind w:left="-142" w:firstLine="709"/>
        <w:jc w:val="both"/>
        <w:rPr>
          <w:color w:val="000000" w:themeColor="text1"/>
          <w:sz w:val="24"/>
          <w:szCs w:val="24"/>
        </w:rPr>
      </w:pPr>
    </w:p>
    <w:p w14:paraId="741BFD46" w14:textId="77777777" w:rsidR="00042918" w:rsidRPr="00373D05" w:rsidRDefault="00042918" w:rsidP="00643FEC">
      <w:pPr>
        <w:pStyle w:val="ab"/>
        <w:shd w:val="clear" w:color="auto" w:fill="FFFFFF"/>
        <w:tabs>
          <w:tab w:val="left" w:pos="1134"/>
        </w:tabs>
        <w:ind w:left="851"/>
        <w:jc w:val="both"/>
        <w:rPr>
          <w:color w:val="000000" w:themeColor="text1"/>
          <w:sz w:val="24"/>
          <w:szCs w:val="24"/>
        </w:rPr>
      </w:pPr>
    </w:p>
    <w:p w14:paraId="70D06C06" w14:textId="77777777" w:rsidR="00B66956" w:rsidRDefault="00B66956" w:rsidP="00643FEC">
      <w:pPr>
        <w:shd w:val="clear" w:color="auto" w:fill="FFFFFF"/>
        <w:tabs>
          <w:tab w:val="left" w:pos="1134"/>
        </w:tabs>
        <w:jc w:val="both"/>
        <w:rPr>
          <w:color w:val="000000" w:themeColor="text1"/>
          <w:sz w:val="24"/>
          <w:szCs w:val="24"/>
        </w:rPr>
      </w:pPr>
    </w:p>
    <w:p w14:paraId="06CD1D4A" w14:textId="22AD50CB" w:rsidR="002D0658" w:rsidRDefault="002D0658" w:rsidP="00643FEC">
      <w:pPr>
        <w:shd w:val="clear" w:color="auto" w:fill="FFFFFF"/>
        <w:tabs>
          <w:tab w:val="left" w:pos="1134"/>
        </w:tabs>
        <w:jc w:val="both"/>
        <w:rPr>
          <w:color w:val="000000" w:themeColor="text1"/>
          <w:sz w:val="24"/>
          <w:szCs w:val="24"/>
        </w:rPr>
      </w:pPr>
    </w:p>
    <w:p w14:paraId="6E0142DA" w14:textId="416E8D7F" w:rsidR="001A7660" w:rsidRDefault="001A7660" w:rsidP="00643FEC">
      <w:pPr>
        <w:shd w:val="clear" w:color="auto" w:fill="FFFFFF"/>
        <w:tabs>
          <w:tab w:val="left" w:pos="1134"/>
        </w:tabs>
        <w:jc w:val="both"/>
        <w:rPr>
          <w:color w:val="000000" w:themeColor="text1"/>
          <w:sz w:val="24"/>
          <w:szCs w:val="24"/>
        </w:rPr>
      </w:pPr>
    </w:p>
    <w:p w14:paraId="493714FB" w14:textId="612CC4D6" w:rsidR="001A7660" w:rsidRDefault="001A7660" w:rsidP="00643FEC">
      <w:pPr>
        <w:shd w:val="clear" w:color="auto" w:fill="FFFFFF"/>
        <w:tabs>
          <w:tab w:val="left" w:pos="1134"/>
        </w:tabs>
        <w:jc w:val="both"/>
        <w:rPr>
          <w:color w:val="000000" w:themeColor="text1"/>
          <w:sz w:val="24"/>
          <w:szCs w:val="24"/>
        </w:rPr>
      </w:pPr>
    </w:p>
    <w:p w14:paraId="0D8835EA" w14:textId="3D890243" w:rsidR="001A7660" w:rsidRDefault="001A7660" w:rsidP="00643FEC">
      <w:pPr>
        <w:shd w:val="clear" w:color="auto" w:fill="FFFFFF"/>
        <w:tabs>
          <w:tab w:val="left" w:pos="1134"/>
        </w:tabs>
        <w:jc w:val="both"/>
        <w:rPr>
          <w:color w:val="000000" w:themeColor="text1"/>
          <w:sz w:val="24"/>
          <w:szCs w:val="24"/>
        </w:rPr>
      </w:pPr>
    </w:p>
    <w:p w14:paraId="4C289D48" w14:textId="4D269DEF" w:rsidR="001A7660" w:rsidRDefault="001A7660" w:rsidP="00643FEC">
      <w:pPr>
        <w:shd w:val="clear" w:color="auto" w:fill="FFFFFF"/>
        <w:tabs>
          <w:tab w:val="left" w:pos="1134"/>
        </w:tabs>
        <w:jc w:val="both"/>
        <w:rPr>
          <w:color w:val="000000" w:themeColor="text1"/>
          <w:sz w:val="24"/>
          <w:szCs w:val="24"/>
        </w:rPr>
      </w:pPr>
    </w:p>
    <w:p w14:paraId="5D85BE4D" w14:textId="6EE28010" w:rsidR="001A7660" w:rsidRDefault="001A7660" w:rsidP="00643FEC">
      <w:pPr>
        <w:shd w:val="clear" w:color="auto" w:fill="FFFFFF"/>
        <w:tabs>
          <w:tab w:val="left" w:pos="1134"/>
        </w:tabs>
        <w:jc w:val="both"/>
        <w:rPr>
          <w:color w:val="000000" w:themeColor="text1"/>
          <w:sz w:val="24"/>
          <w:szCs w:val="24"/>
        </w:rPr>
      </w:pPr>
    </w:p>
    <w:p w14:paraId="0257DBD4" w14:textId="7F990AC9" w:rsidR="001A7660" w:rsidRDefault="001A7660" w:rsidP="00643FEC">
      <w:pPr>
        <w:shd w:val="clear" w:color="auto" w:fill="FFFFFF"/>
        <w:tabs>
          <w:tab w:val="left" w:pos="1134"/>
        </w:tabs>
        <w:jc w:val="both"/>
        <w:rPr>
          <w:color w:val="000000" w:themeColor="text1"/>
          <w:sz w:val="24"/>
          <w:szCs w:val="24"/>
        </w:rPr>
      </w:pPr>
    </w:p>
    <w:p w14:paraId="2D3FB8C2" w14:textId="009FBF13" w:rsidR="001A7660" w:rsidRDefault="001A7660" w:rsidP="00643FEC">
      <w:pPr>
        <w:shd w:val="clear" w:color="auto" w:fill="FFFFFF"/>
        <w:tabs>
          <w:tab w:val="left" w:pos="1134"/>
        </w:tabs>
        <w:jc w:val="both"/>
        <w:rPr>
          <w:color w:val="000000" w:themeColor="text1"/>
          <w:sz w:val="24"/>
          <w:szCs w:val="24"/>
        </w:rPr>
      </w:pPr>
    </w:p>
    <w:p w14:paraId="0B71F227" w14:textId="2D638921" w:rsidR="001A7660" w:rsidRDefault="001A7660" w:rsidP="00643FEC">
      <w:pPr>
        <w:shd w:val="clear" w:color="auto" w:fill="FFFFFF"/>
        <w:tabs>
          <w:tab w:val="left" w:pos="1134"/>
        </w:tabs>
        <w:jc w:val="both"/>
        <w:rPr>
          <w:color w:val="000000" w:themeColor="text1"/>
          <w:sz w:val="24"/>
          <w:szCs w:val="24"/>
        </w:rPr>
      </w:pPr>
    </w:p>
    <w:p w14:paraId="5A450E01" w14:textId="26371574" w:rsidR="001A7660" w:rsidRDefault="001A7660" w:rsidP="00643FEC">
      <w:pPr>
        <w:shd w:val="clear" w:color="auto" w:fill="FFFFFF"/>
        <w:tabs>
          <w:tab w:val="left" w:pos="1134"/>
        </w:tabs>
        <w:jc w:val="both"/>
        <w:rPr>
          <w:color w:val="000000" w:themeColor="text1"/>
          <w:sz w:val="24"/>
          <w:szCs w:val="24"/>
        </w:rPr>
      </w:pPr>
    </w:p>
    <w:p w14:paraId="05E96425" w14:textId="77777777" w:rsidR="00C01996" w:rsidRPr="00373D05" w:rsidRDefault="00C01996" w:rsidP="00643FEC">
      <w:pPr>
        <w:tabs>
          <w:tab w:val="left" w:pos="4680"/>
        </w:tabs>
        <w:ind w:left="4680"/>
        <w:jc w:val="right"/>
        <w:rPr>
          <w:i/>
        </w:rPr>
      </w:pPr>
      <w:r w:rsidRPr="00373D05">
        <w:rPr>
          <w:i/>
        </w:rPr>
        <w:t>Приложение № 1</w:t>
      </w:r>
    </w:p>
    <w:p w14:paraId="65B3A51F" w14:textId="77777777" w:rsidR="00C01996" w:rsidRPr="00373D05" w:rsidRDefault="00C01996" w:rsidP="00643FEC">
      <w:pPr>
        <w:jc w:val="right"/>
        <w:rPr>
          <w:i/>
        </w:rPr>
      </w:pPr>
      <w:r w:rsidRPr="00373D05">
        <w:rPr>
          <w:i/>
        </w:rPr>
        <w:t xml:space="preserve">к «Порядку  отбора  кредитных организаций </w:t>
      </w:r>
    </w:p>
    <w:p w14:paraId="37D2939E" w14:textId="77777777" w:rsidR="00C01996" w:rsidRPr="00373D05" w:rsidRDefault="00C01996" w:rsidP="00643FEC">
      <w:pPr>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14:paraId="2475E9D2" w14:textId="77777777" w:rsidR="00C01996" w:rsidRPr="00373D05" w:rsidRDefault="00C01996" w:rsidP="00643FEC">
      <w:pPr>
        <w:jc w:val="right"/>
        <w:rPr>
          <w:i/>
        </w:rPr>
      </w:pPr>
      <w:r w:rsidRPr="00373D05">
        <w:rPr>
          <w:i/>
        </w:rPr>
        <w:t xml:space="preserve">«Агентство по развитию системы гарантий </w:t>
      </w:r>
    </w:p>
    <w:p w14:paraId="1CF975C5" w14:textId="77777777" w:rsidR="00AA0313" w:rsidRDefault="00C01996" w:rsidP="00AA0313">
      <w:pPr>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w:t>
      </w:r>
      <w:r w:rsidR="00AA0313">
        <w:rPr>
          <w:i/>
        </w:rPr>
        <w:t>поддержки</w:t>
      </w:r>
    </w:p>
    <w:p w14:paraId="0D983C39" w14:textId="359129B3" w:rsidR="00C01996" w:rsidRPr="00373D05" w:rsidRDefault="00C01996" w:rsidP="00AA0313">
      <w:pPr>
        <w:jc w:val="right"/>
        <w:rPr>
          <w:i/>
        </w:rPr>
      </w:pPr>
      <w:r w:rsidRPr="00373D05">
        <w:rPr>
          <w:i/>
        </w:rPr>
        <w:t xml:space="preserve"> предпринимательства Нижегородской области»</w:t>
      </w:r>
    </w:p>
    <w:p w14:paraId="244B0ED5" w14:textId="77777777" w:rsidR="00C01996" w:rsidRPr="00373D05" w:rsidRDefault="00C01996" w:rsidP="00643FEC">
      <w:pPr>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w:t>
      </w:r>
      <w:r w:rsidR="009A1B3A" w:rsidRPr="00373D05">
        <w:rPr>
          <w:i/>
          <w:color w:val="000000" w:themeColor="text1"/>
        </w:rPr>
        <w:t>и</w:t>
      </w:r>
      <w:r w:rsidRPr="00373D05">
        <w:rPr>
          <w:i/>
        </w:rPr>
        <w:t xml:space="preserve">» </w:t>
      </w:r>
    </w:p>
    <w:p w14:paraId="6E84B6BA" w14:textId="77777777" w:rsidR="003740EB" w:rsidRPr="00373D05" w:rsidRDefault="003740EB" w:rsidP="00643FEC">
      <w:pPr>
        <w:pStyle w:val="ab"/>
        <w:shd w:val="clear" w:color="auto" w:fill="FFFFFF"/>
        <w:tabs>
          <w:tab w:val="left" w:pos="1134"/>
        </w:tabs>
        <w:ind w:left="851"/>
        <w:jc w:val="both"/>
        <w:rPr>
          <w:i/>
          <w:color w:val="000000" w:themeColor="text1"/>
        </w:rPr>
      </w:pPr>
    </w:p>
    <w:p w14:paraId="7462E3FF" w14:textId="77777777" w:rsidR="003740EB" w:rsidRPr="00373D05" w:rsidRDefault="003740EB" w:rsidP="00643FEC">
      <w:pPr>
        <w:pStyle w:val="ab"/>
        <w:shd w:val="clear" w:color="auto" w:fill="FFFFFF"/>
        <w:tabs>
          <w:tab w:val="left" w:pos="1134"/>
        </w:tabs>
        <w:ind w:left="851"/>
        <w:jc w:val="both"/>
        <w:rPr>
          <w:color w:val="000000" w:themeColor="text1"/>
          <w:sz w:val="24"/>
          <w:szCs w:val="24"/>
        </w:rPr>
      </w:pPr>
    </w:p>
    <w:p w14:paraId="10D1932B" w14:textId="77777777" w:rsidR="00322DFC" w:rsidRPr="00373D05" w:rsidRDefault="00322DFC" w:rsidP="00643FEC">
      <w:pPr>
        <w:pStyle w:val="ab"/>
        <w:shd w:val="clear" w:color="auto" w:fill="FFFFFF"/>
        <w:tabs>
          <w:tab w:val="left" w:pos="1134"/>
        </w:tabs>
        <w:ind w:left="851"/>
        <w:jc w:val="both"/>
        <w:rPr>
          <w:color w:val="000000" w:themeColor="text1"/>
          <w:sz w:val="24"/>
          <w:szCs w:val="24"/>
        </w:rPr>
      </w:pPr>
    </w:p>
    <w:p w14:paraId="530790E4" w14:textId="77777777" w:rsidR="004803AE" w:rsidRPr="00373D05" w:rsidRDefault="004803AE" w:rsidP="00643FEC">
      <w:pPr>
        <w:pStyle w:val="1"/>
        <w:keepNext w:val="0"/>
        <w:jc w:val="right"/>
        <w:rPr>
          <w:rFonts w:ascii="Times New Roman" w:hAnsi="Times New Roman"/>
          <w:b w:val="0"/>
          <w:i/>
          <w:color w:val="000000" w:themeColor="text1"/>
          <w:sz w:val="24"/>
          <w:szCs w:val="24"/>
        </w:rPr>
      </w:pPr>
      <w:bookmarkStart w:id="25" w:name="_Toc415663776"/>
      <w:bookmarkStart w:id="26" w:name="_Toc416101023"/>
      <w:bookmarkStart w:id="27" w:name="_Toc418075253"/>
      <w:r w:rsidRPr="00373D05">
        <w:rPr>
          <w:rFonts w:ascii="Times New Roman" w:hAnsi="Times New Roman"/>
          <w:b w:val="0"/>
          <w:i/>
          <w:color w:val="000000" w:themeColor="text1"/>
          <w:sz w:val="24"/>
          <w:szCs w:val="24"/>
        </w:rPr>
        <w:t>Ф</w:t>
      </w:r>
      <w:r w:rsidR="007C1CAC" w:rsidRPr="00373D05">
        <w:rPr>
          <w:rFonts w:ascii="Times New Roman" w:hAnsi="Times New Roman"/>
          <w:b w:val="0"/>
          <w:i/>
          <w:color w:val="000000" w:themeColor="text1"/>
          <w:sz w:val="24"/>
          <w:szCs w:val="24"/>
        </w:rPr>
        <w:t>орма</w:t>
      </w:r>
      <w:r w:rsidRPr="00373D05">
        <w:rPr>
          <w:rFonts w:ascii="Times New Roman" w:hAnsi="Times New Roman"/>
          <w:b w:val="0"/>
          <w:i/>
          <w:color w:val="000000" w:themeColor="text1"/>
          <w:sz w:val="24"/>
          <w:szCs w:val="24"/>
        </w:rPr>
        <w:t xml:space="preserve"> №1</w:t>
      </w:r>
      <w:bookmarkEnd w:id="25"/>
      <w:bookmarkEnd w:id="26"/>
      <w:bookmarkEnd w:id="27"/>
    </w:p>
    <w:p w14:paraId="644E647A" w14:textId="77777777" w:rsidR="004803AE" w:rsidRPr="00373D05" w:rsidRDefault="004803AE" w:rsidP="00643FEC">
      <w:pPr>
        <w:jc w:val="both"/>
        <w:rPr>
          <w:i/>
          <w:color w:val="000000" w:themeColor="text1"/>
          <w:sz w:val="24"/>
          <w:szCs w:val="24"/>
        </w:rPr>
      </w:pPr>
      <w:r w:rsidRPr="00373D05">
        <w:rPr>
          <w:i/>
          <w:color w:val="000000" w:themeColor="text1"/>
          <w:sz w:val="24"/>
          <w:szCs w:val="24"/>
        </w:rPr>
        <w:t>На фирменном бланке организации</w:t>
      </w:r>
    </w:p>
    <w:p w14:paraId="2E717A82" w14:textId="720A2689" w:rsidR="004803AE" w:rsidRPr="00373D05" w:rsidRDefault="00C01996" w:rsidP="00643FEC">
      <w:pPr>
        <w:ind w:left="5103"/>
        <w:jc w:val="both"/>
        <w:rPr>
          <w:color w:val="000000" w:themeColor="text1"/>
          <w:sz w:val="24"/>
          <w:szCs w:val="24"/>
        </w:rPr>
      </w:pPr>
      <w:r w:rsidRPr="00373D05">
        <w:rPr>
          <w:color w:val="000000" w:themeColor="text1"/>
          <w:sz w:val="24"/>
          <w:szCs w:val="24"/>
        </w:rPr>
        <w:t xml:space="preserve">Директору АНО «АРСГ </w:t>
      </w:r>
      <w:r w:rsidR="002A3A93">
        <w:rPr>
          <w:color w:val="000000" w:themeColor="text1"/>
          <w:sz w:val="24"/>
          <w:szCs w:val="24"/>
        </w:rPr>
        <w:t xml:space="preserve">МКК </w:t>
      </w:r>
      <w:bookmarkStart w:id="28" w:name="_GoBack"/>
      <w:bookmarkEnd w:id="28"/>
      <w:r w:rsidRPr="00373D05">
        <w:rPr>
          <w:color w:val="000000" w:themeColor="text1"/>
          <w:sz w:val="24"/>
          <w:szCs w:val="24"/>
        </w:rPr>
        <w:t>НО»</w:t>
      </w:r>
    </w:p>
    <w:p w14:paraId="52758D11" w14:textId="3220F988" w:rsidR="004803AE" w:rsidRPr="00373D05" w:rsidRDefault="004803AE" w:rsidP="00643FEC">
      <w:pPr>
        <w:ind w:left="5103"/>
        <w:jc w:val="both"/>
        <w:rPr>
          <w:color w:val="000000" w:themeColor="text1"/>
          <w:sz w:val="24"/>
          <w:szCs w:val="24"/>
        </w:rPr>
      </w:pPr>
    </w:p>
    <w:p w14:paraId="02B195BA" w14:textId="77777777" w:rsidR="004803AE" w:rsidRPr="00373D05" w:rsidRDefault="004803AE" w:rsidP="00643FEC">
      <w:pPr>
        <w:jc w:val="both"/>
        <w:rPr>
          <w:color w:val="000000" w:themeColor="text1"/>
          <w:sz w:val="24"/>
          <w:szCs w:val="24"/>
        </w:rPr>
      </w:pPr>
      <w:r w:rsidRPr="00373D05">
        <w:rPr>
          <w:color w:val="000000" w:themeColor="text1"/>
          <w:sz w:val="24"/>
          <w:szCs w:val="24"/>
        </w:rPr>
        <w:t>Дата, исходящий номер</w:t>
      </w:r>
    </w:p>
    <w:p w14:paraId="71C9BE29" w14:textId="77777777" w:rsidR="00F202C1" w:rsidRPr="00373D05" w:rsidRDefault="00F202C1" w:rsidP="00643FEC">
      <w:pPr>
        <w:jc w:val="both"/>
        <w:rPr>
          <w:color w:val="000000" w:themeColor="text1"/>
          <w:sz w:val="24"/>
          <w:szCs w:val="24"/>
        </w:rPr>
      </w:pPr>
    </w:p>
    <w:p w14:paraId="63911093" w14:textId="77777777" w:rsidR="00F202C1" w:rsidRPr="00373D05" w:rsidRDefault="00F202C1" w:rsidP="00643FEC">
      <w:pPr>
        <w:jc w:val="both"/>
        <w:rPr>
          <w:color w:val="000000" w:themeColor="text1"/>
          <w:sz w:val="24"/>
          <w:szCs w:val="24"/>
        </w:rPr>
      </w:pPr>
    </w:p>
    <w:p w14:paraId="4F35B48A" w14:textId="77777777" w:rsidR="004803AE" w:rsidRPr="00373D05" w:rsidRDefault="0067774C" w:rsidP="00643FEC">
      <w:pPr>
        <w:pStyle w:val="1"/>
        <w:keepNext w:val="0"/>
        <w:spacing w:before="0" w:after="120"/>
        <w:jc w:val="center"/>
        <w:rPr>
          <w:rFonts w:ascii="Times New Roman" w:hAnsi="Times New Roman"/>
          <w:color w:val="000000" w:themeColor="text1"/>
          <w:sz w:val="24"/>
          <w:szCs w:val="24"/>
        </w:rPr>
      </w:pPr>
      <w:bookmarkStart w:id="29" w:name="_Toc418075254"/>
      <w:r w:rsidRPr="00373D05">
        <w:rPr>
          <w:rFonts w:ascii="Times New Roman" w:hAnsi="Times New Roman"/>
          <w:color w:val="000000" w:themeColor="text1"/>
          <w:sz w:val="24"/>
          <w:szCs w:val="24"/>
        </w:rPr>
        <w:t>ЗАЯВКА</w:t>
      </w:r>
      <w:r w:rsidR="004803AE" w:rsidRPr="00373D05">
        <w:rPr>
          <w:rFonts w:ascii="Times New Roman" w:hAnsi="Times New Roman"/>
          <w:color w:val="000000" w:themeColor="text1"/>
          <w:sz w:val="24"/>
          <w:szCs w:val="24"/>
        </w:rPr>
        <w:t xml:space="preserve"> НА УЧАСТИЕ В </w:t>
      </w:r>
      <w:r w:rsidR="00AE0985" w:rsidRPr="00373D05">
        <w:rPr>
          <w:rFonts w:ascii="Times New Roman" w:hAnsi="Times New Roman"/>
          <w:color w:val="000000" w:themeColor="text1"/>
          <w:sz w:val="24"/>
          <w:szCs w:val="24"/>
        </w:rPr>
        <w:t>ОТБОРЕ</w:t>
      </w:r>
      <w:bookmarkEnd w:id="29"/>
    </w:p>
    <w:p w14:paraId="5A5BE381" w14:textId="77777777" w:rsidR="00C01996" w:rsidRPr="00373D05" w:rsidRDefault="00FD3617" w:rsidP="00643FEC">
      <w:pPr>
        <w:jc w:val="center"/>
        <w:rPr>
          <w:b/>
          <w:color w:val="000000" w:themeColor="text1"/>
          <w:sz w:val="24"/>
          <w:szCs w:val="24"/>
        </w:rPr>
      </w:pPr>
      <w:r w:rsidRPr="00373D05">
        <w:rPr>
          <w:b/>
          <w:color w:val="000000" w:themeColor="text1"/>
          <w:sz w:val="24"/>
          <w:szCs w:val="24"/>
        </w:rPr>
        <w:t>Банк</w:t>
      </w:r>
      <w:r w:rsidR="007D527F" w:rsidRPr="00373D05">
        <w:rPr>
          <w:b/>
          <w:color w:val="000000" w:themeColor="text1"/>
          <w:sz w:val="24"/>
          <w:szCs w:val="24"/>
        </w:rPr>
        <w:t xml:space="preserve">а для размещения средств </w:t>
      </w:r>
    </w:p>
    <w:p w14:paraId="1233AFBF" w14:textId="40C81875" w:rsidR="000D73CA" w:rsidRPr="00373D05" w:rsidRDefault="00C01996" w:rsidP="00643FEC">
      <w:pPr>
        <w:jc w:val="center"/>
        <w:rPr>
          <w:b/>
          <w:color w:val="000000" w:themeColor="text1"/>
          <w:sz w:val="24"/>
          <w:szCs w:val="24"/>
        </w:rPr>
      </w:pPr>
      <w:r w:rsidRPr="00373D05">
        <w:rPr>
          <w:b/>
          <w:sz w:val="24"/>
          <w:szCs w:val="24"/>
        </w:rPr>
        <w:t xml:space="preserve">Автономной некоммерческой организации «Агентство по развитию системы гарантий и </w:t>
      </w:r>
      <w:proofErr w:type="spellStart"/>
      <w:r w:rsidRPr="00373D05">
        <w:rPr>
          <w:b/>
          <w:sz w:val="24"/>
          <w:szCs w:val="24"/>
        </w:rPr>
        <w:t>Микрокредитная</w:t>
      </w:r>
      <w:proofErr w:type="spellEnd"/>
      <w:r w:rsidRPr="00373D05">
        <w:rPr>
          <w:b/>
          <w:sz w:val="24"/>
          <w:szCs w:val="24"/>
        </w:rPr>
        <w:t xml:space="preserve"> компания для </w:t>
      </w:r>
      <w:r w:rsidR="00F641E5">
        <w:rPr>
          <w:b/>
          <w:sz w:val="24"/>
          <w:szCs w:val="24"/>
        </w:rPr>
        <w:t>поддержки</w:t>
      </w:r>
      <w:r w:rsidRPr="00373D05">
        <w:rPr>
          <w:b/>
          <w:sz w:val="24"/>
          <w:szCs w:val="24"/>
        </w:rPr>
        <w:t xml:space="preserve"> предпринимательства Нижегородской области» </w:t>
      </w:r>
      <w:r w:rsidR="000D73CA" w:rsidRPr="00373D05">
        <w:rPr>
          <w:b/>
          <w:color w:val="000000" w:themeColor="text1"/>
          <w:sz w:val="24"/>
          <w:szCs w:val="24"/>
        </w:rPr>
        <w:t>во вклад</w:t>
      </w:r>
      <w:r w:rsidR="008A5591" w:rsidRPr="00373D05">
        <w:rPr>
          <w:b/>
          <w:color w:val="000000" w:themeColor="text1"/>
          <w:sz w:val="24"/>
          <w:szCs w:val="24"/>
        </w:rPr>
        <w:t>ы</w:t>
      </w:r>
      <w:r w:rsidR="000D73CA" w:rsidRPr="00373D05">
        <w:rPr>
          <w:b/>
          <w:color w:val="000000" w:themeColor="text1"/>
          <w:sz w:val="24"/>
          <w:szCs w:val="24"/>
        </w:rPr>
        <w:t xml:space="preserve"> (депозит</w:t>
      </w:r>
      <w:r w:rsidR="008A5591" w:rsidRPr="00373D05">
        <w:rPr>
          <w:b/>
          <w:color w:val="000000" w:themeColor="text1"/>
          <w:sz w:val="24"/>
          <w:szCs w:val="24"/>
        </w:rPr>
        <w:t>ы</w:t>
      </w:r>
      <w:r w:rsidR="000D73CA" w:rsidRPr="00373D05">
        <w:rPr>
          <w:b/>
          <w:color w:val="000000" w:themeColor="text1"/>
          <w:sz w:val="24"/>
          <w:szCs w:val="24"/>
        </w:rPr>
        <w:t>)</w:t>
      </w:r>
      <w:r w:rsidR="004455FD" w:rsidRPr="00373D05">
        <w:rPr>
          <w:b/>
          <w:color w:val="000000" w:themeColor="text1"/>
          <w:sz w:val="24"/>
          <w:szCs w:val="24"/>
        </w:rPr>
        <w:t xml:space="preserve"> по Г</w:t>
      </w:r>
      <w:r w:rsidR="0039480E" w:rsidRPr="00373D05">
        <w:rPr>
          <w:b/>
          <w:color w:val="000000" w:themeColor="text1"/>
          <w:sz w:val="24"/>
          <w:szCs w:val="24"/>
        </w:rPr>
        <w:t>енеральным депозитным соглашениям</w:t>
      </w:r>
      <w:r w:rsidR="000D73CA" w:rsidRPr="00373D05">
        <w:rPr>
          <w:b/>
          <w:color w:val="000000" w:themeColor="text1"/>
          <w:sz w:val="24"/>
          <w:szCs w:val="24"/>
        </w:rPr>
        <w:t xml:space="preserve"> </w:t>
      </w:r>
    </w:p>
    <w:p w14:paraId="63E9EABB" w14:textId="77777777" w:rsidR="004803AE" w:rsidRPr="00373D05" w:rsidRDefault="004803AE" w:rsidP="00643FEC">
      <w:pPr>
        <w:jc w:val="both"/>
        <w:rPr>
          <w:color w:val="000000" w:themeColor="text1"/>
          <w:sz w:val="24"/>
          <w:szCs w:val="24"/>
        </w:rPr>
      </w:pPr>
    </w:p>
    <w:p w14:paraId="1FDEF88E" w14:textId="521CB749" w:rsidR="004803AE" w:rsidRPr="00373D05" w:rsidRDefault="004803AE"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Изучив </w:t>
      </w:r>
      <w:r w:rsidR="00570D6D" w:rsidRPr="00373D05">
        <w:rPr>
          <w:color w:val="000000" w:themeColor="text1"/>
          <w:sz w:val="24"/>
          <w:szCs w:val="24"/>
        </w:rPr>
        <w:t>требования к документации</w:t>
      </w:r>
      <w:r w:rsidRPr="00373D05">
        <w:rPr>
          <w:color w:val="000000" w:themeColor="text1"/>
          <w:sz w:val="24"/>
          <w:szCs w:val="24"/>
        </w:rPr>
        <w:t xml:space="preserve"> </w:t>
      </w:r>
      <w:r w:rsidR="004455FD" w:rsidRPr="00373D05">
        <w:rPr>
          <w:color w:val="000000" w:themeColor="text1"/>
          <w:sz w:val="24"/>
          <w:szCs w:val="24"/>
        </w:rPr>
        <w:t xml:space="preserve">по отбору </w:t>
      </w:r>
      <w:r w:rsidR="00FD3617" w:rsidRPr="00373D05">
        <w:rPr>
          <w:color w:val="000000" w:themeColor="text1"/>
          <w:sz w:val="24"/>
          <w:szCs w:val="24"/>
        </w:rPr>
        <w:t>Банк</w:t>
      </w:r>
      <w:r w:rsidR="00570D6D" w:rsidRPr="00373D05">
        <w:rPr>
          <w:color w:val="000000" w:themeColor="text1"/>
          <w:sz w:val="24"/>
          <w:szCs w:val="24"/>
        </w:rPr>
        <w:t>ов</w:t>
      </w:r>
      <w:r w:rsidR="00796705" w:rsidRPr="00373D05">
        <w:rPr>
          <w:color w:val="000000" w:themeColor="text1"/>
          <w:sz w:val="24"/>
          <w:szCs w:val="24"/>
        </w:rPr>
        <w:t xml:space="preserve"> для размещения </w:t>
      </w:r>
      <w:r w:rsidR="00C01996" w:rsidRPr="00373D05">
        <w:rPr>
          <w:sz w:val="24"/>
          <w:szCs w:val="24"/>
        </w:rPr>
        <w:t xml:space="preserve">временно свободных денежных средств АНО «АРСГ </w:t>
      </w:r>
      <w:r w:rsidR="008F057A">
        <w:rPr>
          <w:sz w:val="24"/>
          <w:szCs w:val="24"/>
        </w:rPr>
        <w:t xml:space="preserve">МКК </w:t>
      </w:r>
      <w:r w:rsidR="00C01996" w:rsidRPr="00373D05">
        <w:rPr>
          <w:sz w:val="24"/>
          <w:szCs w:val="24"/>
        </w:rPr>
        <w:t>НО»</w:t>
      </w:r>
      <w:r w:rsidR="00107255" w:rsidRPr="00373D05" w:rsidDel="00107255">
        <w:rPr>
          <w:color w:val="000000" w:themeColor="text1"/>
          <w:sz w:val="24"/>
          <w:szCs w:val="24"/>
        </w:rPr>
        <w:t xml:space="preserve"> </w:t>
      </w:r>
      <w:r w:rsidR="00796705" w:rsidRPr="00373D05">
        <w:rPr>
          <w:color w:val="000000" w:themeColor="text1"/>
          <w:sz w:val="24"/>
          <w:szCs w:val="24"/>
        </w:rPr>
        <w:t>во вклад</w:t>
      </w:r>
      <w:r w:rsidR="00570D6D" w:rsidRPr="00373D05">
        <w:rPr>
          <w:color w:val="000000" w:themeColor="text1"/>
          <w:sz w:val="24"/>
          <w:szCs w:val="24"/>
        </w:rPr>
        <w:t>ы</w:t>
      </w:r>
      <w:r w:rsidR="00796705" w:rsidRPr="00373D05">
        <w:rPr>
          <w:color w:val="000000" w:themeColor="text1"/>
          <w:sz w:val="24"/>
          <w:szCs w:val="24"/>
        </w:rPr>
        <w:t xml:space="preserve"> (депозит</w:t>
      </w:r>
      <w:r w:rsidR="00570D6D" w:rsidRPr="00373D05">
        <w:rPr>
          <w:color w:val="000000" w:themeColor="text1"/>
          <w:sz w:val="24"/>
          <w:szCs w:val="24"/>
        </w:rPr>
        <w:t>ы</w:t>
      </w:r>
      <w:r w:rsidR="00796705" w:rsidRPr="00373D05">
        <w:rPr>
          <w:color w:val="000000" w:themeColor="text1"/>
          <w:sz w:val="24"/>
          <w:szCs w:val="24"/>
        </w:rPr>
        <w:t>)</w:t>
      </w:r>
      <w:r w:rsidRPr="00373D05">
        <w:rPr>
          <w:color w:val="000000" w:themeColor="text1"/>
          <w:sz w:val="24"/>
          <w:szCs w:val="24"/>
        </w:rPr>
        <w:t>,</w:t>
      </w:r>
      <w:r w:rsidR="008B6313" w:rsidRPr="00373D05">
        <w:rPr>
          <w:color w:val="000000" w:themeColor="text1"/>
          <w:sz w:val="24"/>
          <w:szCs w:val="24"/>
        </w:rPr>
        <w:t xml:space="preserve"> </w:t>
      </w:r>
      <w:r w:rsidRPr="00373D05">
        <w:rPr>
          <w:color w:val="000000" w:themeColor="text1"/>
          <w:sz w:val="24"/>
          <w:szCs w:val="24"/>
        </w:rPr>
        <w:t xml:space="preserve">а также применимые к данному </w:t>
      </w:r>
      <w:r w:rsidR="0076799E" w:rsidRPr="00373D05">
        <w:rPr>
          <w:color w:val="000000" w:themeColor="text1"/>
          <w:sz w:val="24"/>
          <w:szCs w:val="24"/>
        </w:rPr>
        <w:t>отбор</w:t>
      </w:r>
      <w:r w:rsidRPr="00373D05">
        <w:rPr>
          <w:color w:val="000000" w:themeColor="text1"/>
          <w:sz w:val="24"/>
          <w:szCs w:val="24"/>
        </w:rPr>
        <w:t>у законодательство и нормативно-правовые</w:t>
      </w:r>
      <w:r w:rsidRPr="00373D05">
        <w:rPr>
          <w:i/>
          <w:color w:val="000000" w:themeColor="text1"/>
          <w:sz w:val="24"/>
          <w:szCs w:val="24"/>
        </w:rPr>
        <w:t xml:space="preserve"> </w:t>
      </w:r>
      <w:r w:rsidRPr="00373D05">
        <w:rPr>
          <w:color w:val="000000" w:themeColor="text1"/>
          <w:sz w:val="24"/>
          <w:szCs w:val="24"/>
        </w:rPr>
        <w:t xml:space="preserve">акты </w:t>
      </w:r>
      <w:r w:rsidR="000D73CA" w:rsidRPr="00373D05">
        <w:rPr>
          <w:color w:val="000000" w:themeColor="text1"/>
          <w:sz w:val="24"/>
          <w:szCs w:val="24"/>
        </w:rPr>
        <w:t xml:space="preserve"> </w:t>
      </w:r>
    </w:p>
    <w:p w14:paraId="47F21349" w14:textId="77777777" w:rsidR="004803AE" w:rsidRPr="00373D05" w:rsidRDefault="004803AE" w:rsidP="00643FEC">
      <w:pPr>
        <w:pStyle w:val="31"/>
        <w:spacing w:after="0"/>
        <w:jc w:val="both"/>
        <w:rPr>
          <w:color w:val="000000" w:themeColor="text1"/>
          <w:sz w:val="24"/>
          <w:szCs w:val="24"/>
        </w:rPr>
      </w:pPr>
      <w:r w:rsidRPr="00373D05">
        <w:rPr>
          <w:color w:val="000000" w:themeColor="text1"/>
          <w:sz w:val="24"/>
          <w:szCs w:val="24"/>
        </w:rPr>
        <w:t>_________________________________________________________</w:t>
      </w:r>
      <w:r w:rsidR="005F3A85" w:rsidRPr="00373D05">
        <w:rPr>
          <w:color w:val="000000" w:themeColor="text1"/>
          <w:sz w:val="24"/>
          <w:szCs w:val="24"/>
        </w:rPr>
        <w:t>__________________</w:t>
      </w:r>
      <w:r w:rsidRPr="00373D05">
        <w:rPr>
          <w:color w:val="000000" w:themeColor="text1"/>
          <w:sz w:val="24"/>
          <w:szCs w:val="24"/>
        </w:rPr>
        <w:t>__</w:t>
      </w:r>
    </w:p>
    <w:p w14:paraId="2CDABE19" w14:textId="77777777" w:rsidR="004803AE" w:rsidRPr="00373D05" w:rsidRDefault="004803AE" w:rsidP="00643FEC">
      <w:pPr>
        <w:pStyle w:val="31"/>
        <w:spacing w:after="0"/>
        <w:jc w:val="center"/>
        <w:rPr>
          <w:bCs/>
          <w:i/>
          <w:iCs/>
          <w:color w:val="000000" w:themeColor="text1"/>
          <w:sz w:val="24"/>
          <w:szCs w:val="24"/>
        </w:rPr>
      </w:pPr>
      <w:r w:rsidRPr="00373D05">
        <w:rPr>
          <w:bCs/>
          <w:i/>
          <w:iCs/>
          <w:color w:val="000000" w:themeColor="text1"/>
          <w:sz w:val="24"/>
          <w:szCs w:val="24"/>
        </w:rPr>
        <w:t xml:space="preserve">(наименование </w:t>
      </w:r>
      <w:r w:rsidR="00FD3617" w:rsidRPr="00373D05">
        <w:rPr>
          <w:bCs/>
          <w:i/>
          <w:iCs/>
          <w:color w:val="000000" w:themeColor="text1"/>
          <w:sz w:val="24"/>
          <w:szCs w:val="24"/>
        </w:rPr>
        <w:t>Банк</w:t>
      </w:r>
      <w:r w:rsidRPr="00373D05">
        <w:rPr>
          <w:bCs/>
          <w:i/>
          <w:iCs/>
          <w:color w:val="000000" w:themeColor="text1"/>
          <w:sz w:val="24"/>
          <w:szCs w:val="24"/>
        </w:rPr>
        <w:t>а)</w:t>
      </w:r>
    </w:p>
    <w:p w14:paraId="5EBB921B" w14:textId="77777777" w:rsidR="004803AE" w:rsidRPr="00373D05" w:rsidRDefault="004803AE" w:rsidP="00643FEC">
      <w:pPr>
        <w:pStyle w:val="a7"/>
        <w:spacing w:after="0"/>
        <w:ind w:left="0"/>
        <w:jc w:val="both"/>
        <w:rPr>
          <w:color w:val="000000" w:themeColor="text1"/>
          <w:sz w:val="24"/>
          <w:szCs w:val="24"/>
        </w:rPr>
      </w:pPr>
      <w:r w:rsidRPr="00373D05">
        <w:rPr>
          <w:color w:val="000000" w:themeColor="text1"/>
          <w:sz w:val="24"/>
          <w:szCs w:val="24"/>
        </w:rPr>
        <w:t>в лице ___________________________________________________________</w:t>
      </w:r>
      <w:r w:rsidR="005F3A85" w:rsidRPr="00373D05">
        <w:rPr>
          <w:color w:val="000000" w:themeColor="text1"/>
          <w:sz w:val="24"/>
          <w:szCs w:val="24"/>
        </w:rPr>
        <w:t>____________</w:t>
      </w:r>
    </w:p>
    <w:p w14:paraId="5CE10B85" w14:textId="77777777" w:rsidR="00E7732B" w:rsidRPr="00373D05" w:rsidRDefault="004803AE" w:rsidP="00643FEC">
      <w:pPr>
        <w:pStyle w:val="31"/>
        <w:tabs>
          <w:tab w:val="left" w:pos="1134"/>
        </w:tabs>
        <w:spacing w:after="0"/>
        <w:ind w:left="600"/>
        <w:jc w:val="center"/>
        <w:rPr>
          <w:i/>
          <w:color w:val="000000" w:themeColor="text1"/>
          <w:sz w:val="24"/>
          <w:szCs w:val="24"/>
        </w:rPr>
      </w:pPr>
      <w:r w:rsidRPr="00373D05">
        <w:rPr>
          <w:i/>
          <w:color w:val="000000" w:themeColor="text1"/>
          <w:sz w:val="24"/>
          <w:szCs w:val="24"/>
        </w:rPr>
        <w:t>(наименование должности руководителя и его Ф.И.О.)</w:t>
      </w:r>
    </w:p>
    <w:p w14:paraId="4083D4DE" w14:textId="1BDA7112" w:rsidR="00E7732B" w:rsidRPr="00373D05" w:rsidRDefault="00E7732B" w:rsidP="00643FEC">
      <w:pPr>
        <w:pStyle w:val="31"/>
        <w:tabs>
          <w:tab w:val="left" w:pos="1134"/>
        </w:tabs>
        <w:spacing w:after="0"/>
        <w:jc w:val="both"/>
        <w:rPr>
          <w:color w:val="000000" w:themeColor="text1"/>
          <w:sz w:val="24"/>
          <w:szCs w:val="24"/>
        </w:rPr>
      </w:pPr>
      <w:r w:rsidRPr="00373D05">
        <w:rPr>
          <w:color w:val="000000" w:themeColor="text1"/>
          <w:sz w:val="24"/>
          <w:szCs w:val="24"/>
        </w:rPr>
        <w:t xml:space="preserve">выражает намерение заключить </w:t>
      </w:r>
      <w:r w:rsidR="00570D6D" w:rsidRPr="00373D05">
        <w:rPr>
          <w:color w:val="000000" w:themeColor="text1"/>
          <w:sz w:val="24"/>
          <w:szCs w:val="24"/>
        </w:rPr>
        <w:t>Г</w:t>
      </w:r>
      <w:r w:rsidRPr="00373D05">
        <w:rPr>
          <w:color w:val="000000" w:themeColor="text1"/>
          <w:sz w:val="24"/>
          <w:szCs w:val="24"/>
        </w:rPr>
        <w:t xml:space="preserve">енеральное депозитное соглашение </w:t>
      </w:r>
      <w:proofErr w:type="gramStart"/>
      <w:r w:rsidRPr="00373D05">
        <w:rPr>
          <w:color w:val="000000" w:themeColor="text1"/>
          <w:sz w:val="24"/>
          <w:szCs w:val="24"/>
        </w:rPr>
        <w:t>между</w:t>
      </w:r>
      <w:proofErr w:type="gramEnd"/>
      <w:r w:rsidRPr="00373D05">
        <w:rPr>
          <w:color w:val="000000" w:themeColor="text1"/>
          <w:sz w:val="24"/>
          <w:szCs w:val="24"/>
        </w:rPr>
        <w:t xml:space="preserve"> </w:t>
      </w:r>
      <w:r w:rsidRPr="00373D05">
        <w:rPr>
          <w:i/>
          <w:color w:val="000000" w:themeColor="text1"/>
          <w:sz w:val="24"/>
          <w:szCs w:val="24"/>
        </w:rPr>
        <w:t xml:space="preserve">[указать </w:t>
      </w:r>
      <w:proofErr w:type="gramStart"/>
      <w:r w:rsidRPr="00373D05">
        <w:rPr>
          <w:i/>
          <w:color w:val="000000" w:themeColor="text1"/>
          <w:sz w:val="24"/>
          <w:szCs w:val="24"/>
        </w:rPr>
        <w:t>наименование</w:t>
      </w:r>
      <w:proofErr w:type="gramEnd"/>
      <w:r w:rsidRPr="00373D05">
        <w:rPr>
          <w:i/>
          <w:color w:val="000000" w:themeColor="text1"/>
          <w:sz w:val="24"/>
          <w:szCs w:val="24"/>
        </w:rPr>
        <w:t xml:space="preserve">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и </w:t>
      </w:r>
      <w:r w:rsidR="00C01996" w:rsidRPr="00373D05">
        <w:rPr>
          <w:sz w:val="24"/>
          <w:szCs w:val="24"/>
        </w:rPr>
        <w:t xml:space="preserve">Автономной некоммерческой организации «Агентство по развитию системы гарантий и </w:t>
      </w:r>
      <w:proofErr w:type="spellStart"/>
      <w:r w:rsidR="00C01996" w:rsidRPr="00373D05">
        <w:rPr>
          <w:sz w:val="24"/>
          <w:szCs w:val="24"/>
        </w:rPr>
        <w:t>Микрокредитная</w:t>
      </w:r>
      <w:proofErr w:type="spellEnd"/>
      <w:r w:rsidR="00C01996" w:rsidRPr="00373D05">
        <w:rPr>
          <w:sz w:val="24"/>
          <w:szCs w:val="24"/>
        </w:rPr>
        <w:t xml:space="preserve"> компания для </w:t>
      </w:r>
      <w:r w:rsidR="00F641E5">
        <w:rPr>
          <w:sz w:val="24"/>
          <w:szCs w:val="24"/>
        </w:rPr>
        <w:t>поддержки</w:t>
      </w:r>
      <w:r w:rsidR="00C01996" w:rsidRPr="00373D05">
        <w:rPr>
          <w:sz w:val="24"/>
          <w:szCs w:val="24"/>
        </w:rPr>
        <w:t xml:space="preserve"> предпринимательства Нижегородской области»</w:t>
      </w:r>
      <w:r w:rsidR="00107255" w:rsidRPr="00373D05" w:rsidDel="00107255">
        <w:rPr>
          <w:color w:val="000000" w:themeColor="text1"/>
          <w:sz w:val="24"/>
          <w:szCs w:val="24"/>
        </w:rPr>
        <w:t xml:space="preserve"> </w:t>
      </w:r>
      <w:r w:rsidR="00570D6D" w:rsidRPr="00373D05">
        <w:rPr>
          <w:color w:val="000000" w:themeColor="text1"/>
          <w:sz w:val="24"/>
          <w:szCs w:val="24"/>
        </w:rPr>
        <w:t>об условиях размещения</w:t>
      </w:r>
      <w:r w:rsidRPr="00373D05">
        <w:rPr>
          <w:color w:val="000000" w:themeColor="text1"/>
          <w:sz w:val="24"/>
          <w:szCs w:val="24"/>
        </w:rPr>
        <w:t xml:space="preserve"> средств </w:t>
      </w:r>
      <w:r w:rsidR="00B84B71" w:rsidRPr="00373D05">
        <w:rPr>
          <w:color w:val="000000" w:themeColor="text1"/>
          <w:sz w:val="24"/>
          <w:szCs w:val="24"/>
        </w:rPr>
        <w:t>Агентства</w:t>
      </w:r>
      <w:r w:rsidRPr="00373D05">
        <w:rPr>
          <w:color w:val="000000" w:themeColor="text1"/>
          <w:sz w:val="24"/>
          <w:szCs w:val="24"/>
        </w:rPr>
        <w:t xml:space="preserve"> </w:t>
      </w:r>
      <w:r w:rsidR="00570D6D" w:rsidRPr="00373D05">
        <w:rPr>
          <w:color w:val="000000" w:themeColor="text1"/>
          <w:sz w:val="24"/>
          <w:szCs w:val="24"/>
        </w:rPr>
        <w:t>во вклады (депозиты)</w:t>
      </w:r>
      <w:r w:rsidRPr="00373D05">
        <w:rPr>
          <w:color w:val="000000" w:themeColor="text1"/>
          <w:sz w:val="24"/>
          <w:szCs w:val="24"/>
        </w:rPr>
        <w:t>.</w:t>
      </w:r>
    </w:p>
    <w:p w14:paraId="1C8A238A" w14:textId="77777777" w:rsidR="004803AE" w:rsidRPr="00373D05" w:rsidRDefault="00570D6D"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Банк выражает </w:t>
      </w:r>
      <w:r w:rsidR="004803AE" w:rsidRPr="00373D05">
        <w:rPr>
          <w:color w:val="000000" w:themeColor="text1"/>
          <w:sz w:val="24"/>
          <w:szCs w:val="24"/>
        </w:rPr>
        <w:t>соглас</w:t>
      </w:r>
      <w:r w:rsidRPr="00373D05">
        <w:rPr>
          <w:color w:val="000000" w:themeColor="text1"/>
          <w:sz w:val="24"/>
          <w:szCs w:val="24"/>
        </w:rPr>
        <w:t>ие</w:t>
      </w:r>
      <w:r w:rsidR="004803AE" w:rsidRPr="00373D05">
        <w:rPr>
          <w:color w:val="000000" w:themeColor="text1"/>
          <w:sz w:val="24"/>
          <w:szCs w:val="24"/>
        </w:rPr>
        <w:t xml:space="preserve"> оказывать предусмотренные </w:t>
      </w:r>
      <w:r w:rsidRPr="00373D05">
        <w:rPr>
          <w:color w:val="000000" w:themeColor="text1"/>
          <w:sz w:val="24"/>
          <w:szCs w:val="24"/>
        </w:rPr>
        <w:t xml:space="preserve">условиями </w:t>
      </w:r>
      <w:r w:rsidR="0076799E" w:rsidRPr="00373D05">
        <w:rPr>
          <w:color w:val="000000" w:themeColor="text1"/>
          <w:sz w:val="24"/>
          <w:szCs w:val="24"/>
        </w:rPr>
        <w:t>отбор</w:t>
      </w:r>
      <w:r w:rsidRPr="00373D05">
        <w:rPr>
          <w:color w:val="000000" w:themeColor="text1"/>
          <w:sz w:val="24"/>
          <w:szCs w:val="24"/>
        </w:rPr>
        <w:t>а банковские</w:t>
      </w:r>
      <w:r w:rsidR="004803AE" w:rsidRPr="00373D05">
        <w:rPr>
          <w:color w:val="000000" w:themeColor="text1"/>
          <w:sz w:val="24"/>
          <w:szCs w:val="24"/>
        </w:rPr>
        <w:t xml:space="preserve"> услуги на условиях</w:t>
      </w:r>
      <w:r w:rsidR="000B5BFA" w:rsidRPr="00373D05">
        <w:rPr>
          <w:color w:val="000000" w:themeColor="text1"/>
          <w:sz w:val="24"/>
          <w:szCs w:val="24"/>
        </w:rPr>
        <w:t xml:space="preserve"> Генерального депозитного соглашения.</w:t>
      </w:r>
    </w:p>
    <w:p w14:paraId="7A822545" w14:textId="77777777" w:rsidR="004803AE" w:rsidRPr="00373D05" w:rsidRDefault="004803AE"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Данную Заявку </w:t>
      </w:r>
      <w:r w:rsidR="00570D6D" w:rsidRPr="00373D05">
        <w:rPr>
          <w:color w:val="000000" w:themeColor="text1"/>
          <w:sz w:val="24"/>
          <w:szCs w:val="24"/>
        </w:rPr>
        <w:t>Банк</w:t>
      </w:r>
      <w:r w:rsidRPr="00373D05">
        <w:rPr>
          <w:color w:val="000000" w:themeColor="text1"/>
          <w:sz w:val="24"/>
          <w:szCs w:val="24"/>
        </w:rPr>
        <w:t xml:space="preserve"> </w:t>
      </w:r>
      <w:r w:rsidR="00B21710" w:rsidRPr="00373D05">
        <w:rPr>
          <w:color w:val="000000" w:themeColor="text1"/>
          <w:sz w:val="24"/>
          <w:szCs w:val="24"/>
        </w:rPr>
        <w:t xml:space="preserve">направляет </w:t>
      </w:r>
      <w:r w:rsidRPr="00373D05">
        <w:rPr>
          <w:color w:val="000000" w:themeColor="text1"/>
          <w:sz w:val="24"/>
          <w:szCs w:val="24"/>
        </w:rPr>
        <w:t xml:space="preserve">с пониманием того, что возможность участия в отборе зависит от соответствия требованиям, предъявляемым к </w:t>
      </w:r>
      <w:r w:rsidR="00B21710" w:rsidRPr="00373D05">
        <w:rPr>
          <w:color w:val="000000" w:themeColor="text1"/>
          <w:sz w:val="24"/>
          <w:szCs w:val="24"/>
        </w:rPr>
        <w:t>банкам</w:t>
      </w:r>
      <w:r w:rsidRPr="00373D05">
        <w:rPr>
          <w:color w:val="000000" w:themeColor="text1"/>
          <w:sz w:val="24"/>
          <w:szCs w:val="24"/>
        </w:rPr>
        <w:t xml:space="preserve">. Это соответствие может быть установлено </w:t>
      </w:r>
      <w:r w:rsidR="00C01996" w:rsidRPr="00373D05">
        <w:rPr>
          <w:color w:val="000000" w:themeColor="text1"/>
          <w:sz w:val="24"/>
          <w:szCs w:val="24"/>
        </w:rPr>
        <w:t>Агентством</w:t>
      </w:r>
      <w:r w:rsidR="00570D6D" w:rsidRPr="00373D05">
        <w:rPr>
          <w:color w:val="000000" w:themeColor="text1"/>
          <w:sz w:val="24"/>
          <w:szCs w:val="24"/>
        </w:rPr>
        <w:t xml:space="preserve"> </w:t>
      </w:r>
      <w:r w:rsidRPr="00373D05">
        <w:rPr>
          <w:color w:val="000000" w:themeColor="text1"/>
          <w:sz w:val="24"/>
          <w:szCs w:val="24"/>
        </w:rPr>
        <w:t xml:space="preserve">путем проверки документов, </w:t>
      </w:r>
      <w:r w:rsidR="00F96D32" w:rsidRPr="00373D05">
        <w:rPr>
          <w:color w:val="000000" w:themeColor="text1"/>
          <w:sz w:val="24"/>
          <w:szCs w:val="24"/>
        </w:rPr>
        <w:t xml:space="preserve">приложенных </w:t>
      </w:r>
      <w:r w:rsidR="00570D6D" w:rsidRPr="00373D05">
        <w:rPr>
          <w:color w:val="000000" w:themeColor="text1"/>
          <w:sz w:val="24"/>
          <w:szCs w:val="24"/>
        </w:rPr>
        <w:t>к Заявке</w:t>
      </w:r>
      <w:r w:rsidRPr="00373D05">
        <w:rPr>
          <w:color w:val="000000" w:themeColor="text1"/>
          <w:sz w:val="24"/>
          <w:szCs w:val="24"/>
        </w:rPr>
        <w:t>.</w:t>
      </w:r>
    </w:p>
    <w:p w14:paraId="6DDCB47C" w14:textId="77777777" w:rsidR="004803AE" w:rsidRPr="00373D05" w:rsidRDefault="004803AE"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Данная </w:t>
      </w:r>
      <w:r w:rsidR="0067774C" w:rsidRPr="00373D05">
        <w:rPr>
          <w:color w:val="000000" w:themeColor="text1"/>
          <w:sz w:val="24"/>
          <w:szCs w:val="24"/>
        </w:rPr>
        <w:t>Заявка</w:t>
      </w:r>
      <w:r w:rsidRPr="00373D05">
        <w:rPr>
          <w:color w:val="000000" w:themeColor="text1"/>
          <w:sz w:val="24"/>
          <w:szCs w:val="24"/>
        </w:rPr>
        <w:t xml:space="preserve"> служит разрешением </w:t>
      </w:r>
      <w:r w:rsidR="00C01996" w:rsidRPr="00373D05">
        <w:rPr>
          <w:color w:val="000000" w:themeColor="text1"/>
          <w:sz w:val="24"/>
          <w:szCs w:val="24"/>
        </w:rPr>
        <w:t>Агентству</w:t>
      </w:r>
      <w:r w:rsidRPr="00373D05">
        <w:rPr>
          <w:color w:val="000000" w:themeColor="text1"/>
          <w:sz w:val="24"/>
          <w:szCs w:val="24"/>
        </w:rPr>
        <w:t xml:space="preserve"> </w:t>
      </w:r>
      <w:r w:rsidR="00AC666F" w:rsidRPr="00373D05">
        <w:rPr>
          <w:color w:val="000000" w:themeColor="text1"/>
          <w:sz w:val="24"/>
          <w:szCs w:val="24"/>
        </w:rPr>
        <w:t xml:space="preserve">запрашивать и получать у третьих лиц </w:t>
      </w:r>
      <w:r w:rsidR="00630765" w:rsidRPr="00373D05">
        <w:rPr>
          <w:color w:val="000000" w:themeColor="text1"/>
          <w:sz w:val="24"/>
          <w:szCs w:val="24"/>
        </w:rPr>
        <w:t xml:space="preserve">в любой форме </w:t>
      </w:r>
      <w:r w:rsidR="00AC666F" w:rsidRPr="00373D05">
        <w:rPr>
          <w:color w:val="000000" w:themeColor="text1"/>
          <w:sz w:val="24"/>
          <w:szCs w:val="24"/>
        </w:rPr>
        <w:t>информацию</w:t>
      </w:r>
      <w:r w:rsidR="00630765" w:rsidRPr="00373D05">
        <w:rPr>
          <w:color w:val="000000" w:themeColor="text1"/>
          <w:sz w:val="24"/>
          <w:szCs w:val="24"/>
        </w:rPr>
        <w:t xml:space="preserve"> о финансово-хозяйственной деятельности Банка, подписавшего её</w:t>
      </w:r>
      <w:r w:rsidR="00AC666F" w:rsidRPr="00373D05">
        <w:rPr>
          <w:color w:val="000000" w:themeColor="text1"/>
          <w:sz w:val="24"/>
          <w:szCs w:val="24"/>
        </w:rPr>
        <w:t xml:space="preserve">, включая надзорную информацию </w:t>
      </w:r>
      <w:r w:rsidR="005779DA" w:rsidRPr="00373D05">
        <w:rPr>
          <w:color w:val="000000" w:themeColor="text1"/>
          <w:sz w:val="24"/>
          <w:szCs w:val="24"/>
        </w:rPr>
        <w:t xml:space="preserve">у </w:t>
      </w:r>
      <w:r w:rsidR="00AC666F" w:rsidRPr="00373D05">
        <w:rPr>
          <w:color w:val="000000" w:themeColor="text1"/>
          <w:sz w:val="24"/>
          <w:szCs w:val="24"/>
        </w:rPr>
        <w:t xml:space="preserve">Центрального </w:t>
      </w:r>
      <w:r w:rsidR="00FD3617" w:rsidRPr="00373D05">
        <w:rPr>
          <w:color w:val="000000" w:themeColor="text1"/>
          <w:sz w:val="24"/>
          <w:szCs w:val="24"/>
        </w:rPr>
        <w:t>Банк</w:t>
      </w:r>
      <w:r w:rsidR="00AC666F" w:rsidRPr="00373D05">
        <w:rPr>
          <w:color w:val="000000" w:themeColor="text1"/>
          <w:sz w:val="24"/>
          <w:szCs w:val="24"/>
        </w:rPr>
        <w:t xml:space="preserve">а Российской Федерации, </w:t>
      </w:r>
      <w:r w:rsidRPr="00373D05">
        <w:rPr>
          <w:color w:val="000000" w:themeColor="text1"/>
          <w:sz w:val="24"/>
          <w:szCs w:val="24"/>
        </w:rPr>
        <w:t>проводить исследования с целью изучения отчетов, документов и сведений, предоставленных в связи с данной Заявкой.</w:t>
      </w:r>
      <w:r w:rsidR="00AC666F" w:rsidRPr="00373D05">
        <w:rPr>
          <w:color w:val="000000" w:themeColor="text1"/>
          <w:sz w:val="24"/>
          <w:szCs w:val="24"/>
        </w:rPr>
        <w:t xml:space="preserve"> </w:t>
      </w:r>
    </w:p>
    <w:p w14:paraId="4704F2F5" w14:textId="77777777" w:rsidR="004803AE" w:rsidRPr="00373D05" w:rsidRDefault="0067774C"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Заявка</w:t>
      </w:r>
      <w:r w:rsidR="004803AE" w:rsidRPr="00373D05">
        <w:rPr>
          <w:color w:val="000000" w:themeColor="text1"/>
          <w:sz w:val="24"/>
          <w:szCs w:val="24"/>
        </w:rPr>
        <w:t xml:space="preserve">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 или относящихся к ресурсам, опыту и компетенции </w:t>
      </w:r>
      <w:r w:rsidR="00FD3617" w:rsidRPr="00373D05">
        <w:rPr>
          <w:color w:val="000000" w:themeColor="text1"/>
          <w:sz w:val="24"/>
          <w:szCs w:val="24"/>
        </w:rPr>
        <w:t>Банк</w:t>
      </w:r>
      <w:r w:rsidR="004803AE" w:rsidRPr="00373D05">
        <w:rPr>
          <w:color w:val="000000" w:themeColor="text1"/>
          <w:sz w:val="24"/>
          <w:szCs w:val="24"/>
        </w:rPr>
        <w:t>а.</w:t>
      </w:r>
    </w:p>
    <w:p w14:paraId="23E968DD" w14:textId="77777777" w:rsidR="00192443" w:rsidRPr="00373D05" w:rsidRDefault="00614DF9"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lastRenderedPageBreak/>
        <w:t xml:space="preserve">Настоящей </w:t>
      </w:r>
      <w:r w:rsidR="00A431AD" w:rsidRPr="00373D05">
        <w:rPr>
          <w:color w:val="000000" w:themeColor="text1"/>
          <w:sz w:val="24"/>
          <w:szCs w:val="24"/>
        </w:rPr>
        <w:t>З</w:t>
      </w:r>
      <w:r w:rsidRPr="00373D05">
        <w:rPr>
          <w:color w:val="000000" w:themeColor="text1"/>
          <w:sz w:val="24"/>
          <w:szCs w:val="24"/>
        </w:rPr>
        <w:t xml:space="preserve">аявкой </w:t>
      </w:r>
      <w:r w:rsidR="00570D6D" w:rsidRPr="00373D05">
        <w:rPr>
          <w:color w:val="000000" w:themeColor="text1"/>
          <w:sz w:val="24"/>
          <w:szCs w:val="24"/>
        </w:rPr>
        <w:t xml:space="preserve">Банк </w:t>
      </w:r>
      <w:r w:rsidRPr="00373D05">
        <w:rPr>
          <w:color w:val="000000" w:themeColor="text1"/>
          <w:sz w:val="24"/>
          <w:szCs w:val="24"/>
        </w:rPr>
        <w:t>подтвержда</w:t>
      </w:r>
      <w:r w:rsidR="00570D6D" w:rsidRPr="00373D05">
        <w:rPr>
          <w:color w:val="000000" w:themeColor="text1"/>
          <w:sz w:val="24"/>
          <w:szCs w:val="24"/>
        </w:rPr>
        <w:t>ет</w:t>
      </w:r>
      <w:r w:rsidRPr="00373D05">
        <w:rPr>
          <w:color w:val="000000" w:themeColor="text1"/>
          <w:sz w:val="24"/>
          <w:szCs w:val="24"/>
        </w:rPr>
        <w:t>, что в отношении [</w:t>
      </w:r>
      <w:r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w:t>
      </w:r>
      <w:r w:rsidR="00192443" w:rsidRPr="00373D05">
        <w:rPr>
          <w:color w:val="000000" w:themeColor="text1"/>
          <w:sz w:val="24"/>
          <w:szCs w:val="24"/>
        </w:rPr>
        <w:t xml:space="preserve">отсутствует мера воздействия, примененная Центральным </w:t>
      </w:r>
      <w:r w:rsidR="00FD3617" w:rsidRPr="00373D05">
        <w:rPr>
          <w:color w:val="000000" w:themeColor="text1"/>
          <w:sz w:val="24"/>
          <w:szCs w:val="24"/>
        </w:rPr>
        <w:t>Банк</w:t>
      </w:r>
      <w:r w:rsidR="00192443" w:rsidRPr="00373D05">
        <w:rPr>
          <w:color w:val="000000" w:themeColor="text1"/>
          <w:sz w:val="24"/>
          <w:szCs w:val="24"/>
        </w:rPr>
        <w:t xml:space="preserve">ом Российской Федерации за нарушение обязательных нормативов, установленных в соответствии с Федеральным </w:t>
      </w:r>
      <w:hyperlink r:id="rId19" w:history="1">
        <w:r w:rsidR="00192443" w:rsidRPr="00373D05">
          <w:rPr>
            <w:color w:val="000000" w:themeColor="text1"/>
            <w:sz w:val="24"/>
            <w:szCs w:val="24"/>
          </w:rPr>
          <w:t>законом</w:t>
        </w:r>
      </w:hyperlink>
      <w:r w:rsidR="00192443" w:rsidRPr="00373D05">
        <w:rPr>
          <w:color w:val="000000" w:themeColor="text1"/>
          <w:sz w:val="24"/>
          <w:szCs w:val="24"/>
        </w:rPr>
        <w:t xml:space="preserve"> "О Центральном </w:t>
      </w:r>
      <w:r w:rsidR="00FD3617" w:rsidRPr="00373D05">
        <w:rPr>
          <w:color w:val="000000" w:themeColor="text1"/>
          <w:sz w:val="24"/>
          <w:szCs w:val="24"/>
        </w:rPr>
        <w:t>Банк</w:t>
      </w:r>
      <w:r w:rsidR="00192443" w:rsidRPr="00373D05">
        <w:rPr>
          <w:color w:val="000000" w:themeColor="text1"/>
          <w:sz w:val="24"/>
          <w:szCs w:val="24"/>
        </w:rPr>
        <w:t>е Российской Федерации (</w:t>
      </w:r>
      <w:r w:rsidR="00FD3617" w:rsidRPr="00373D05">
        <w:rPr>
          <w:color w:val="000000" w:themeColor="text1"/>
          <w:sz w:val="24"/>
          <w:szCs w:val="24"/>
        </w:rPr>
        <w:t>Банк</w:t>
      </w:r>
      <w:r w:rsidR="00192443" w:rsidRPr="00373D05">
        <w:rPr>
          <w:color w:val="000000" w:themeColor="text1"/>
          <w:sz w:val="24"/>
          <w:szCs w:val="24"/>
        </w:rPr>
        <w:t>е России)"</w:t>
      </w:r>
      <w:r w:rsidR="00D22793" w:rsidRPr="00373D05">
        <w:rPr>
          <w:color w:val="000000" w:themeColor="text1"/>
          <w:sz w:val="24"/>
          <w:szCs w:val="24"/>
        </w:rPr>
        <w:t xml:space="preserve">, </w:t>
      </w:r>
      <w:r w:rsidR="00A25F5A" w:rsidRPr="00373D05">
        <w:rPr>
          <w:color w:val="000000" w:themeColor="text1"/>
          <w:sz w:val="24"/>
          <w:szCs w:val="24"/>
        </w:rPr>
        <w:t xml:space="preserve">не проводится процедура ликвидации, </w:t>
      </w:r>
      <w:r w:rsidR="0074512D" w:rsidRPr="00373D05">
        <w:rPr>
          <w:color w:val="000000" w:themeColor="text1"/>
          <w:sz w:val="24"/>
          <w:szCs w:val="24"/>
        </w:rPr>
        <w:t>банкротства</w:t>
      </w:r>
      <w:r w:rsidR="00A25F5A" w:rsidRPr="00373D05">
        <w:rPr>
          <w:color w:val="000000" w:themeColor="text1"/>
          <w:sz w:val="24"/>
          <w:szCs w:val="24"/>
        </w:rPr>
        <w:t>, деятельность не приостановлена.</w:t>
      </w:r>
    </w:p>
    <w:p w14:paraId="4C68A12E" w14:textId="77777777" w:rsidR="00600540" w:rsidRPr="00373D05" w:rsidRDefault="00600540" w:rsidP="00643FEC">
      <w:pPr>
        <w:pStyle w:val="31"/>
        <w:numPr>
          <w:ilvl w:val="0"/>
          <w:numId w:val="6"/>
        </w:numPr>
        <w:tabs>
          <w:tab w:val="left" w:pos="1134"/>
        </w:tabs>
        <w:spacing w:after="0"/>
        <w:ind w:left="0" w:firstLine="600"/>
        <w:jc w:val="both"/>
        <w:rPr>
          <w:color w:val="000000" w:themeColor="text1"/>
          <w:sz w:val="24"/>
          <w:szCs w:val="24"/>
        </w:rPr>
      </w:pPr>
      <w:r w:rsidRPr="00373D05">
        <w:rPr>
          <w:color w:val="000000" w:themeColor="text1"/>
          <w:sz w:val="24"/>
          <w:szCs w:val="24"/>
        </w:rPr>
        <w:t>Настоящей Заявкой подтверждаем участие [</w:t>
      </w:r>
      <w:r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Pr="00373D05">
        <w:rPr>
          <w:i/>
          <w:color w:val="000000" w:themeColor="text1"/>
          <w:sz w:val="24"/>
          <w:szCs w:val="24"/>
        </w:rPr>
        <w:t>а</w:t>
      </w:r>
      <w:r w:rsidRPr="00373D05">
        <w:rPr>
          <w:color w:val="000000" w:themeColor="text1"/>
          <w:sz w:val="24"/>
          <w:szCs w:val="24"/>
        </w:rPr>
        <w:t xml:space="preserve">] в системе обязательного страхования вкладов физических лиц в </w:t>
      </w:r>
      <w:r w:rsidR="00322BC4" w:rsidRPr="00373D05">
        <w:rPr>
          <w:color w:val="000000" w:themeColor="text1"/>
          <w:sz w:val="24"/>
          <w:szCs w:val="24"/>
        </w:rPr>
        <w:t xml:space="preserve">банках  </w:t>
      </w:r>
      <w:r w:rsidRPr="00373D05">
        <w:rPr>
          <w:color w:val="000000" w:themeColor="text1"/>
          <w:sz w:val="24"/>
          <w:szCs w:val="24"/>
        </w:rPr>
        <w:t xml:space="preserve">Российской  Федерации  в  соответствии с Федеральным </w:t>
      </w:r>
      <w:hyperlink r:id="rId20" w:history="1">
        <w:r w:rsidRPr="00373D05">
          <w:rPr>
            <w:color w:val="000000" w:themeColor="text1"/>
            <w:sz w:val="24"/>
            <w:szCs w:val="24"/>
          </w:rPr>
          <w:t>законом</w:t>
        </w:r>
      </w:hyperlink>
      <w:r w:rsidR="00331168" w:rsidRPr="00373D05">
        <w:rPr>
          <w:color w:val="000000" w:themeColor="text1"/>
          <w:sz w:val="24"/>
          <w:szCs w:val="24"/>
        </w:rPr>
        <w:t xml:space="preserve"> «</w:t>
      </w:r>
      <w:r w:rsidRPr="00373D05">
        <w:rPr>
          <w:color w:val="000000" w:themeColor="text1"/>
          <w:sz w:val="24"/>
          <w:szCs w:val="24"/>
        </w:rPr>
        <w:t xml:space="preserve">О страховании вкладов физических лиц в </w:t>
      </w:r>
      <w:r w:rsidR="00322BC4" w:rsidRPr="00373D05">
        <w:rPr>
          <w:color w:val="000000" w:themeColor="text1"/>
          <w:sz w:val="24"/>
          <w:szCs w:val="24"/>
        </w:rPr>
        <w:t xml:space="preserve">банках </w:t>
      </w:r>
      <w:r w:rsidR="00331168" w:rsidRPr="00373D05">
        <w:rPr>
          <w:color w:val="000000" w:themeColor="text1"/>
          <w:sz w:val="24"/>
          <w:szCs w:val="24"/>
        </w:rPr>
        <w:t>Российской Федерации»</w:t>
      </w:r>
      <w:r w:rsidRPr="00373D05">
        <w:rPr>
          <w:color w:val="000000" w:themeColor="text1"/>
          <w:sz w:val="24"/>
          <w:szCs w:val="24"/>
        </w:rPr>
        <w:t>.</w:t>
      </w:r>
    </w:p>
    <w:p w14:paraId="64FC32B5" w14:textId="74E76622" w:rsidR="00C956BD" w:rsidRPr="00373D05" w:rsidRDefault="00094D75" w:rsidP="00643FEC">
      <w:pPr>
        <w:pStyle w:val="31"/>
        <w:numPr>
          <w:ilvl w:val="0"/>
          <w:numId w:val="6"/>
        </w:numPr>
        <w:tabs>
          <w:tab w:val="left" w:pos="1134"/>
        </w:tabs>
        <w:spacing w:after="0"/>
        <w:ind w:left="0" w:firstLine="600"/>
        <w:jc w:val="both"/>
        <w:rPr>
          <w:color w:val="000000" w:themeColor="text1"/>
          <w:sz w:val="24"/>
          <w:szCs w:val="24"/>
        </w:rPr>
      </w:pPr>
      <w:proofErr w:type="gramStart"/>
      <w:r w:rsidRPr="00373D05">
        <w:rPr>
          <w:color w:val="000000" w:themeColor="text1"/>
          <w:sz w:val="24"/>
          <w:szCs w:val="24"/>
        </w:rPr>
        <w:t>Настоящей Заявкой подтверждаем</w:t>
      </w:r>
      <w:r w:rsidR="00C30A72" w:rsidRPr="00373D05">
        <w:rPr>
          <w:color w:val="000000" w:themeColor="text1"/>
          <w:sz w:val="24"/>
          <w:szCs w:val="24"/>
        </w:rPr>
        <w:t xml:space="preserve"> </w:t>
      </w:r>
      <w:r w:rsidR="007B0634" w:rsidRPr="00373D05">
        <w:rPr>
          <w:color w:val="000000" w:themeColor="text1"/>
          <w:sz w:val="24"/>
          <w:szCs w:val="24"/>
        </w:rPr>
        <w:t>наличи</w:t>
      </w:r>
      <w:r w:rsidR="009820B1" w:rsidRPr="00373D05">
        <w:rPr>
          <w:color w:val="000000" w:themeColor="text1"/>
          <w:sz w:val="24"/>
          <w:szCs w:val="24"/>
        </w:rPr>
        <w:t>е</w:t>
      </w:r>
      <w:r w:rsidR="007B0634" w:rsidRPr="00373D05">
        <w:rPr>
          <w:color w:val="000000" w:themeColor="text1"/>
          <w:sz w:val="24"/>
          <w:szCs w:val="24"/>
        </w:rPr>
        <w:t xml:space="preserve"> у</w:t>
      </w:r>
      <w:r w:rsidR="00C30A72" w:rsidRPr="00373D05">
        <w:rPr>
          <w:color w:val="000000" w:themeColor="text1"/>
          <w:sz w:val="24"/>
          <w:szCs w:val="24"/>
        </w:rPr>
        <w:t xml:space="preserve"> [</w:t>
      </w:r>
      <w:r w:rsidR="00C30A72" w:rsidRPr="00373D05">
        <w:rPr>
          <w:i/>
          <w:color w:val="000000" w:themeColor="text1"/>
          <w:sz w:val="24"/>
          <w:szCs w:val="24"/>
        </w:rPr>
        <w:t xml:space="preserve">указать наименование </w:t>
      </w:r>
      <w:r w:rsidR="00FD3617" w:rsidRPr="00373D05">
        <w:rPr>
          <w:i/>
          <w:color w:val="000000" w:themeColor="text1"/>
          <w:sz w:val="24"/>
          <w:szCs w:val="24"/>
        </w:rPr>
        <w:t>Банк</w:t>
      </w:r>
      <w:r w:rsidR="00C30A72" w:rsidRPr="00373D05">
        <w:rPr>
          <w:i/>
          <w:color w:val="000000" w:themeColor="text1"/>
          <w:sz w:val="24"/>
          <w:szCs w:val="24"/>
        </w:rPr>
        <w:t>а</w:t>
      </w:r>
      <w:r w:rsidR="00C30A72" w:rsidRPr="00373D05">
        <w:rPr>
          <w:color w:val="000000" w:themeColor="text1"/>
          <w:sz w:val="24"/>
          <w:szCs w:val="24"/>
        </w:rPr>
        <w:t>]</w:t>
      </w:r>
      <w:r w:rsidR="007B0634" w:rsidRPr="00373D05">
        <w:rPr>
          <w:color w:val="000000" w:themeColor="text1"/>
          <w:sz w:val="24"/>
          <w:szCs w:val="24"/>
        </w:rPr>
        <w:t>:</w:t>
      </w:r>
      <w:r w:rsidR="001F34D3" w:rsidRPr="00373D05">
        <w:rPr>
          <w:color w:val="000000" w:themeColor="text1"/>
          <w:sz w:val="24"/>
          <w:szCs w:val="24"/>
        </w:rPr>
        <w:t xml:space="preserve"> собственных средств (капитала) в размере _________ рублей по имеющейся в Центральном </w:t>
      </w:r>
      <w:r w:rsidR="00FD3617" w:rsidRPr="00373D05">
        <w:rPr>
          <w:color w:val="000000" w:themeColor="text1"/>
          <w:sz w:val="24"/>
          <w:szCs w:val="24"/>
        </w:rPr>
        <w:t>Банк</w:t>
      </w:r>
      <w:r w:rsidR="001F34D3" w:rsidRPr="00373D05">
        <w:rPr>
          <w:color w:val="000000" w:themeColor="text1"/>
          <w:sz w:val="24"/>
          <w:szCs w:val="24"/>
        </w:rPr>
        <w:t>е Р</w:t>
      </w:r>
      <w:r w:rsidR="008354DA" w:rsidRPr="00373D05">
        <w:rPr>
          <w:color w:val="000000" w:themeColor="text1"/>
          <w:sz w:val="24"/>
          <w:szCs w:val="24"/>
        </w:rPr>
        <w:t xml:space="preserve">оссийской Федерации отчетности; </w:t>
      </w:r>
      <w:r w:rsidR="005A557F" w:rsidRPr="00373D05">
        <w:rPr>
          <w:i/>
          <w:color w:val="000000" w:themeColor="text1"/>
          <w:sz w:val="24"/>
          <w:szCs w:val="24"/>
        </w:rPr>
        <w:t>банковской</w:t>
      </w:r>
      <w:r w:rsidR="005A557F" w:rsidRPr="00373D05">
        <w:rPr>
          <w:color w:val="000000" w:themeColor="text1"/>
          <w:sz w:val="24"/>
          <w:szCs w:val="24"/>
        </w:rPr>
        <w:t>/</w:t>
      </w:r>
      <w:r w:rsidR="00923081" w:rsidRPr="00373D05">
        <w:rPr>
          <w:rFonts w:eastAsia="Calibri"/>
          <w:i/>
          <w:sz w:val="24"/>
          <w:szCs w:val="24"/>
        </w:rPr>
        <w:t>универсальной/ базовой</w:t>
      </w:r>
      <w:r w:rsidR="005A557F" w:rsidRPr="00373D05">
        <w:rPr>
          <w:rFonts w:eastAsia="Calibri"/>
          <w:i/>
          <w:sz w:val="24"/>
          <w:szCs w:val="24"/>
        </w:rPr>
        <w:t xml:space="preserve"> </w:t>
      </w:r>
      <w:r w:rsidR="00C30A72" w:rsidRPr="00373D05">
        <w:rPr>
          <w:color w:val="000000" w:themeColor="text1"/>
          <w:sz w:val="24"/>
          <w:szCs w:val="24"/>
        </w:rPr>
        <w:t xml:space="preserve"> </w:t>
      </w:r>
      <w:r w:rsidR="00923081" w:rsidRPr="00373D05">
        <w:rPr>
          <w:color w:val="000000" w:themeColor="text1"/>
          <w:sz w:val="24"/>
          <w:szCs w:val="24"/>
        </w:rPr>
        <w:t>[</w:t>
      </w:r>
      <w:r w:rsidR="00923081" w:rsidRPr="00373D05">
        <w:rPr>
          <w:i/>
          <w:color w:val="000000" w:themeColor="text1"/>
          <w:sz w:val="24"/>
          <w:szCs w:val="24"/>
        </w:rPr>
        <w:t>выбрать вариант</w:t>
      </w:r>
      <w:r w:rsidR="00923081" w:rsidRPr="00373D05">
        <w:rPr>
          <w:color w:val="000000" w:themeColor="text1"/>
          <w:sz w:val="24"/>
          <w:szCs w:val="24"/>
        </w:rPr>
        <w:t xml:space="preserve">] </w:t>
      </w:r>
      <w:r w:rsidR="00C30A72" w:rsidRPr="00373D05">
        <w:rPr>
          <w:color w:val="000000" w:themeColor="text1"/>
          <w:sz w:val="24"/>
          <w:szCs w:val="24"/>
        </w:rPr>
        <w:t xml:space="preserve">лицензии Центрального </w:t>
      </w:r>
      <w:r w:rsidR="00FD3617" w:rsidRPr="00373D05">
        <w:rPr>
          <w:color w:val="000000" w:themeColor="text1"/>
          <w:sz w:val="24"/>
          <w:szCs w:val="24"/>
        </w:rPr>
        <w:t>Банк</w:t>
      </w:r>
      <w:r w:rsidR="00C30A72" w:rsidRPr="00373D05">
        <w:rPr>
          <w:color w:val="000000" w:themeColor="text1"/>
          <w:sz w:val="24"/>
          <w:szCs w:val="24"/>
        </w:rPr>
        <w:t xml:space="preserve">а Российской Федерации на осуществление </w:t>
      </w:r>
      <w:r w:rsidR="00923081" w:rsidRPr="00373D05">
        <w:rPr>
          <w:color w:val="000000" w:themeColor="text1"/>
          <w:sz w:val="24"/>
          <w:szCs w:val="24"/>
        </w:rPr>
        <w:t>б</w:t>
      </w:r>
      <w:r w:rsidR="00FD3617" w:rsidRPr="00373D05">
        <w:rPr>
          <w:color w:val="000000" w:themeColor="text1"/>
          <w:sz w:val="24"/>
          <w:szCs w:val="24"/>
        </w:rPr>
        <w:t>анк</w:t>
      </w:r>
      <w:r w:rsidR="00C30A72" w:rsidRPr="00373D05">
        <w:rPr>
          <w:color w:val="000000" w:themeColor="text1"/>
          <w:sz w:val="24"/>
          <w:szCs w:val="24"/>
        </w:rPr>
        <w:t>овских операций  № ______ от « » ___</w:t>
      </w:r>
      <w:r w:rsidR="00356DC0" w:rsidRPr="00373D05">
        <w:rPr>
          <w:color w:val="000000" w:themeColor="text1"/>
          <w:sz w:val="24"/>
          <w:szCs w:val="24"/>
        </w:rPr>
        <w:t xml:space="preserve"> </w:t>
      </w:r>
      <w:r w:rsidR="00C30A72" w:rsidRPr="00373D05">
        <w:rPr>
          <w:color w:val="000000" w:themeColor="text1"/>
          <w:sz w:val="24"/>
          <w:szCs w:val="24"/>
        </w:rPr>
        <w:t>20__г.</w:t>
      </w:r>
      <w:r w:rsidR="007B0634" w:rsidRPr="00373D05">
        <w:rPr>
          <w:color w:val="000000" w:themeColor="text1"/>
          <w:sz w:val="24"/>
          <w:szCs w:val="24"/>
        </w:rPr>
        <w:t xml:space="preserve">; </w:t>
      </w:r>
      <w:r w:rsidR="008354DA" w:rsidRPr="00373D05">
        <w:rPr>
          <w:color w:val="000000" w:themeColor="text1"/>
          <w:sz w:val="24"/>
          <w:szCs w:val="24"/>
        </w:rPr>
        <w:t>ме</w:t>
      </w:r>
      <w:r w:rsidR="007B0634" w:rsidRPr="00373D05">
        <w:rPr>
          <w:color w:val="000000" w:themeColor="text1"/>
          <w:sz w:val="24"/>
          <w:szCs w:val="24"/>
        </w:rPr>
        <w:t>ждународного рейтинга долгосрочной кредитоспособности</w:t>
      </w:r>
      <w:r w:rsidR="00A25F5A" w:rsidRPr="00373D05">
        <w:rPr>
          <w:color w:val="000000" w:themeColor="text1"/>
          <w:sz w:val="24"/>
          <w:szCs w:val="24"/>
        </w:rPr>
        <w:t xml:space="preserve"> [</w:t>
      </w:r>
      <w:r w:rsidR="007B0634" w:rsidRPr="00373D05">
        <w:rPr>
          <w:color w:val="000000" w:themeColor="text1"/>
          <w:sz w:val="24"/>
          <w:szCs w:val="24"/>
        </w:rPr>
        <w:t>указываются классификационный уровень и наименование рейтингового агентства</w:t>
      </w:r>
      <w:r w:rsidR="00A25F5A" w:rsidRPr="00373D05">
        <w:rPr>
          <w:color w:val="000000" w:themeColor="text1"/>
          <w:sz w:val="24"/>
          <w:szCs w:val="24"/>
        </w:rPr>
        <w:t xml:space="preserve"> в соответствии с п</w:t>
      </w:r>
      <w:r w:rsidR="00E10D52" w:rsidRPr="00373D05">
        <w:rPr>
          <w:color w:val="000000" w:themeColor="text1"/>
          <w:sz w:val="24"/>
          <w:szCs w:val="24"/>
        </w:rPr>
        <w:t xml:space="preserve">унктом </w:t>
      </w:r>
      <w:r w:rsidR="00A25F5A" w:rsidRPr="00373D05">
        <w:rPr>
          <w:color w:val="000000" w:themeColor="text1"/>
          <w:sz w:val="24"/>
          <w:szCs w:val="24"/>
        </w:rPr>
        <w:t>2.1.</w:t>
      </w:r>
      <w:proofErr w:type="gramEnd"/>
      <w:r w:rsidR="00A25F5A" w:rsidRPr="00373D05">
        <w:rPr>
          <w:color w:val="000000" w:themeColor="text1"/>
          <w:sz w:val="24"/>
          <w:szCs w:val="24"/>
        </w:rPr>
        <w:t xml:space="preserve"> </w:t>
      </w:r>
      <w:proofErr w:type="gramStart"/>
      <w:r w:rsidR="00CF16DD" w:rsidRPr="00373D05">
        <w:rPr>
          <w:color w:val="000000" w:themeColor="text1"/>
          <w:sz w:val="24"/>
          <w:szCs w:val="24"/>
        </w:rPr>
        <w:t xml:space="preserve">Положение об </w:t>
      </w:r>
      <w:r w:rsidR="00CF16DD"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CF16DD" w:rsidRPr="00373D05">
        <w:rPr>
          <w:sz w:val="24"/>
          <w:szCs w:val="24"/>
        </w:rPr>
        <w:t>Микрокредитная</w:t>
      </w:r>
      <w:proofErr w:type="spellEnd"/>
      <w:r w:rsidR="00CF16DD" w:rsidRPr="00373D05">
        <w:rPr>
          <w:sz w:val="24"/>
          <w:szCs w:val="24"/>
        </w:rPr>
        <w:t xml:space="preserve"> компания для </w:t>
      </w:r>
      <w:r w:rsidR="00F641E5">
        <w:rPr>
          <w:sz w:val="24"/>
          <w:szCs w:val="24"/>
        </w:rPr>
        <w:t>поддержки</w:t>
      </w:r>
      <w:r w:rsidR="00CF16DD" w:rsidRPr="00373D05">
        <w:rPr>
          <w:sz w:val="24"/>
          <w:szCs w:val="24"/>
        </w:rPr>
        <w:t xml:space="preserve"> предпринимательства Нижегородской области»</w:t>
      </w:r>
      <w:r w:rsidR="00CF16DD"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A25F5A" w:rsidRPr="00373D05">
        <w:rPr>
          <w:color w:val="000000" w:themeColor="text1"/>
          <w:sz w:val="24"/>
          <w:szCs w:val="24"/>
        </w:rPr>
        <w:t>]</w:t>
      </w:r>
      <w:r w:rsidR="00C956BD" w:rsidRPr="00373D05">
        <w:rPr>
          <w:color w:val="000000" w:themeColor="text1"/>
          <w:sz w:val="24"/>
          <w:szCs w:val="24"/>
        </w:rPr>
        <w:t>.</w:t>
      </w:r>
      <w:proofErr w:type="gramEnd"/>
    </w:p>
    <w:p w14:paraId="3A323128" w14:textId="77777777" w:rsidR="00331168" w:rsidRPr="00373D05" w:rsidRDefault="00331168" w:rsidP="00643FEC">
      <w:pPr>
        <w:pStyle w:val="31"/>
        <w:numPr>
          <w:ilvl w:val="0"/>
          <w:numId w:val="6"/>
        </w:numPr>
        <w:tabs>
          <w:tab w:val="left" w:pos="1134"/>
        </w:tabs>
        <w:spacing w:after="0"/>
        <w:ind w:left="0" w:firstLine="600"/>
        <w:jc w:val="both"/>
        <w:rPr>
          <w:color w:val="000000" w:themeColor="text1"/>
          <w:sz w:val="24"/>
          <w:szCs w:val="24"/>
        </w:rPr>
      </w:pPr>
      <w:proofErr w:type="gramStart"/>
      <w:r w:rsidRPr="00373D05">
        <w:rPr>
          <w:color w:val="000000" w:themeColor="text1"/>
          <w:sz w:val="24"/>
          <w:szCs w:val="24"/>
        </w:rPr>
        <w:t>Настоящей Заявкой подтверждаем</w:t>
      </w:r>
      <w:r w:rsidRPr="00373D05">
        <w:rPr>
          <w:sz w:val="24"/>
          <w:szCs w:val="24"/>
        </w:rPr>
        <w:t xml:space="preserve"> отсутствие </w:t>
      </w:r>
      <w:r w:rsidRPr="00373D05">
        <w:rPr>
          <w:color w:val="000000" w:themeColor="text1"/>
          <w:sz w:val="24"/>
          <w:szCs w:val="24"/>
        </w:rPr>
        <w:t>у [</w:t>
      </w:r>
      <w:r w:rsidRPr="00373D05">
        <w:rPr>
          <w:i/>
          <w:color w:val="000000" w:themeColor="text1"/>
          <w:sz w:val="24"/>
          <w:szCs w:val="24"/>
        </w:rPr>
        <w:t>указать наименование Банка</w:t>
      </w:r>
      <w:r w:rsidRPr="00373D05">
        <w:rPr>
          <w:color w:val="000000" w:themeColor="text1"/>
          <w:sz w:val="24"/>
          <w:szCs w:val="24"/>
        </w:rPr>
        <w:t xml:space="preserve">] </w:t>
      </w:r>
      <w:r w:rsidRPr="00373D05">
        <w:rPr>
          <w:sz w:val="24"/>
          <w:szCs w:val="24"/>
        </w:rPr>
        <w:t>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по банковским депозитам, ранее размещенным в нем за счет средств Агентства, по состоянию на дату подачи настоящей Заявки.</w:t>
      </w:r>
      <w:proofErr w:type="gramEnd"/>
    </w:p>
    <w:p w14:paraId="3294987C" w14:textId="77777777" w:rsidR="00EC1BAA" w:rsidRPr="00373D05" w:rsidRDefault="008E4A35" w:rsidP="00643FEC">
      <w:pPr>
        <w:pStyle w:val="31"/>
        <w:tabs>
          <w:tab w:val="left" w:pos="1134"/>
        </w:tabs>
        <w:spacing w:after="0"/>
        <w:ind w:firstLine="567"/>
        <w:jc w:val="both"/>
        <w:rPr>
          <w:color w:val="000000" w:themeColor="text1"/>
          <w:sz w:val="24"/>
          <w:szCs w:val="24"/>
        </w:rPr>
      </w:pPr>
      <w:r w:rsidRPr="00373D05">
        <w:rPr>
          <w:b/>
          <w:color w:val="000000" w:themeColor="text1"/>
          <w:sz w:val="24"/>
          <w:szCs w:val="24"/>
        </w:rPr>
        <w:t>1</w:t>
      </w:r>
      <w:r w:rsidR="00B428F0" w:rsidRPr="00373D05">
        <w:rPr>
          <w:b/>
          <w:color w:val="000000" w:themeColor="text1"/>
          <w:sz w:val="24"/>
          <w:szCs w:val="24"/>
        </w:rPr>
        <w:t>0</w:t>
      </w:r>
      <w:r w:rsidRPr="00373D05">
        <w:rPr>
          <w:b/>
          <w:color w:val="000000" w:themeColor="text1"/>
          <w:sz w:val="24"/>
          <w:szCs w:val="24"/>
        </w:rPr>
        <w:t>.</w:t>
      </w:r>
      <w:r w:rsidRPr="00373D05">
        <w:rPr>
          <w:color w:val="000000" w:themeColor="text1"/>
          <w:sz w:val="24"/>
          <w:szCs w:val="24"/>
        </w:rPr>
        <w:t xml:space="preserve"> </w:t>
      </w:r>
      <w:r w:rsidR="00A431AD" w:rsidRPr="00373D05">
        <w:rPr>
          <w:color w:val="000000" w:themeColor="text1"/>
          <w:sz w:val="24"/>
          <w:szCs w:val="24"/>
        </w:rPr>
        <w:t xml:space="preserve">Данная </w:t>
      </w:r>
      <w:r w:rsidR="0067774C" w:rsidRPr="00373D05">
        <w:rPr>
          <w:color w:val="000000" w:themeColor="text1"/>
          <w:sz w:val="24"/>
          <w:szCs w:val="24"/>
        </w:rPr>
        <w:t>Заявка</w:t>
      </w:r>
      <w:r w:rsidR="00A431AD" w:rsidRPr="00373D05">
        <w:rPr>
          <w:color w:val="000000" w:themeColor="text1"/>
          <w:sz w:val="24"/>
          <w:szCs w:val="24"/>
        </w:rPr>
        <w:t xml:space="preserve"> также служит согласием</w:t>
      </w:r>
      <w:r w:rsidR="00D118BF" w:rsidRPr="00373D05">
        <w:rPr>
          <w:color w:val="000000" w:themeColor="text1"/>
          <w:sz w:val="24"/>
          <w:szCs w:val="24"/>
        </w:rPr>
        <w:t xml:space="preserve"> </w:t>
      </w:r>
      <w:r w:rsidR="00566008" w:rsidRPr="00373D05">
        <w:rPr>
          <w:color w:val="000000" w:themeColor="text1"/>
          <w:sz w:val="24"/>
          <w:szCs w:val="24"/>
        </w:rPr>
        <w:t>Агентству</w:t>
      </w:r>
      <w:r w:rsidR="00A431AD" w:rsidRPr="00373D05">
        <w:rPr>
          <w:color w:val="000000" w:themeColor="text1"/>
          <w:sz w:val="24"/>
          <w:szCs w:val="24"/>
        </w:rPr>
        <w:t xml:space="preserve"> на запрос подтверждения представленных данных в надзорных и контролирующих деятельность </w:t>
      </w:r>
      <w:r w:rsidR="00D118BF" w:rsidRPr="00373D05">
        <w:rPr>
          <w:color w:val="000000" w:themeColor="text1"/>
          <w:sz w:val="24"/>
          <w:szCs w:val="24"/>
        </w:rPr>
        <w:t>Банка</w:t>
      </w:r>
      <w:r w:rsidR="00A431AD" w:rsidRPr="00373D05">
        <w:rPr>
          <w:color w:val="000000" w:themeColor="text1"/>
          <w:sz w:val="24"/>
          <w:szCs w:val="24"/>
        </w:rPr>
        <w:t xml:space="preserve"> органах.</w:t>
      </w:r>
    </w:p>
    <w:p w14:paraId="09AA956E" w14:textId="77777777" w:rsidR="00B428F0" w:rsidRPr="00373D05" w:rsidRDefault="00EC1BAA" w:rsidP="00643FEC">
      <w:pPr>
        <w:pStyle w:val="31"/>
        <w:tabs>
          <w:tab w:val="left" w:pos="1134"/>
        </w:tabs>
        <w:spacing w:after="0"/>
        <w:ind w:firstLine="567"/>
        <w:jc w:val="both"/>
        <w:rPr>
          <w:color w:val="000000" w:themeColor="text1"/>
          <w:sz w:val="24"/>
          <w:szCs w:val="24"/>
        </w:rPr>
      </w:pPr>
      <w:r w:rsidRPr="00373D05">
        <w:rPr>
          <w:b/>
          <w:color w:val="000000" w:themeColor="text1"/>
          <w:sz w:val="24"/>
          <w:szCs w:val="24"/>
        </w:rPr>
        <w:t>1</w:t>
      </w:r>
      <w:r w:rsidR="00B428F0" w:rsidRPr="00373D05">
        <w:rPr>
          <w:b/>
          <w:color w:val="000000" w:themeColor="text1"/>
          <w:sz w:val="24"/>
          <w:szCs w:val="24"/>
        </w:rPr>
        <w:t>1</w:t>
      </w:r>
      <w:r w:rsidRPr="00373D05">
        <w:rPr>
          <w:color w:val="000000" w:themeColor="text1"/>
          <w:sz w:val="24"/>
          <w:szCs w:val="24"/>
        </w:rPr>
        <w:t xml:space="preserve">. </w:t>
      </w:r>
      <w:r w:rsidR="004803AE" w:rsidRPr="00373D05">
        <w:rPr>
          <w:color w:val="000000" w:themeColor="text1"/>
          <w:sz w:val="24"/>
          <w:szCs w:val="24"/>
        </w:rPr>
        <w:t xml:space="preserve">Настоящим </w:t>
      </w:r>
      <w:r w:rsidR="00E10D52" w:rsidRPr="00373D05">
        <w:rPr>
          <w:color w:val="000000" w:themeColor="text1"/>
          <w:sz w:val="24"/>
          <w:szCs w:val="24"/>
        </w:rPr>
        <w:t xml:space="preserve">Банк </w:t>
      </w:r>
      <w:r w:rsidR="004803AE" w:rsidRPr="00373D05">
        <w:rPr>
          <w:color w:val="000000" w:themeColor="text1"/>
          <w:sz w:val="24"/>
          <w:szCs w:val="24"/>
        </w:rPr>
        <w:t>гарантируе</w:t>
      </w:r>
      <w:r w:rsidR="00E10D52" w:rsidRPr="00373D05">
        <w:rPr>
          <w:color w:val="000000" w:themeColor="text1"/>
          <w:sz w:val="24"/>
          <w:szCs w:val="24"/>
        </w:rPr>
        <w:t>т</w:t>
      </w:r>
      <w:r w:rsidR="004803AE" w:rsidRPr="00373D05">
        <w:rPr>
          <w:color w:val="000000" w:themeColor="text1"/>
          <w:sz w:val="24"/>
          <w:szCs w:val="24"/>
        </w:rPr>
        <w:t xml:space="preserve"> досто</w:t>
      </w:r>
      <w:r w:rsidR="008028B0" w:rsidRPr="00373D05">
        <w:rPr>
          <w:color w:val="000000" w:themeColor="text1"/>
          <w:sz w:val="24"/>
          <w:szCs w:val="24"/>
        </w:rPr>
        <w:t>верность представленной в З</w:t>
      </w:r>
      <w:r w:rsidR="004803AE" w:rsidRPr="00373D05">
        <w:rPr>
          <w:color w:val="000000" w:themeColor="text1"/>
          <w:sz w:val="24"/>
          <w:szCs w:val="24"/>
        </w:rPr>
        <w:t>аявке информации и подтверждае</w:t>
      </w:r>
      <w:r w:rsidR="00E10D52" w:rsidRPr="00373D05">
        <w:rPr>
          <w:color w:val="000000" w:themeColor="text1"/>
          <w:sz w:val="24"/>
          <w:szCs w:val="24"/>
        </w:rPr>
        <w:t>т</w:t>
      </w:r>
      <w:r w:rsidR="004803AE" w:rsidRPr="00373D05">
        <w:rPr>
          <w:color w:val="000000" w:themeColor="text1"/>
          <w:sz w:val="24"/>
          <w:szCs w:val="24"/>
        </w:rPr>
        <w:t xml:space="preserve"> право </w:t>
      </w:r>
      <w:r w:rsidR="00331168" w:rsidRPr="00373D05">
        <w:rPr>
          <w:color w:val="000000" w:themeColor="text1"/>
          <w:sz w:val="24"/>
          <w:szCs w:val="24"/>
        </w:rPr>
        <w:t>Агентства</w:t>
      </w:r>
      <w:r w:rsidR="004803AE" w:rsidRPr="00373D05">
        <w:rPr>
          <w:color w:val="000000" w:themeColor="text1"/>
          <w:sz w:val="24"/>
          <w:szCs w:val="24"/>
        </w:rPr>
        <w:t xml:space="preserve">, не противоречащее требованию формирования равных для всех </w:t>
      </w:r>
      <w:r w:rsidR="00FD3617" w:rsidRPr="00373D05">
        <w:rPr>
          <w:color w:val="000000" w:themeColor="text1"/>
          <w:sz w:val="24"/>
          <w:szCs w:val="24"/>
        </w:rPr>
        <w:t>Банк</w:t>
      </w:r>
      <w:r w:rsidR="004803AE" w:rsidRPr="00373D05">
        <w:rPr>
          <w:color w:val="000000" w:themeColor="text1"/>
          <w:sz w:val="24"/>
          <w:szCs w:val="24"/>
        </w:rPr>
        <w:t xml:space="preserve">ов условий, запрашивать </w:t>
      </w:r>
      <w:r w:rsidR="00566008" w:rsidRPr="00373D05">
        <w:rPr>
          <w:color w:val="000000" w:themeColor="text1"/>
          <w:sz w:val="24"/>
          <w:szCs w:val="24"/>
        </w:rPr>
        <w:t>в</w:t>
      </w:r>
      <w:r w:rsidR="00E10D52" w:rsidRPr="00373D05">
        <w:rPr>
          <w:color w:val="000000" w:themeColor="text1"/>
          <w:sz w:val="24"/>
          <w:szCs w:val="24"/>
        </w:rPr>
        <w:t xml:space="preserve"> Банке</w:t>
      </w:r>
      <w:r w:rsidR="004803AE" w:rsidRPr="00373D05">
        <w:rPr>
          <w:color w:val="000000" w:themeColor="text1"/>
          <w:sz w:val="24"/>
          <w:szCs w:val="24"/>
        </w:rPr>
        <w:t>, в уполномоченных органах и</w:t>
      </w:r>
      <w:r w:rsidR="008028B0" w:rsidRPr="00373D05">
        <w:rPr>
          <w:color w:val="000000" w:themeColor="text1"/>
          <w:sz w:val="24"/>
          <w:szCs w:val="24"/>
        </w:rPr>
        <w:t xml:space="preserve"> у упомянутых в З</w:t>
      </w:r>
      <w:r w:rsidR="004803AE" w:rsidRPr="00373D05">
        <w:rPr>
          <w:color w:val="000000" w:themeColor="text1"/>
          <w:sz w:val="24"/>
          <w:szCs w:val="24"/>
        </w:rPr>
        <w:t>аявке юридических  лиц информацию, уточняющую представленные в ней сведения.</w:t>
      </w:r>
    </w:p>
    <w:p w14:paraId="70336244" w14:textId="5684B279" w:rsidR="004803AE" w:rsidRPr="00373D05" w:rsidRDefault="00B428F0" w:rsidP="00643FEC">
      <w:pPr>
        <w:pStyle w:val="31"/>
        <w:tabs>
          <w:tab w:val="left" w:pos="1134"/>
        </w:tabs>
        <w:spacing w:after="0"/>
        <w:ind w:firstLine="567"/>
        <w:jc w:val="both"/>
        <w:rPr>
          <w:color w:val="000000" w:themeColor="text1"/>
          <w:sz w:val="24"/>
          <w:szCs w:val="24"/>
        </w:rPr>
      </w:pPr>
      <w:r w:rsidRPr="00373D05">
        <w:rPr>
          <w:b/>
          <w:color w:val="000000" w:themeColor="text1"/>
          <w:sz w:val="24"/>
          <w:szCs w:val="24"/>
        </w:rPr>
        <w:t>12</w:t>
      </w:r>
      <w:r w:rsidRPr="00373D05">
        <w:rPr>
          <w:color w:val="000000" w:themeColor="text1"/>
          <w:sz w:val="24"/>
          <w:szCs w:val="24"/>
        </w:rPr>
        <w:t xml:space="preserve">. </w:t>
      </w:r>
      <w:proofErr w:type="gramStart"/>
      <w:r w:rsidR="00BE6E5C" w:rsidRPr="00373D05">
        <w:rPr>
          <w:color w:val="000000" w:themeColor="text1"/>
          <w:sz w:val="24"/>
          <w:szCs w:val="24"/>
        </w:rPr>
        <w:t xml:space="preserve">В случае если </w:t>
      </w:r>
      <w:r w:rsidR="00E10D52" w:rsidRPr="00373D05">
        <w:rPr>
          <w:color w:val="000000" w:themeColor="text1"/>
          <w:sz w:val="24"/>
          <w:szCs w:val="24"/>
        </w:rPr>
        <w:t>данная</w:t>
      </w:r>
      <w:r w:rsidR="004803AE" w:rsidRPr="00373D05">
        <w:rPr>
          <w:color w:val="000000" w:themeColor="text1"/>
          <w:sz w:val="24"/>
          <w:szCs w:val="24"/>
        </w:rPr>
        <w:t xml:space="preserve"> </w:t>
      </w:r>
      <w:r w:rsidR="0067774C" w:rsidRPr="00373D05">
        <w:rPr>
          <w:color w:val="000000" w:themeColor="text1"/>
          <w:sz w:val="24"/>
          <w:szCs w:val="24"/>
        </w:rPr>
        <w:t>Заявка</w:t>
      </w:r>
      <w:r w:rsidR="00BE6E5C" w:rsidRPr="00373D05">
        <w:rPr>
          <w:color w:val="000000" w:themeColor="text1"/>
          <w:sz w:val="24"/>
          <w:szCs w:val="24"/>
        </w:rPr>
        <w:t xml:space="preserve"> буде</w:t>
      </w:r>
      <w:r w:rsidR="004803AE" w:rsidRPr="00373D05">
        <w:rPr>
          <w:color w:val="000000" w:themeColor="text1"/>
          <w:sz w:val="24"/>
          <w:szCs w:val="24"/>
        </w:rPr>
        <w:t>т признан</w:t>
      </w:r>
      <w:r w:rsidR="00BE6E5C" w:rsidRPr="00373D05">
        <w:rPr>
          <w:color w:val="000000" w:themeColor="text1"/>
          <w:sz w:val="24"/>
          <w:szCs w:val="24"/>
        </w:rPr>
        <w:t>а</w:t>
      </w:r>
      <w:r w:rsidR="004803AE" w:rsidRPr="00373D05">
        <w:rPr>
          <w:color w:val="000000" w:themeColor="text1"/>
          <w:sz w:val="24"/>
          <w:szCs w:val="24"/>
        </w:rPr>
        <w:t xml:space="preserve"> </w:t>
      </w:r>
      <w:r w:rsidR="008C7AEC" w:rsidRPr="00373D05">
        <w:rPr>
          <w:color w:val="000000" w:themeColor="text1"/>
          <w:sz w:val="24"/>
          <w:szCs w:val="24"/>
        </w:rPr>
        <w:t>соответствующей условиям отбора</w:t>
      </w:r>
      <w:r w:rsidR="004803AE" w:rsidRPr="00373D05">
        <w:rPr>
          <w:color w:val="000000" w:themeColor="text1"/>
          <w:sz w:val="24"/>
          <w:szCs w:val="24"/>
        </w:rPr>
        <w:t xml:space="preserve">, </w:t>
      </w:r>
      <w:r w:rsidR="00E10D52" w:rsidRPr="00373D05">
        <w:rPr>
          <w:color w:val="000000" w:themeColor="text1"/>
          <w:sz w:val="24"/>
          <w:szCs w:val="24"/>
        </w:rPr>
        <w:t>Банк</w:t>
      </w:r>
      <w:r w:rsidR="004803AE" w:rsidRPr="00373D05">
        <w:rPr>
          <w:color w:val="000000" w:themeColor="text1"/>
          <w:sz w:val="24"/>
          <w:szCs w:val="24"/>
        </w:rPr>
        <w:t xml:space="preserve"> </w:t>
      </w:r>
      <w:r w:rsidR="00E10D52" w:rsidRPr="00373D05">
        <w:rPr>
          <w:color w:val="000000" w:themeColor="text1"/>
          <w:sz w:val="24"/>
          <w:szCs w:val="24"/>
        </w:rPr>
        <w:t>принимает</w:t>
      </w:r>
      <w:r w:rsidR="004803AE" w:rsidRPr="00373D05">
        <w:rPr>
          <w:color w:val="000000" w:themeColor="text1"/>
          <w:sz w:val="24"/>
          <w:szCs w:val="24"/>
        </w:rPr>
        <w:t xml:space="preserve"> на себя об</w:t>
      </w:r>
      <w:r w:rsidR="00D325D1" w:rsidRPr="00373D05">
        <w:rPr>
          <w:color w:val="000000" w:themeColor="text1"/>
          <w:sz w:val="24"/>
          <w:szCs w:val="24"/>
        </w:rPr>
        <w:t>язательств</w:t>
      </w:r>
      <w:r w:rsidR="00E10D52" w:rsidRPr="00373D05">
        <w:rPr>
          <w:color w:val="000000" w:themeColor="text1"/>
          <w:sz w:val="24"/>
          <w:szCs w:val="24"/>
        </w:rPr>
        <w:t>о</w:t>
      </w:r>
      <w:r w:rsidR="00D325D1" w:rsidRPr="00373D05">
        <w:rPr>
          <w:color w:val="000000" w:themeColor="text1"/>
          <w:sz w:val="24"/>
          <w:szCs w:val="24"/>
        </w:rPr>
        <w:t xml:space="preserve"> подписать </w:t>
      </w:r>
      <w:r w:rsidR="004803AE" w:rsidRPr="00373D05">
        <w:rPr>
          <w:color w:val="000000" w:themeColor="text1"/>
          <w:sz w:val="24"/>
          <w:szCs w:val="24"/>
        </w:rPr>
        <w:t xml:space="preserve">с </w:t>
      </w:r>
      <w:r w:rsidR="00331168" w:rsidRPr="00373D05">
        <w:rPr>
          <w:color w:val="000000" w:themeColor="text1"/>
          <w:sz w:val="24"/>
          <w:szCs w:val="24"/>
        </w:rPr>
        <w:t>Агентством</w:t>
      </w:r>
      <w:r w:rsidR="00003281" w:rsidRPr="00373D05">
        <w:rPr>
          <w:color w:val="000000" w:themeColor="text1"/>
          <w:sz w:val="24"/>
          <w:szCs w:val="24"/>
        </w:rPr>
        <w:t xml:space="preserve"> </w:t>
      </w:r>
      <w:r w:rsidR="00BE6E5C" w:rsidRPr="00373D05">
        <w:rPr>
          <w:color w:val="000000" w:themeColor="text1"/>
          <w:sz w:val="24"/>
          <w:szCs w:val="24"/>
        </w:rPr>
        <w:t>Генеральное депозитное соглашение</w:t>
      </w:r>
      <w:r w:rsidR="004803AE" w:rsidRPr="00373D05">
        <w:rPr>
          <w:color w:val="000000" w:themeColor="text1"/>
          <w:sz w:val="24"/>
          <w:szCs w:val="24"/>
        </w:rPr>
        <w:t xml:space="preserve"> в соответствии с требованиями </w:t>
      </w:r>
      <w:r w:rsidR="00F55E30" w:rsidRPr="00373D05">
        <w:rPr>
          <w:color w:val="000000" w:themeColor="text1"/>
          <w:sz w:val="24"/>
          <w:szCs w:val="24"/>
        </w:rPr>
        <w:t>«</w:t>
      </w:r>
      <w:r w:rsidR="00E10D52" w:rsidRPr="00373D05">
        <w:rPr>
          <w:color w:val="000000" w:themeColor="text1"/>
          <w:sz w:val="24"/>
          <w:szCs w:val="24"/>
        </w:rPr>
        <w:t xml:space="preserve">Положения </w:t>
      </w:r>
      <w:r w:rsidR="005A557F" w:rsidRPr="00373D05">
        <w:rPr>
          <w:color w:val="000000" w:themeColor="text1"/>
          <w:sz w:val="24"/>
          <w:szCs w:val="24"/>
        </w:rPr>
        <w:t xml:space="preserve">об </w:t>
      </w:r>
      <w:r w:rsidR="00566008" w:rsidRPr="00373D05">
        <w:rPr>
          <w:sz w:val="24"/>
          <w:szCs w:val="24"/>
        </w:rPr>
        <w:t>отбор</w:t>
      </w:r>
      <w:r w:rsidR="005A557F" w:rsidRPr="00373D05">
        <w:rPr>
          <w:sz w:val="24"/>
          <w:szCs w:val="24"/>
        </w:rPr>
        <w:t>е</w:t>
      </w:r>
      <w:r w:rsidR="00566008" w:rsidRPr="00373D05">
        <w:rPr>
          <w:sz w:val="24"/>
          <w:szCs w:val="24"/>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566008" w:rsidRPr="00373D05">
        <w:rPr>
          <w:sz w:val="24"/>
          <w:szCs w:val="24"/>
        </w:rPr>
        <w:t>Микрокредитная</w:t>
      </w:r>
      <w:proofErr w:type="spellEnd"/>
      <w:r w:rsidR="00566008" w:rsidRPr="00373D05">
        <w:rPr>
          <w:sz w:val="24"/>
          <w:szCs w:val="24"/>
        </w:rPr>
        <w:t xml:space="preserve"> компания для </w:t>
      </w:r>
      <w:r w:rsidR="00F641E5">
        <w:rPr>
          <w:sz w:val="24"/>
          <w:szCs w:val="24"/>
        </w:rPr>
        <w:t>поддержки</w:t>
      </w:r>
      <w:r w:rsidR="00566008" w:rsidRPr="00373D05">
        <w:rPr>
          <w:sz w:val="24"/>
          <w:szCs w:val="24"/>
        </w:rPr>
        <w:t xml:space="preserve"> предпринимательства Нижегородской области»</w:t>
      </w:r>
      <w:r w:rsidR="00566008" w:rsidRPr="00373D05">
        <w:rPr>
          <w:color w:val="000000" w:themeColor="text1"/>
          <w:sz w:val="24"/>
          <w:szCs w:val="24"/>
        </w:rPr>
        <w:t xml:space="preserve"> во вклады (депозиты) по Генеральным депозитным соглашениям с</w:t>
      </w:r>
      <w:proofErr w:type="gramEnd"/>
      <w:r w:rsidR="00566008" w:rsidRPr="00373D05">
        <w:rPr>
          <w:color w:val="000000" w:themeColor="text1"/>
          <w:sz w:val="24"/>
          <w:szCs w:val="24"/>
        </w:rPr>
        <w:t xml:space="preserve"> использованием финансовой биржи</w:t>
      </w:r>
      <w:r w:rsidR="00E10D52" w:rsidRPr="00373D05">
        <w:rPr>
          <w:color w:val="000000" w:themeColor="text1"/>
          <w:sz w:val="24"/>
          <w:szCs w:val="24"/>
        </w:rPr>
        <w:t>»</w:t>
      </w:r>
      <w:r w:rsidR="004803AE" w:rsidRPr="00373D05">
        <w:rPr>
          <w:color w:val="000000" w:themeColor="text1"/>
          <w:sz w:val="24"/>
          <w:szCs w:val="24"/>
        </w:rPr>
        <w:t>, в срок</w:t>
      </w:r>
      <w:r w:rsidR="00003281" w:rsidRPr="00373D05">
        <w:rPr>
          <w:color w:val="000000" w:themeColor="text1"/>
          <w:sz w:val="24"/>
          <w:szCs w:val="24"/>
        </w:rPr>
        <w:t xml:space="preserve"> до</w:t>
      </w:r>
      <w:r w:rsidR="004803AE" w:rsidRPr="00373D05">
        <w:rPr>
          <w:color w:val="000000" w:themeColor="text1"/>
          <w:sz w:val="24"/>
          <w:szCs w:val="24"/>
        </w:rPr>
        <w:t xml:space="preserve"> </w:t>
      </w:r>
      <w:r w:rsidR="00DE2825" w:rsidRPr="00373D05">
        <w:rPr>
          <w:color w:val="000000" w:themeColor="text1"/>
          <w:sz w:val="24"/>
          <w:szCs w:val="24"/>
        </w:rPr>
        <w:t xml:space="preserve"> </w:t>
      </w:r>
      <w:r w:rsidR="007E0FCA" w:rsidRPr="00373D05">
        <w:rPr>
          <w:color w:val="000000" w:themeColor="text1"/>
          <w:sz w:val="24"/>
          <w:szCs w:val="24"/>
        </w:rPr>
        <w:t>3</w:t>
      </w:r>
      <w:r w:rsidR="00942631" w:rsidRPr="00373D05">
        <w:rPr>
          <w:color w:val="000000" w:themeColor="text1"/>
          <w:sz w:val="24"/>
          <w:szCs w:val="24"/>
        </w:rPr>
        <w:t xml:space="preserve"> </w:t>
      </w:r>
      <w:r w:rsidR="00BC7154" w:rsidRPr="00373D05">
        <w:rPr>
          <w:color w:val="000000" w:themeColor="text1"/>
          <w:sz w:val="24"/>
          <w:szCs w:val="24"/>
        </w:rPr>
        <w:t>(</w:t>
      </w:r>
      <w:r w:rsidR="007E0FCA" w:rsidRPr="00373D05">
        <w:rPr>
          <w:color w:val="000000" w:themeColor="text1"/>
          <w:sz w:val="24"/>
          <w:szCs w:val="24"/>
        </w:rPr>
        <w:t>трех</w:t>
      </w:r>
      <w:r w:rsidR="00BC7154" w:rsidRPr="00373D05">
        <w:rPr>
          <w:color w:val="000000" w:themeColor="text1"/>
          <w:sz w:val="24"/>
          <w:szCs w:val="24"/>
        </w:rPr>
        <w:t xml:space="preserve">) рабочих </w:t>
      </w:r>
      <w:r w:rsidR="004803AE" w:rsidRPr="00373D05">
        <w:rPr>
          <w:color w:val="000000" w:themeColor="text1"/>
          <w:sz w:val="24"/>
          <w:szCs w:val="24"/>
        </w:rPr>
        <w:t xml:space="preserve">дней со дня получения </w:t>
      </w:r>
      <w:r w:rsidR="00F55E30" w:rsidRPr="00373D05">
        <w:rPr>
          <w:color w:val="000000" w:themeColor="text1"/>
          <w:sz w:val="24"/>
          <w:szCs w:val="24"/>
        </w:rPr>
        <w:t>с</w:t>
      </w:r>
      <w:r w:rsidR="00BE6E5C" w:rsidRPr="00373D05">
        <w:rPr>
          <w:color w:val="000000" w:themeColor="text1"/>
          <w:sz w:val="24"/>
          <w:szCs w:val="24"/>
        </w:rPr>
        <w:t>оглашения</w:t>
      </w:r>
      <w:r w:rsidR="00DB7D83" w:rsidRPr="00373D05">
        <w:rPr>
          <w:color w:val="000000" w:themeColor="text1"/>
          <w:sz w:val="24"/>
          <w:szCs w:val="24"/>
        </w:rPr>
        <w:t xml:space="preserve">, подписанного со стороны </w:t>
      </w:r>
      <w:r w:rsidR="00331168" w:rsidRPr="00373D05">
        <w:rPr>
          <w:color w:val="000000" w:themeColor="text1"/>
          <w:sz w:val="24"/>
          <w:szCs w:val="24"/>
        </w:rPr>
        <w:t>Агентства</w:t>
      </w:r>
      <w:r w:rsidR="004803AE" w:rsidRPr="00373D05">
        <w:rPr>
          <w:color w:val="000000" w:themeColor="text1"/>
          <w:sz w:val="24"/>
          <w:szCs w:val="24"/>
        </w:rPr>
        <w:t>.</w:t>
      </w:r>
    </w:p>
    <w:p w14:paraId="7E4DCB94" w14:textId="77777777" w:rsidR="004803AE" w:rsidRPr="00373D05" w:rsidRDefault="004803AE" w:rsidP="00643FEC">
      <w:pPr>
        <w:pStyle w:val="31"/>
        <w:numPr>
          <w:ilvl w:val="0"/>
          <w:numId w:val="30"/>
        </w:numPr>
        <w:tabs>
          <w:tab w:val="left" w:pos="1134"/>
        </w:tabs>
        <w:spacing w:after="0"/>
        <w:ind w:left="0" w:firstLine="600"/>
        <w:jc w:val="both"/>
        <w:rPr>
          <w:i/>
          <w:color w:val="000000" w:themeColor="text1"/>
          <w:sz w:val="24"/>
          <w:szCs w:val="24"/>
        </w:rPr>
      </w:pPr>
      <w:r w:rsidRPr="00373D05">
        <w:rPr>
          <w:color w:val="000000" w:themeColor="text1"/>
          <w:sz w:val="24"/>
          <w:szCs w:val="24"/>
        </w:rPr>
        <w:t xml:space="preserve">Сообщаем, что для оперативного уведомления нас по вопросам организационного характера и взаимодействия с </w:t>
      </w:r>
      <w:r w:rsidR="00F55E30" w:rsidRPr="00373D05">
        <w:rPr>
          <w:color w:val="000000" w:themeColor="text1"/>
          <w:sz w:val="24"/>
          <w:szCs w:val="24"/>
        </w:rPr>
        <w:t>Агентством</w:t>
      </w:r>
      <w:r w:rsidRPr="00373D05">
        <w:rPr>
          <w:color w:val="000000" w:themeColor="text1"/>
          <w:sz w:val="24"/>
          <w:szCs w:val="24"/>
        </w:rPr>
        <w:t xml:space="preserve"> нами уполномочен </w:t>
      </w:r>
      <w:r w:rsidRPr="00373D05">
        <w:rPr>
          <w:i/>
          <w:color w:val="000000" w:themeColor="text1"/>
          <w:sz w:val="24"/>
          <w:szCs w:val="24"/>
        </w:rPr>
        <w:t xml:space="preserve">[указываются Ф.И.О. работника организации – участника </w:t>
      </w:r>
      <w:r w:rsidR="0076799E" w:rsidRPr="00373D05">
        <w:rPr>
          <w:i/>
          <w:color w:val="000000" w:themeColor="text1"/>
          <w:sz w:val="24"/>
          <w:szCs w:val="24"/>
        </w:rPr>
        <w:t>отбор</w:t>
      </w:r>
      <w:r w:rsidRPr="00373D05">
        <w:rPr>
          <w:i/>
          <w:color w:val="000000" w:themeColor="text1"/>
          <w:sz w:val="24"/>
          <w:szCs w:val="24"/>
        </w:rPr>
        <w:t>а, телефон и другие средства связи].</w:t>
      </w:r>
    </w:p>
    <w:p w14:paraId="0987D6CB" w14:textId="77777777" w:rsidR="004803AE" w:rsidRPr="00373D05" w:rsidRDefault="004803AE" w:rsidP="00643FEC">
      <w:pPr>
        <w:pStyle w:val="31"/>
        <w:tabs>
          <w:tab w:val="left" w:pos="1134"/>
        </w:tabs>
        <w:spacing w:after="0"/>
        <w:ind w:firstLine="600"/>
        <w:jc w:val="both"/>
        <w:rPr>
          <w:color w:val="000000" w:themeColor="text1"/>
          <w:sz w:val="24"/>
          <w:szCs w:val="24"/>
        </w:rPr>
      </w:pPr>
      <w:r w:rsidRPr="00373D05">
        <w:rPr>
          <w:color w:val="000000" w:themeColor="text1"/>
          <w:sz w:val="24"/>
          <w:szCs w:val="24"/>
        </w:rPr>
        <w:t xml:space="preserve">Все сведения о проведении </w:t>
      </w:r>
      <w:r w:rsidR="0076799E" w:rsidRPr="00373D05">
        <w:rPr>
          <w:color w:val="000000" w:themeColor="text1"/>
          <w:sz w:val="24"/>
          <w:szCs w:val="24"/>
        </w:rPr>
        <w:t>отбор</w:t>
      </w:r>
      <w:r w:rsidRPr="00373D05">
        <w:rPr>
          <w:color w:val="000000" w:themeColor="text1"/>
          <w:sz w:val="24"/>
          <w:szCs w:val="24"/>
        </w:rPr>
        <w:t>а просим сообщать уполномоченному лицу.</w:t>
      </w:r>
    </w:p>
    <w:p w14:paraId="3B47DE1F" w14:textId="77777777" w:rsidR="004803AE" w:rsidRPr="00373D05" w:rsidRDefault="004803AE" w:rsidP="00643FEC">
      <w:pPr>
        <w:pStyle w:val="31"/>
        <w:numPr>
          <w:ilvl w:val="0"/>
          <w:numId w:val="30"/>
        </w:numPr>
        <w:tabs>
          <w:tab w:val="left" w:pos="1134"/>
        </w:tabs>
        <w:spacing w:after="0"/>
        <w:ind w:left="0" w:firstLine="600"/>
        <w:jc w:val="both"/>
        <w:rPr>
          <w:color w:val="000000" w:themeColor="text1"/>
          <w:sz w:val="24"/>
          <w:szCs w:val="24"/>
        </w:rPr>
      </w:pPr>
      <w:r w:rsidRPr="00373D05">
        <w:rPr>
          <w:color w:val="000000" w:themeColor="text1"/>
          <w:sz w:val="24"/>
          <w:szCs w:val="24"/>
        </w:rPr>
        <w:t xml:space="preserve">Настоящая </w:t>
      </w:r>
      <w:r w:rsidR="0067774C" w:rsidRPr="00373D05">
        <w:rPr>
          <w:color w:val="000000" w:themeColor="text1"/>
          <w:sz w:val="24"/>
          <w:szCs w:val="24"/>
        </w:rPr>
        <w:t>Заявка</w:t>
      </w:r>
      <w:r w:rsidRPr="00373D05">
        <w:rPr>
          <w:color w:val="000000" w:themeColor="text1"/>
          <w:sz w:val="24"/>
          <w:szCs w:val="24"/>
        </w:rPr>
        <w:t xml:space="preserve"> действует до завершения процедуры проведения </w:t>
      </w:r>
      <w:r w:rsidR="0076799E" w:rsidRPr="00373D05">
        <w:rPr>
          <w:color w:val="000000" w:themeColor="text1"/>
          <w:sz w:val="24"/>
          <w:szCs w:val="24"/>
        </w:rPr>
        <w:t>отбор</w:t>
      </w:r>
      <w:r w:rsidRPr="00373D05">
        <w:rPr>
          <w:color w:val="000000" w:themeColor="text1"/>
          <w:sz w:val="24"/>
          <w:szCs w:val="24"/>
        </w:rPr>
        <w:t>а.</w:t>
      </w:r>
    </w:p>
    <w:p w14:paraId="4F2123D4" w14:textId="77777777" w:rsidR="004803AE" w:rsidRPr="00373D05" w:rsidRDefault="004803AE" w:rsidP="00643FEC">
      <w:pPr>
        <w:pStyle w:val="31"/>
        <w:numPr>
          <w:ilvl w:val="0"/>
          <w:numId w:val="30"/>
        </w:numPr>
        <w:tabs>
          <w:tab w:val="left" w:pos="1134"/>
        </w:tabs>
        <w:ind w:left="0" w:firstLine="601"/>
        <w:jc w:val="both"/>
        <w:rPr>
          <w:color w:val="000000" w:themeColor="text1"/>
          <w:sz w:val="24"/>
          <w:szCs w:val="24"/>
        </w:rPr>
      </w:pPr>
      <w:r w:rsidRPr="00373D05">
        <w:rPr>
          <w:color w:val="000000" w:themeColor="text1"/>
          <w:sz w:val="24"/>
          <w:szCs w:val="24"/>
        </w:rPr>
        <w:t xml:space="preserve">К настоящей </w:t>
      </w:r>
      <w:r w:rsidR="008028B0" w:rsidRPr="00373D05">
        <w:rPr>
          <w:color w:val="000000" w:themeColor="text1"/>
          <w:sz w:val="24"/>
          <w:szCs w:val="24"/>
        </w:rPr>
        <w:t>З</w:t>
      </w:r>
      <w:r w:rsidRPr="00373D05">
        <w:rPr>
          <w:color w:val="000000" w:themeColor="text1"/>
          <w:sz w:val="24"/>
          <w:szCs w:val="24"/>
        </w:rPr>
        <w:t xml:space="preserve">аявке прилагаются </w:t>
      </w:r>
      <w:r w:rsidR="00704AEC" w:rsidRPr="00373D05">
        <w:rPr>
          <w:color w:val="000000" w:themeColor="text1"/>
          <w:sz w:val="24"/>
          <w:szCs w:val="24"/>
        </w:rPr>
        <w:t>следующие</w:t>
      </w:r>
      <w:r w:rsidRPr="00373D05">
        <w:rPr>
          <w:color w:val="000000" w:themeColor="text1"/>
          <w:sz w:val="24"/>
          <w:szCs w:val="24"/>
        </w:rPr>
        <w:t xml:space="preserve"> документы на ____ стр.</w:t>
      </w:r>
    </w:p>
    <w:tbl>
      <w:tblPr>
        <w:tblW w:w="104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422"/>
        <w:gridCol w:w="1083"/>
        <w:gridCol w:w="1224"/>
      </w:tblGrid>
      <w:tr w:rsidR="00882892" w:rsidRPr="00373D05" w14:paraId="4D10C2D8" w14:textId="77777777" w:rsidTr="00E6657D">
        <w:tc>
          <w:tcPr>
            <w:tcW w:w="710" w:type="dxa"/>
            <w:shd w:val="clear" w:color="000000" w:fill="auto"/>
            <w:vAlign w:val="center"/>
          </w:tcPr>
          <w:p w14:paraId="45684A51" w14:textId="77777777" w:rsidR="00E6657D" w:rsidRPr="00373D05" w:rsidRDefault="00E6657D" w:rsidP="00643FEC">
            <w:pPr>
              <w:jc w:val="both"/>
              <w:rPr>
                <w:color w:val="000000" w:themeColor="text1"/>
                <w:sz w:val="24"/>
                <w:szCs w:val="24"/>
              </w:rPr>
            </w:pPr>
            <w:r w:rsidRPr="00373D05">
              <w:rPr>
                <w:color w:val="000000" w:themeColor="text1"/>
                <w:sz w:val="24"/>
                <w:szCs w:val="24"/>
              </w:rPr>
              <w:t>№№</w:t>
            </w:r>
          </w:p>
          <w:p w14:paraId="4CF7D825" w14:textId="77777777" w:rsidR="00E6657D" w:rsidRPr="00373D05" w:rsidRDefault="00E6657D" w:rsidP="00643FEC">
            <w:pPr>
              <w:jc w:val="both"/>
              <w:rPr>
                <w:color w:val="000000" w:themeColor="text1"/>
                <w:sz w:val="24"/>
                <w:szCs w:val="24"/>
              </w:rPr>
            </w:pPr>
            <w:r w:rsidRPr="00373D05">
              <w:rPr>
                <w:color w:val="000000" w:themeColor="text1"/>
                <w:sz w:val="24"/>
                <w:szCs w:val="24"/>
              </w:rPr>
              <w:t>п\</w:t>
            </w:r>
            <w:proofErr w:type="gramStart"/>
            <w:r w:rsidRPr="00373D05">
              <w:rPr>
                <w:color w:val="000000" w:themeColor="text1"/>
                <w:sz w:val="24"/>
                <w:szCs w:val="24"/>
              </w:rPr>
              <w:t>п</w:t>
            </w:r>
            <w:proofErr w:type="gramEnd"/>
          </w:p>
        </w:tc>
        <w:tc>
          <w:tcPr>
            <w:tcW w:w="7422" w:type="dxa"/>
            <w:shd w:val="clear" w:color="000000" w:fill="auto"/>
            <w:vAlign w:val="center"/>
          </w:tcPr>
          <w:p w14:paraId="5B2BF1A9" w14:textId="77777777" w:rsidR="00E6657D" w:rsidRPr="00373D05" w:rsidRDefault="00E6657D" w:rsidP="00643FEC">
            <w:pPr>
              <w:jc w:val="center"/>
              <w:rPr>
                <w:color w:val="000000" w:themeColor="text1"/>
                <w:sz w:val="24"/>
                <w:szCs w:val="24"/>
              </w:rPr>
            </w:pPr>
            <w:r w:rsidRPr="00373D05">
              <w:rPr>
                <w:color w:val="000000" w:themeColor="text1"/>
                <w:sz w:val="24"/>
                <w:szCs w:val="24"/>
              </w:rPr>
              <w:t>Наименование документа</w:t>
            </w:r>
          </w:p>
        </w:tc>
        <w:tc>
          <w:tcPr>
            <w:tcW w:w="1083" w:type="dxa"/>
            <w:shd w:val="clear" w:color="000000" w:fill="auto"/>
            <w:vAlign w:val="center"/>
          </w:tcPr>
          <w:p w14:paraId="3FE2C1A7" w14:textId="77777777" w:rsidR="00E6657D" w:rsidRPr="00373D05" w:rsidRDefault="00E6657D" w:rsidP="00643FEC">
            <w:pPr>
              <w:jc w:val="both"/>
              <w:rPr>
                <w:color w:val="000000" w:themeColor="text1"/>
                <w:sz w:val="24"/>
                <w:szCs w:val="24"/>
              </w:rPr>
            </w:pPr>
            <w:r w:rsidRPr="00373D05">
              <w:rPr>
                <w:color w:val="000000" w:themeColor="text1"/>
                <w:sz w:val="24"/>
                <w:szCs w:val="24"/>
              </w:rPr>
              <w:t>Кол-во</w:t>
            </w:r>
          </w:p>
          <w:p w14:paraId="792BF4AA" w14:textId="77777777" w:rsidR="00E6657D" w:rsidRPr="00373D05" w:rsidRDefault="00E6657D" w:rsidP="00643FEC">
            <w:pPr>
              <w:ind w:right="-108"/>
              <w:jc w:val="both"/>
              <w:rPr>
                <w:color w:val="000000" w:themeColor="text1"/>
                <w:sz w:val="24"/>
                <w:szCs w:val="24"/>
              </w:rPr>
            </w:pPr>
            <w:r w:rsidRPr="00373D05">
              <w:rPr>
                <w:color w:val="000000" w:themeColor="text1"/>
                <w:sz w:val="24"/>
                <w:szCs w:val="24"/>
              </w:rPr>
              <w:t>страниц</w:t>
            </w:r>
          </w:p>
        </w:tc>
        <w:tc>
          <w:tcPr>
            <w:tcW w:w="1224" w:type="dxa"/>
            <w:shd w:val="clear" w:color="000000" w:fill="auto"/>
          </w:tcPr>
          <w:p w14:paraId="26560529" w14:textId="77777777" w:rsidR="00E6657D" w:rsidRPr="00373D05" w:rsidRDefault="00E6657D" w:rsidP="00643FEC">
            <w:pPr>
              <w:ind w:left="-108" w:right="-18" w:firstLine="108"/>
              <w:jc w:val="center"/>
              <w:rPr>
                <w:color w:val="000000" w:themeColor="text1"/>
                <w:sz w:val="24"/>
                <w:szCs w:val="24"/>
              </w:rPr>
            </w:pPr>
            <w:r w:rsidRPr="00373D05">
              <w:rPr>
                <w:color w:val="000000" w:themeColor="text1"/>
                <w:sz w:val="24"/>
                <w:szCs w:val="24"/>
              </w:rPr>
              <w:t>Номер страницы в Заявке</w:t>
            </w:r>
          </w:p>
        </w:tc>
      </w:tr>
      <w:tr w:rsidR="00E6657D" w:rsidRPr="00373D05" w14:paraId="578D6225" w14:textId="77777777" w:rsidTr="00BC0D3F">
        <w:tc>
          <w:tcPr>
            <w:tcW w:w="710" w:type="dxa"/>
            <w:vAlign w:val="center"/>
          </w:tcPr>
          <w:p w14:paraId="170FC737" w14:textId="77777777" w:rsidR="00E6657D" w:rsidRPr="00373D05" w:rsidRDefault="00E6657D" w:rsidP="00643FEC">
            <w:pPr>
              <w:jc w:val="both"/>
              <w:rPr>
                <w:color w:val="000000" w:themeColor="text1"/>
                <w:sz w:val="24"/>
                <w:szCs w:val="24"/>
              </w:rPr>
            </w:pPr>
            <w:r w:rsidRPr="00373D05">
              <w:rPr>
                <w:color w:val="000000" w:themeColor="text1"/>
                <w:sz w:val="24"/>
                <w:szCs w:val="24"/>
              </w:rPr>
              <w:t>1.</w:t>
            </w:r>
          </w:p>
        </w:tc>
        <w:tc>
          <w:tcPr>
            <w:tcW w:w="7422" w:type="dxa"/>
            <w:vAlign w:val="center"/>
          </w:tcPr>
          <w:p w14:paraId="535A4E4A" w14:textId="77777777" w:rsidR="00A5038E" w:rsidRPr="00373D05" w:rsidRDefault="00E6657D" w:rsidP="00643FEC">
            <w:pPr>
              <w:jc w:val="both"/>
              <w:rPr>
                <w:color w:val="000000" w:themeColor="text1"/>
                <w:sz w:val="24"/>
                <w:szCs w:val="24"/>
              </w:rPr>
            </w:pPr>
            <w:r w:rsidRPr="00373D05">
              <w:rPr>
                <w:color w:val="000000" w:themeColor="text1"/>
                <w:sz w:val="24"/>
                <w:szCs w:val="24"/>
              </w:rPr>
              <w:t xml:space="preserve">Анкета </w:t>
            </w:r>
            <w:r w:rsidR="00FD3617" w:rsidRPr="00373D05">
              <w:rPr>
                <w:color w:val="000000" w:themeColor="text1"/>
                <w:sz w:val="24"/>
                <w:szCs w:val="24"/>
              </w:rPr>
              <w:t>Банк</w:t>
            </w:r>
            <w:r w:rsidRPr="00373D05">
              <w:rPr>
                <w:color w:val="000000" w:themeColor="text1"/>
                <w:sz w:val="24"/>
                <w:szCs w:val="24"/>
              </w:rPr>
              <w:t xml:space="preserve">а </w:t>
            </w:r>
          </w:p>
        </w:tc>
        <w:tc>
          <w:tcPr>
            <w:tcW w:w="1083" w:type="dxa"/>
            <w:vAlign w:val="center"/>
          </w:tcPr>
          <w:p w14:paraId="4A7A4765" w14:textId="77777777" w:rsidR="00E6657D" w:rsidRPr="00373D05" w:rsidRDefault="00E6657D" w:rsidP="00643FEC">
            <w:pPr>
              <w:jc w:val="both"/>
              <w:rPr>
                <w:color w:val="000000" w:themeColor="text1"/>
                <w:sz w:val="24"/>
                <w:szCs w:val="24"/>
              </w:rPr>
            </w:pPr>
          </w:p>
        </w:tc>
        <w:tc>
          <w:tcPr>
            <w:tcW w:w="1224" w:type="dxa"/>
          </w:tcPr>
          <w:p w14:paraId="5011D7B7" w14:textId="77777777" w:rsidR="00E6657D" w:rsidRPr="00373D05" w:rsidRDefault="00E6657D" w:rsidP="00643FEC">
            <w:pPr>
              <w:jc w:val="both"/>
              <w:rPr>
                <w:color w:val="000000" w:themeColor="text1"/>
                <w:sz w:val="24"/>
                <w:szCs w:val="24"/>
              </w:rPr>
            </w:pPr>
          </w:p>
        </w:tc>
      </w:tr>
      <w:tr w:rsidR="00E6657D" w:rsidRPr="00373D05" w14:paraId="52D825E4" w14:textId="77777777" w:rsidTr="00BC0D3F">
        <w:trPr>
          <w:trHeight w:val="389"/>
        </w:trPr>
        <w:tc>
          <w:tcPr>
            <w:tcW w:w="710" w:type="dxa"/>
            <w:vAlign w:val="center"/>
          </w:tcPr>
          <w:p w14:paraId="65FAF709" w14:textId="77777777" w:rsidR="00E6657D" w:rsidRPr="00373D05" w:rsidRDefault="00A50A4B" w:rsidP="00643FEC">
            <w:pPr>
              <w:jc w:val="both"/>
              <w:rPr>
                <w:color w:val="000000" w:themeColor="text1"/>
                <w:sz w:val="24"/>
                <w:szCs w:val="24"/>
              </w:rPr>
            </w:pPr>
            <w:r w:rsidRPr="00373D05">
              <w:rPr>
                <w:color w:val="000000" w:themeColor="text1"/>
                <w:sz w:val="24"/>
                <w:szCs w:val="24"/>
              </w:rPr>
              <w:t>2</w:t>
            </w:r>
            <w:r w:rsidR="00E6657D" w:rsidRPr="00373D05">
              <w:rPr>
                <w:color w:val="000000" w:themeColor="text1"/>
                <w:sz w:val="24"/>
                <w:szCs w:val="24"/>
              </w:rPr>
              <w:t>.</w:t>
            </w:r>
          </w:p>
        </w:tc>
        <w:tc>
          <w:tcPr>
            <w:tcW w:w="7422" w:type="dxa"/>
            <w:vAlign w:val="center"/>
          </w:tcPr>
          <w:p w14:paraId="67E40D0D" w14:textId="77777777" w:rsidR="00A5038E" w:rsidRPr="00373D05" w:rsidRDefault="00E6657D" w:rsidP="00643FEC">
            <w:pPr>
              <w:jc w:val="both"/>
              <w:rPr>
                <w:color w:val="000000" w:themeColor="text1"/>
                <w:sz w:val="24"/>
                <w:szCs w:val="24"/>
              </w:rPr>
            </w:pPr>
            <w:r w:rsidRPr="00373D05">
              <w:rPr>
                <w:color w:val="000000" w:themeColor="text1"/>
                <w:sz w:val="24"/>
                <w:szCs w:val="24"/>
              </w:rPr>
              <w:t xml:space="preserve">Доверенность на уполномоченное лицо, имеющее право подписи и представления интересов </w:t>
            </w:r>
            <w:r w:rsidR="00FD3617" w:rsidRPr="00373D05">
              <w:rPr>
                <w:color w:val="000000" w:themeColor="text1"/>
                <w:sz w:val="24"/>
                <w:szCs w:val="24"/>
              </w:rPr>
              <w:t>Банк</w:t>
            </w:r>
            <w:r w:rsidRPr="00373D05">
              <w:rPr>
                <w:color w:val="000000" w:themeColor="text1"/>
                <w:sz w:val="24"/>
                <w:szCs w:val="24"/>
              </w:rPr>
              <w:t xml:space="preserve">а </w:t>
            </w:r>
          </w:p>
        </w:tc>
        <w:tc>
          <w:tcPr>
            <w:tcW w:w="1083" w:type="dxa"/>
            <w:vAlign w:val="center"/>
          </w:tcPr>
          <w:p w14:paraId="32D5A46F" w14:textId="77777777" w:rsidR="00E6657D" w:rsidRPr="00373D05" w:rsidRDefault="00E6657D" w:rsidP="00643FEC">
            <w:pPr>
              <w:jc w:val="both"/>
              <w:rPr>
                <w:color w:val="000000" w:themeColor="text1"/>
                <w:sz w:val="24"/>
                <w:szCs w:val="24"/>
              </w:rPr>
            </w:pPr>
          </w:p>
        </w:tc>
        <w:tc>
          <w:tcPr>
            <w:tcW w:w="1224" w:type="dxa"/>
          </w:tcPr>
          <w:p w14:paraId="491201B4" w14:textId="77777777" w:rsidR="00E6657D" w:rsidRPr="00373D05" w:rsidRDefault="00E6657D" w:rsidP="00643FEC">
            <w:pPr>
              <w:jc w:val="both"/>
              <w:rPr>
                <w:color w:val="000000" w:themeColor="text1"/>
                <w:sz w:val="24"/>
                <w:szCs w:val="24"/>
              </w:rPr>
            </w:pPr>
          </w:p>
        </w:tc>
      </w:tr>
      <w:tr w:rsidR="00E6657D" w:rsidRPr="00373D05" w14:paraId="0EE5DE8A" w14:textId="77777777" w:rsidTr="00BC0D3F">
        <w:trPr>
          <w:trHeight w:val="389"/>
        </w:trPr>
        <w:tc>
          <w:tcPr>
            <w:tcW w:w="710" w:type="dxa"/>
            <w:vAlign w:val="center"/>
          </w:tcPr>
          <w:p w14:paraId="49326AF4" w14:textId="77777777" w:rsidR="00E6657D" w:rsidRPr="00373D05" w:rsidRDefault="00A50A4B" w:rsidP="00643FEC">
            <w:pPr>
              <w:jc w:val="both"/>
              <w:rPr>
                <w:color w:val="000000" w:themeColor="text1"/>
                <w:sz w:val="24"/>
                <w:szCs w:val="24"/>
              </w:rPr>
            </w:pPr>
            <w:r w:rsidRPr="00373D05">
              <w:rPr>
                <w:color w:val="000000" w:themeColor="text1"/>
                <w:sz w:val="24"/>
                <w:szCs w:val="24"/>
              </w:rPr>
              <w:lastRenderedPageBreak/>
              <w:t>3</w:t>
            </w:r>
            <w:r w:rsidR="00E6657D" w:rsidRPr="00373D05">
              <w:rPr>
                <w:color w:val="000000" w:themeColor="text1"/>
                <w:sz w:val="24"/>
                <w:szCs w:val="24"/>
              </w:rPr>
              <w:t>.</w:t>
            </w:r>
          </w:p>
        </w:tc>
        <w:tc>
          <w:tcPr>
            <w:tcW w:w="7422" w:type="dxa"/>
            <w:vAlign w:val="center"/>
          </w:tcPr>
          <w:p w14:paraId="2E3DE54A" w14:textId="77777777" w:rsidR="00E6657D" w:rsidRPr="00373D05" w:rsidRDefault="00E6657D" w:rsidP="00643FEC">
            <w:pPr>
              <w:jc w:val="both"/>
              <w:rPr>
                <w:color w:val="000000" w:themeColor="text1"/>
                <w:sz w:val="24"/>
                <w:szCs w:val="24"/>
              </w:rPr>
            </w:pPr>
            <w:r w:rsidRPr="00373D05">
              <w:rPr>
                <w:color w:val="000000" w:themeColor="text1"/>
                <w:sz w:val="24"/>
                <w:szCs w:val="24"/>
              </w:rPr>
              <w:t xml:space="preserve">Копии документов о назначении единоличного исполнительного органа (руководителя) </w:t>
            </w:r>
          </w:p>
        </w:tc>
        <w:tc>
          <w:tcPr>
            <w:tcW w:w="1083" w:type="dxa"/>
            <w:vAlign w:val="center"/>
          </w:tcPr>
          <w:p w14:paraId="179208C6" w14:textId="77777777" w:rsidR="00E6657D" w:rsidRPr="00373D05" w:rsidRDefault="00E6657D" w:rsidP="00643FEC">
            <w:pPr>
              <w:jc w:val="both"/>
              <w:rPr>
                <w:color w:val="000000" w:themeColor="text1"/>
                <w:sz w:val="24"/>
                <w:szCs w:val="24"/>
              </w:rPr>
            </w:pPr>
          </w:p>
        </w:tc>
        <w:tc>
          <w:tcPr>
            <w:tcW w:w="1224" w:type="dxa"/>
          </w:tcPr>
          <w:p w14:paraId="586752F1" w14:textId="77777777" w:rsidR="00E6657D" w:rsidRPr="00373D05" w:rsidRDefault="00E6657D" w:rsidP="00643FEC">
            <w:pPr>
              <w:jc w:val="both"/>
              <w:rPr>
                <w:color w:val="000000" w:themeColor="text1"/>
                <w:sz w:val="24"/>
                <w:szCs w:val="24"/>
              </w:rPr>
            </w:pPr>
          </w:p>
        </w:tc>
      </w:tr>
      <w:tr w:rsidR="00E6657D" w:rsidRPr="00373D05" w14:paraId="3B73F90F" w14:textId="77777777" w:rsidTr="00BC0D3F">
        <w:tc>
          <w:tcPr>
            <w:tcW w:w="710" w:type="dxa"/>
            <w:vAlign w:val="center"/>
          </w:tcPr>
          <w:p w14:paraId="239718B2" w14:textId="77777777" w:rsidR="00E6657D" w:rsidRPr="00373D05" w:rsidRDefault="00A50A4B" w:rsidP="00643FEC">
            <w:pPr>
              <w:jc w:val="both"/>
              <w:rPr>
                <w:color w:val="000000" w:themeColor="text1"/>
                <w:sz w:val="24"/>
                <w:szCs w:val="24"/>
              </w:rPr>
            </w:pPr>
            <w:r w:rsidRPr="00373D05">
              <w:rPr>
                <w:color w:val="000000" w:themeColor="text1"/>
                <w:sz w:val="24"/>
                <w:szCs w:val="24"/>
              </w:rPr>
              <w:t>4</w:t>
            </w:r>
            <w:r w:rsidR="00E6657D" w:rsidRPr="00373D05">
              <w:rPr>
                <w:color w:val="000000" w:themeColor="text1"/>
                <w:sz w:val="24"/>
                <w:szCs w:val="24"/>
              </w:rPr>
              <w:t>.</w:t>
            </w:r>
          </w:p>
        </w:tc>
        <w:tc>
          <w:tcPr>
            <w:tcW w:w="7422" w:type="dxa"/>
            <w:vAlign w:val="center"/>
          </w:tcPr>
          <w:p w14:paraId="769B1FDB" w14:textId="77777777" w:rsidR="00E6657D" w:rsidRPr="00373D05" w:rsidRDefault="00D045B1" w:rsidP="00643FEC">
            <w:pPr>
              <w:pStyle w:val="ab"/>
              <w:shd w:val="clear" w:color="auto" w:fill="FFFFFF"/>
              <w:tabs>
                <w:tab w:val="left" w:pos="993"/>
              </w:tabs>
              <w:spacing w:before="7"/>
              <w:ind w:left="0"/>
              <w:jc w:val="both"/>
              <w:rPr>
                <w:color w:val="000000" w:themeColor="text1"/>
                <w:sz w:val="24"/>
                <w:szCs w:val="24"/>
              </w:rPr>
            </w:pPr>
            <w:r w:rsidRPr="00373D05">
              <w:rPr>
                <w:color w:val="000000" w:themeColor="text1"/>
                <w:sz w:val="24"/>
                <w:szCs w:val="24"/>
              </w:rPr>
              <w:t xml:space="preserve">Копии </w:t>
            </w:r>
            <w:r w:rsidRPr="00373D05">
              <w:rPr>
                <w:rFonts w:eastAsia="Calibri"/>
                <w:color w:val="000000" w:themeColor="text1"/>
                <w:sz w:val="24"/>
                <w:szCs w:val="24"/>
              </w:rPr>
              <w:t xml:space="preserve">учредительных документов </w:t>
            </w:r>
            <w:r w:rsidR="00FD3617" w:rsidRPr="00373D05">
              <w:rPr>
                <w:rFonts w:eastAsia="Calibri"/>
                <w:color w:val="000000" w:themeColor="text1"/>
                <w:sz w:val="24"/>
                <w:szCs w:val="24"/>
              </w:rPr>
              <w:t>Банк</w:t>
            </w:r>
            <w:r w:rsidRPr="00373D05">
              <w:rPr>
                <w:rFonts w:eastAsia="Calibri"/>
                <w:color w:val="000000" w:themeColor="text1"/>
                <w:sz w:val="24"/>
                <w:szCs w:val="24"/>
              </w:rPr>
              <w:t>а</w:t>
            </w:r>
          </w:p>
        </w:tc>
        <w:tc>
          <w:tcPr>
            <w:tcW w:w="1083" w:type="dxa"/>
            <w:vAlign w:val="center"/>
          </w:tcPr>
          <w:p w14:paraId="3822016E" w14:textId="77777777" w:rsidR="00E6657D" w:rsidRPr="00373D05" w:rsidRDefault="00E6657D" w:rsidP="00643FEC">
            <w:pPr>
              <w:jc w:val="both"/>
              <w:rPr>
                <w:color w:val="000000" w:themeColor="text1"/>
                <w:sz w:val="24"/>
                <w:szCs w:val="24"/>
              </w:rPr>
            </w:pPr>
          </w:p>
        </w:tc>
        <w:tc>
          <w:tcPr>
            <w:tcW w:w="1224" w:type="dxa"/>
          </w:tcPr>
          <w:p w14:paraId="0B9DAFF5" w14:textId="77777777" w:rsidR="00E6657D" w:rsidRPr="00373D05" w:rsidRDefault="00E6657D" w:rsidP="00643FEC">
            <w:pPr>
              <w:jc w:val="both"/>
              <w:rPr>
                <w:color w:val="000000" w:themeColor="text1"/>
                <w:sz w:val="24"/>
                <w:szCs w:val="24"/>
              </w:rPr>
            </w:pPr>
          </w:p>
        </w:tc>
      </w:tr>
      <w:tr w:rsidR="00F55E30" w:rsidRPr="00373D05" w14:paraId="47795C2D" w14:textId="77777777" w:rsidTr="00BC0D3F">
        <w:tc>
          <w:tcPr>
            <w:tcW w:w="710" w:type="dxa"/>
            <w:vAlign w:val="center"/>
          </w:tcPr>
          <w:p w14:paraId="6B2690FC" w14:textId="77777777" w:rsidR="00F55E30" w:rsidRPr="00373D05" w:rsidRDefault="00F55E30" w:rsidP="00643FEC">
            <w:pPr>
              <w:jc w:val="both"/>
              <w:rPr>
                <w:color w:val="000000" w:themeColor="text1"/>
                <w:sz w:val="24"/>
                <w:szCs w:val="24"/>
              </w:rPr>
            </w:pPr>
            <w:r w:rsidRPr="00373D05">
              <w:rPr>
                <w:color w:val="000000" w:themeColor="text1"/>
                <w:sz w:val="24"/>
                <w:szCs w:val="24"/>
              </w:rPr>
              <w:t>5.</w:t>
            </w:r>
          </w:p>
        </w:tc>
        <w:tc>
          <w:tcPr>
            <w:tcW w:w="7422" w:type="dxa"/>
            <w:vAlign w:val="center"/>
          </w:tcPr>
          <w:p w14:paraId="4194F9E6" w14:textId="77777777" w:rsidR="00F55E30" w:rsidRPr="00373D05" w:rsidRDefault="00F55E30" w:rsidP="00643FEC">
            <w:pPr>
              <w:pStyle w:val="ab"/>
              <w:shd w:val="clear" w:color="auto" w:fill="FFFFFF"/>
              <w:tabs>
                <w:tab w:val="left" w:pos="993"/>
              </w:tabs>
              <w:spacing w:before="7"/>
              <w:ind w:left="0"/>
              <w:jc w:val="both"/>
              <w:rPr>
                <w:color w:val="000000" w:themeColor="text1"/>
                <w:sz w:val="24"/>
                <w:szCs w:val="24"/>
              </w:rPr>
            </w:pPr>
            <w:r w:rsidRPr="00373D05">
              <w:rPr>
                <w:sz w:val="24"/>
                <w:szCs w:val="24"/>
              </w:rPr>
              <w:t xml:space="preserve">Копия аудиторского заключения с копией </w:t>
            </w:r>
            <w:proofErr w:type="spellStart"/>
            <w:r w:rsidRPr="00373D05">
              <w:rPr>
                <w:sz w:val="24"/>
                <w:szCs w:val="24"/>
              </w:rPr>
              <w:t>аудированной</w:t>
            </w:r>
            <w:proofErr w:type="spellEnd"/>
            <w:r w:rsidRPr="00373D05">
              <w:rPr>
                <w:sz w:val="24"/>
                <w:szCs w:val="24"/>
              </w:rPr>
              <w:t xml:space="preserve"> отчетности, составленной в соответствии с МСФО</w:t>
            </w:r>
          </w:p>
        </w:tc>
        <w:tc>
          <w:tcPr>
            <w:tcW w:w="1083" w:type="dxa"/>
            <w:vAlign w:val="center"/>
          </w:tcPr>
          <w:p w14:paraId="0B43CB31" w14:textId="77777777" w:rsidR="00F55E30" w:rsidRPr="00373D05" w:rsidRDefault="00F55E30" w:rsidP="00643FEC">
            <w:pPr>
              <w:jc w:val="both"/>
              <w:rPr>
                <w:color w:val="000000" w:themeColor="text1"/>
                <w:sz w:val="24"/>
                <w:szCs w:val="24"/>
              </w:rPr>
            </w:pPr>
          </w:p>
        </w:tc>
        <w:tc>
          <w:tcPr>
            <w:tcW w:w="1224" w:type="dxa"/>
          </w:tcPr>
          <w:p w14:paraId="42D6DA16" w14:textId="77777777" w:rsidR="00F55E30" w:rsidRPr="00373D05" w:rsidRDefault="00F55E30" w:rsidP="00643FEC">
            <w:pPr>
              <w:jc w:val="both"/>
              <w:rPr>
                <w:color w:val="000000" w:themeColor="text1"/>
                <w:sz w:val="24"/>
                <w:szCs w:val="24"/>
              </w:rPr>
            </w:pPr>
          </w:p>
        </w:tc>
      </w:tr>
      <w:tr w:rsidR="00F55E30" w:rsidRPr="00373D05" w14:paraId="5423D9C5" w14:textId="77777777" w:rsidTr="00BC0D3F">
        <w:tc>
          <w:tcPr>
            <w:tcW w:w="710" w:type="dxa"/>
            <w:vAlign w:val="center"/>
          </w:tcPr>
          <w:p w14:paraId="15D2108E" w14:textId="77777777" w:rsidR="00F55E30" w:rsidRPr="00373D05" w:rsidRDefault="00F55E30" w:rsidP="00643FEC">
            <w:pPr>
              <w:jc w:val="both"/>
              <w:rPr>
                <w:color w:val="000000" w:themeColor="text1"/>
                <w:sz w:val="24"/>
                <w:szCs w:val="24"/>
              </w:rPr>
            </w:pPr>
            <w:r w:rsidRPr="00373D05">
              <w:rPr>
                <w:color w:val="000000" w:themeColor="text1"/>
                <w:sz w:val="24"/>
                <w:szCs w:val="24"/>
              </w:rPr>
              <w:t>6.</w:t>
            </w:r>
          </w:p>
        </w:tc>
        <w:tc>
          <w:tcPr>
            <w:tcW w:w="7422" w:type="dxa"/>
            <w:vAlign w:val="center"/>
          </w:tcPr>
          <w:p w14:paraId="36D1C1C5" w14:textId="391C504D" w:rsidR="00F55E30" w:rsidRPr="00373D05" w:rsidRDefault="00CC6509" w:rsidP="00643FEC">
            <w:pPr>
              <w:pStyle w:val="ab"/>
              <w:shd w:val="clear" w:color="auto" w:fill="FFFFFF"/>
              <w:tabs>
                <w:tab w:val="left" w:pos="993"/>
              </w:tabs>
              <w:spacing w:before="7"/>
              <w:ind w:left="0"/>
              <w:jc w:val="both"/>
              <w:rPr>
                <w:sz w:val="24"/>
                <w:szCs w:val="24"/>
              </w:rPr>
            </w:pPr>
            <w:r w:rsidRPr="00373D05">
              <w:rPr>
                <w:sz w:val="24"/>
                <w:szCs w:val="24"/>
                <w:lang w:eastAsia="zh-CN"/>
              </w:rPr>
              <w:t xml:space="preserve">Копия </w:t>
            </w:r>
            <w:r w:rsidRPr="00441C6B">
              <w:rPr>
                <w:sz w:val="22"/>
                <w:szCs w:val="22"/>
                <w:lang w:eastAsia="zh-CN"/>
              </w:rPr>
              <w:t xml:space="preserve">отчета, </w:t>
            </w:r>
            <w:r w:rsidRPr="00441C6B">
              <w:rPr>
                <w:sz w:val="24"/>
                <w:szCs w:val="24"/>
                <w:lang w:eastAsia="zh-CN"/>
              </w:rPr>
              <w:t>подтверждающего наличие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«А-(</w:t>
            </w:r>
            <w:r w:rsidRPr="00441C6B">
              <w:rPr>
                <w:sz w:val="24"/>
                <w:szCs w:val="24"/>
                <w:lang w:val="en-US" w:eastAsia="zh-CN"/>
              </w:rPr>
              <w:t>RU</w:t>
            </w:r>
            <w:r w:rsidRPr="00441C6B">
              <w:rPr>
                <w:sz w:val="24"/>
                <w:szCs w:val="24"/>
                <w:lang w:eastAsia="zh-CN"/>
              </w:rPr>
              <w:t>)» или кредитного рейтингового агентства Акционерное общество «Рейтинговое агентство «Эксперт РА» не ниже уровня «</w:t>
            </w:r>
            <w:proofErr w:type="spellStart"/>
            <w:r w:rsidRPr="00441C6B">
              <w:rPr>
                <w:sz w:val="24"/>
                <w:szCs w:val="24"/>
                <w:lang w:val="en-US" w:eastAsia="zh-CN"/>
              </w:rPr>
              <w:t>ru</w:t>
            </w:r>
            <w:proofErr w:type="spellEnd"/>
            <w:proofErr w:type="gramStart"/>
            <w:r w:rsidRPr="00441C6B">
              <w:rPr>
                <w:sz w:val="24"/>
                <w:szCs w:val="24"/>
                <w:lang w:eastAsia="zh-CN"/>
              </w:rPr>
              <w:t>А</w:t>
            </w:r>
            <w:proofErr w:type="gramEnd"/>
            <w:r w:rsidRPr="00441C6B">
              <w:rPr>
                <w:sz w:val="24"/>
                <w:szCs w:val="24"/>
                <w:lang w:eastAsia="zh-CN"/>
              </w:rPr>
              <w:t>-»</w:t>
            </w:r>
          </w:p>
        </w:tc>
        <w:tc>
          <w:tcPr>
            <w:tcW w:w="1083" w:type="dxa"/>
            <w:vAlign w:val="center"/>
          </w:tcPr>
          <w:p w14:paraId="28038686" w14:textId="77777777" w:rsidR="00F55E30" w:rsidRPr="00373D05" w:rsidRDefault="00F55E30" w:rsidP="00643FEC">
            <w:pPr>
              <w:jc w:val="both"/>
              <w:rPr>
                <w:color w:val="000000" w:themeColor="text1"/>
                <w:sz w:val="24"/>
                <w:szCs w:val="24"/>
              </w:rPr>
            </w:pPr>
          </w:p>
        </w:tc>
        <w:tc>
          <w:tcPr>
            <w:tcW w:w="1224" w:type="dxa"/>
          </w:tcPr>
          <w:p w14:paraId="2A4C81FF" w14:textId="77777777" w:rsidR="00F55E30" w:rsidRPr="00373D05" w:rsidRDefault="00F55E30" w:rsidP="00643FEC">
            <w:pPr>
              <w:jc w:val="both"/>
              <w:rPr>
                <w:color w:val="000000" w:themeColor="text1"/>
                <w:sz w:val="24"/>
                <w:szCs w:val="24"/>
              </w:rPr>
            </w:pPr>
          </w:p>
        </w:tc>
      </w:tr>
      <w:tr w:rsidR="00E6657D" w:rsidRPr="00373D05" w14:paraId="036E7E57" w14:textId="77777777" w:rsidTr="00BC0D3F">
        <w:tc>
          <w:tcPr>
            <w:tcW w:w="710" w:type="dxa"/>
            <w:vAlign w:val="center"/>
          </w:tcPr>
          <w:p w14:paraId="7E663500" w14:textId="77777777" w:rsidR="00E6657D" w:rsidRPr="00373D05" w:rsidRDefault="00F55E30" w:rsidP="00643FEC">
            <w:pPr>
              <w:jc w:val="both"/>
              <w:rPr>
                <w:color w:val="000000" w:themeColor="text1"/>
                <w:sz w:val="24"/>
                <w:szCs w:val="24"/>
              </w:rPr>
            </w:pPr>
            <w:r w:rsidRPr="00373D05">
              <w:rPr>
                <w:color w:val="000000" w:themeColor="text1"/>
                <w:sz w:val="24"/>
                <w:szCs w:val="24"/>
              </w:rPr>
              <w:t>7</w:t>
            </w:r>
            <w:r w:rsidR="00E6657D" w:rsidRPr="00373D05">
              <w:rPr>
                <w:color w:val="000000" w:themeColor="text1"/>
                <w:sz w:val="24"/>
                <w:szCs w:val="24"/>
              </w:rPr>
              <w:t>.</w:t>
            </w:r>
          </w:p>
        </w:tc>
        <w:tc>
          <w:tcPr>
            <w:tcW w:w="7422" w:type="dxa"/>
            <w:vAlign w:val="center"/>
          </w:tcPr>
          <w:p w14:paraId="320C4A6B" w14:textId="77777777" w:rsidR="00E6657D" w:rsidRPr="00373D05" w:rsidRDefault="00E02E2B" w:rsidP="00643FEC">
            <w:pPr>
              <w:jc w:val="both"/>
              <w:rPr>
                <w:color w:val="000000" w:themeColor="text1"/>
                <w:sz w:val="24"/>
                <w:szCs w:val="24"/>
              </w:rPr>
            </w:pPr>
            <w:r w:rsidRPr="00373D05">
              <w:rPr>
                <w:i/>
                <w:color w:val="000000" w:themeColor="text1"/>
                <w:sz w:val="24"/>
                <w:szCs w:val="24"/>
              </w:rPr>
              <w:t>Иные</w:t>
            </w:r>
            <w:r w:rsidR="00D045B1" w:rsidRPr="00373D05">
              <w:rPr>
                <w:i/>
                <w:color w:val="000000" w:themeColor="text1"/>
                <w:sz w:val="24"/>
                <w:szCs w:val="24"/>
              </w:rPr>
              <w:t xml:space="preserve"> документы, прикладываемые по усмотрению </w:t>
            </w:r>
            <w:r w:rsidR="00FD3617" w:rsidRPr="00373D05">
              <w:rPr>
                <w:i/>
                <w:color w:val="000000" w:themeColor="text1"/>
                <w:sz w:val="24"/>
                <w:szCs w:val="24"/>
              </w:rPr>
              <w:t>Банк</w:t>
            </w:r>
            <w:r w:rsidR="00D045B1" w:rsidRPr="00373D05">
              <w:rPr>
                <w:i/>
                <w:color w:val="000000" w:themeColor="text1"/>
                <w:sz w:val="24"/>
                <w:szCs w:val="24"/>
              </w:rPr>
              <w:t>а</w:t>
            </w:r>
            <w:r w:rsidR="00D045B1" w:rsidRPr="00373D05" w:rsidDel="00BD3890">
              <w:rPr>
                <w:color w:val="000000" w:themeColor="text1"/>
                <w:sz w:val="24"/>
                <w:szCs w:val="24"/>
              </w:rPr>
              <w:t xml:space="preserve"> </w:t>
            </w:r>
          </w:p>
        </w:tc>
        <w:tc>
          <w:tcPr>
            <w:tcW w:w="1083" w:type="dxa"/>
            <w:vAlign w:val="center"/>
          </w:tcPr>
          <w:p w14:paraId="1C8FC9CF" w14:textId="77777777" w:rsidR="00E6657D" w:rsidRPr="00373D05" w:rsidRDefault="00E6657D" w:rsidP="00643FEC">
            <w:pPr>
              <w:jc w:val="both"/>
              <w:rPr>
                <w:color w:val="000000" w:themeColor="text1"/>
                <w:sz w:val="24"/>
                <w:szCs w:val="24"/>
              </w:rPr>
            </w:pPr>
          </w:p>
        </w:tc>
        <w:tc>
          <w:tcPr>
            <w:tcW w:w="1224" w:type="dxa"/>
          </w:tcPr>
          <w:p w14:paraId="533DC2FE" w14:textId="77777777" w:rsidR="00E6657D" w:rsidRPr="00373D05" w:rsidRDefault="00E6657D" w:rsidP="00643FEC">
            <w:pPr>
              <w:jc w:val="both"/>
              <w:rPr>
                <w:color w:val="000000" w:themeColor="text1"/>
                <w:sz w:val="24"/>
                <w:szCs w:val="24"/>
              </w:rPr>
            </w:pPr>
          </w:p>
        </w:tc>
      </w:tr>
    </w:tbl>
    <w:p w14:paraId="40F190F1" w14:textId="77777777" w:rsidR="00630765" w:rsidRPr="00373D05" w:rsidRDefault="00630765" w:rsidP="00643FEC">
      <w:pPr>
        <w:rPr>
          <w:color w:val="000000" w:themeColor="text1"/>
          <w:sz w:val="24"/>
          <w:szCs w:val="24"/>
        </w:rPr>
      </w:pPr>
    </w:p>
    <w:p w14:paraId="0E525661" w14:textId="77777777" w:rsidR="004803AE" w:rsidRPr="00373D05" w:rsidRDefault="004803AE" w:rsidP="00643FEC">
      <w:pPr>
        <w:rPr>
          <w:color w:val="000000" w:themeColor="text1"/>
          <w:sz w:val="24"/>
          <w:szCs w:val="24"/>
        </w:rPr>
      </w:pPr>
      <w:r w:rsidRPr="00373D05">
        <w:rPr>
          <w:color w:val="000000" w:themeColor="text1"/>
          <w:sz w:val="24"/>
          <w:szCs w:val="24"/>
        </w:rPr>
        <w:t>Руководитель                 _____________________________________________</w:t>
      </w:r>
      <w:r w:rsidR="00356DC0" w:rsidRPr="00373D05">
        <w:rPr>
          <w:color w:val="000000" w:themeColor="text1"/>
          <w:sz w:val="24"/>
          <w:szCs w:val="24"/>
        </w:rPr>
        <w:t xml:space="preserve"> </w:t>
      </w:r>
    </w:p>
    <w:p w14:paraId="07C87F23" w14:textId="77777777" w:rsidR="00FC08E5" w:rsidRPr="00373D05" w:rsidRDefault="004803AE" w:rsidP="00643FEC">
      <w:pPr>
        <w:jc w:val="center"/>
        <w:rPr>
          <w:color w:val="000000" w:themeColor="text1"/>
          <w:sz w:val="24"/>
          <w:szCs w:val="24"/>
          <w:vertAlign w:val="superscript"/>
        </w:rPr>
      </w:pPr>
      <w:r w:rsidRPr="00373D05">
        <w:rPr>
          <w:color w:val="000000" w:themeColor="text1"/>
          <w:sz w:val="24"/>
          <w:szCs w:val="24"/>
          <w:vertAlign w:val="superscript"/>
        </w:rPr>
        <w:t xml:space="preserve">             </w:t>
      </w:r>
      <w:r w:rsidR="00356DC0" w:rsidRPr="00373D05">
        <w:rPr>
          <w:color w:val="000000" w:themeColor="text1"/>
          <w:sz w:val="24"/>
          <w:szCs w:val="24"/>
          <w:vertAlign w:val="superscript"/>
        </w:rPr>
        <w:t xml:space="preserve">                 </w:t>
      </w:r>
      <w:r w:rsidRPr="00373D05">
        <w:rPr>
          <w:color w:val="000000" w:themeColor="text1"/>
          <w:sz w:val="24"/>
          <w:szCs w:val="24"/>
          <w:vertAlign w:val="superscript"/>
        </w:rPr>
        <w:t>(Фамилия И.О.</w:t>
      </w:r>
      <w:r w:rsidR="00356DC0" w:rsidRPr="00373D05">
        <w:rPr>
          <w:color w:val="000000" w:themeColor="text1"/>
          <w:sz w:val="24"/>
          <w:szCs w:val="24"/>
          <w:vertAlign w:val="superscript"/>
        </w:rPr>
        <w:t xml:space="preserve">)         </w:t>
      </w:r>
      <w:r w:rsidRPr="00373D05">
        <w:rPr>
          <w:i/>
          <w:color w:val="000000" w:themeColor="text1"/>
          <w:sz w:val="24"/>
          <w:szCs w:val="24"/>
          <w:vertAlign w:val="superscript"/>
        </w:rPr>
        <w:t>(подпись)</w:t>
      </w:r>
      <w:r w:rsidR="00FC08E5" w:rsidRPr="00373D05">
        <w:rPr>
          <w:color w:val="000000" w:themeColor="text1"/>
          <w:sz w:val="24"/>
          <w:szCs w:val="24"/>
          <w:vertAlign w:val="superscript"/>
        </w:rPr>
        <w:t xml:space="preserve"> </w:t>
      </w:r>
      <w:r w:rsidR="00356DC0" w:rsidRPr="00373D05">
        <w:rPr>
          <w:color w:val="000000" w:themeColor="text1"/>
          <w:sz w:val="24"/>
          <w:szCs w:val="24"/>
          <w:vertAlign w:val="superscript"/>
        </w:rPr>
        <w:t xml:space="preserve">                  МП</w:t>
      </w:r>
    </w:p>
    <w:p w14:paraId="31C22886" w14:textId="77777777" w:rsidR="009A1B3A" w:rsidRPr="00373D05" w:rsidRDefault="00B302B8" w:rsidP="00643FEC">
      <w:pPr>
        <w:pStyle w:val="1"/>
        <w:keepNext w:val="0"/>
        <w:jc w:val="right"/>
        <w:rPr>
          <w:rFonts w:ascii="Times New Roman" w:hAnsi="Times New Roman"/>
          <w:color w:val="000000" w:themeColor="text1"/>
          <w:sz w:val="24"/>
          <w:szCs w:val="24"/>
        </w:rPr>
      </w:pPr>
      <w:r w:rsidRPr="00373D05">
        <w:rPr>
          <w:rFonts w:ascii="Times New Roman" w:hAnsi="Times New Roman"/>
          <w:color w:val="000000" w:themeColor="text1"/>
          <w:sz w:val="24"/>
          <w:szCs w:val="24"/>
        </w:rPr>
        <w:br w:type="page"/>
      </w:r>
      <w:bookmarkStart w:id="30" w:name="_Toc415663777"/>
      <w:bookmarkStart w:id="31" w:name="_Toc416101024"/>
      <w:bookmarkStart w:id="32" w:name="_Toc418075255"/>
    </w:p>
    <w:p w14:paraId="0099691C" w14:textId="77777777" w:rsidR="009A1B3A" w:rsidRPr="00373D05" w:rsidRDefault="009A1B3A" w:rsidP="00643FEC">
      <w:pPr>
        <w:tabs>
          <w:tab w:val="left" w:pos="4680"/>
        </w:tabs>
        <w:ind w:left="4680"/>
        <w:jc w:val="right"/>
        <w:rPr>
          <w:i/>
        </w:rPr>
      </w:pPr>
      <w:r w:rsidRPr="00373D05">
        <w:rPr>
          <w:i/>
        </w:rPr>
        <w:lastRenderedPageBreak/>
        <w:t>Приложение № 2</w:t>
      </w:r>
    </w:p>
    <w:p w14:paraId="18621524" w14:textId="77777777" w:rsidR="009A1B3A" w:rsidRPr="00373D05" w:rsidRDefault="009A1B3A" w:rsidP="00643FEC">
      <w:pPr>
        <w:jc w:val="right"/>
        <w:rPr>
          <w:i/>
        </w:rPr>
      </w:pPr>
      <w:r w:rsidRPr="00373D05">
        <w:rPr>
          <w:i/>
        </w:rPr>
        <w:t xml:space="preserve">к «Порядку  отбора  кредитных организаций </w:t>
      </w:r>
    </w:p>
    <w:p w14:paraId="05D1C1E0" w14:textId="77777777" w:rsidR="009A1B3A" w:rsidRPr="00373D05" w:rsidRDefault="009A1B3A" w:rsidP="00643FEC">
      <w:pPr>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14:paraId="5B076B67" w14:textId="77777777" w:rsidR="009A1B3A" w:rsidRPr="00373D05" w:rsidRDefault="009A1B3A" w:rsidP="00643FEC">
      <w:pPr>
        <w:jc w:val="right"/>
        <w:rPr>
          <w:i/>
        </w:rPr>
      </w:pPr>
      <w:r w:rsidRPr="00373D05">
        <w:rPr>
          <w:i/>
        </w:rPr>
        <w:t xml:space="preserve">«Агентство по развитию системы гарантий </w:t>
      </w:r>
    </w:p>
    <w:p w14:paraId="00270E1B" w14:textId="77777777" w:rsidR="00AA0313" w:rsidRDefault="009A1B3A" w:rsidP="00AA0313">
      <w:pPr>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w:t>
      </w:r>
    </w:p>
    <w:p w14:paraId="7196100F" w14:textId="3E989F60" w:rsidR="009A1B3A" w:rsidRPr="00373D05" w:rsidRDefault="009A1B3A" w:rsidP="00AA0313">
      <w:pPr>
        <w:jc w:val="right"/>
        <w:rPr>
          <w:i/>
        </w:rPr>
      </w:pPr>
      <w:r w:rsidRPr="00373D05">
        <w:rPr>
          <w:i/>
        </w:rPr>
        <w:t xml:space="preserve">для </w:t>
      </w:r>
      <w:r w:rsidR="00AA0313">
        <w:rPr>
          <w:i/>
        </w:rPr>
        <w:t>поддержки</w:t>
      </w:r>
      <w:r w:rsidRPr="00373D05">
        <w:rPr>
          <w:i/>
        </w:rPr>
        <w:t xml:space="preserve"> предпринимательства Нижегородской области»</w:t>
      </w:r>
    </w:p>
    <w:p w14:paraId="24F2F6C7" w14:textId="77777777" w:rsidR="009A1B3A" w:rsidRPr="00373D05" w:rsidRDefault="009A1B3A" w:rsidP="00643FEC">
      <w:pPr>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биржи</w:t>
      </w:r>
      <w:r w:rsidRPr="00373D05">
        <w:rPr>
          <w:i/>
        </w:rPr>
        <w:t xml:space="preserve">» </w:t>
      </w:r>
    </w:p>
    <w:p w14:paraId="17F1F65B" w14:textId="77777777" w:rsidR="004803AE" w:rsidRPr="00373D05" w:rsidRDefault="004803AE" w:rsidP="00643FEC">
      <w:pPr>
        <w:pStyle w:val="1"/>
        <w:keepNext w:val="0"/>
        <w:jc w:val="right"/>
        <w:rPr>
          <w:rFonts w:ascii="Times New Roman" w:hAnsi="Times New Roman"/>
          <w:b w:val="0"/>
          <w:i/>
          <w:color w:val="000000" w:themeColor="text1"/>
          <w:sz w:val="24"/>
          <w:szCs w:val="24"/>
        </w:rPr>
      </w:pPr>
      <w:r w:rsidRPr="00373D05">
        <w:rPr>
          <w:rFonts w:ascii="Times New Roman" w:hAnsi="Times New Roman"/>
          <w:b w:val="0"/>
          <w:i/>
          <w:color w:val="000000" w:themeColor="text1"/>
          <w:sz w:val="24"/>
          <w:szCs w:val="24"/>
        </w:rPr>
        <w:t>Форма № 2</w:t>
      </w:r>
      <w:bookmarkEnd w:id="30"/>
      <w:bookmarkEnd w:id="31"/>
      <w:bookmarkEnd w:id="32"/>
    </w:p>
    <w:p w14:paraId="3884AE2B" w14:textId="77777777" w:rsidR="008A3A91" w:rsidRPr="00373D05" w:rsidRDefault="00631776" w:rsidP="00643FEC">
      <w:pPr>
        <w:jc w:val="both"/>
        <w:rPr>
          <w:color w:val="000000" w:themeColor="text1"/>
          <w:sz w:val="24"/>
          <w:szCs w:val="24"/>
        </w:rPr>
      </w:pPr>
      <w:bookmarkStart w:id="33" w:name="_Ref503354062"/>
      <w:r w:rsidRPr="00373D05">
        <w:rPr>
          <w:i/>
          <w:color w:val="000000" w:themeColor="text1"/>
          <w:sz w:val="24"/>
          <w:szCs w:val="24"/>
        </w:rPr>
        <w:t>На фирменном бланке организации</w:t>
      </w:r>
    </w:p>
    <w:p w14:paraId="551A686F" w14:textId="77777777" w:rsidR="00631776" w:rsidRPr="00373D05" w:rsidRDefault="00631776" w:rsidP="00643FEC">
      <w:pPr>
        <w:jc w:val="both"/>
        <w:rPr>
          <w:color w:val="000000" w:themeColor="text1"/>
          <w:sz w:val="24"/>
          <w:szCs w:val="24"/>
        </w:rPr>
      </w:pPr>
      <w:r w:rsidRPr="00373D05">
        <w:rPr>
          <w:color w:val="000000" w:themeColor="text1"/>
          <w:sz w:val="24"/>
          <w:szCs w:val="24"/>
        </w:rPr>
        <w:t>Дата, исходящий номер</w:t>
      </w:r>
    </w:p>
    <w:p w14:paraId="712548BB" w14:textId="77777777" w:rsidR="008A3A91" w:rsidRPr="00373D05" w:rsidRDefault="004803AE" w:rsidP="00643FEC">
      <w:pPr>
        <w:pStyle w:val="1"/>
        <w:keepNext w:val="0"/>
        <w:jc w:val="center"/>
        <w:rPr>
          <w:rFonts w:ascii="Times New Roman" w:hAnsi="Times New Roman"/>
          <w:color w:val="000000" w:themeColor="text1"/>
          <w:sz w:val="24"/>
          <w:szCs w:val="24"/>
        </w:rPr>
      </w:pPr>
      <w:bookmarkStart w:id="34" w:name="_Toc418075256"/>
      <w:r w:rsidRPr="00373D05">
        <w:rPr>
          <w:rFonts w:ascii="Times New Roman" w:hAnsi="Times New Roman"/>
          <w:color w:val="000000" w:themeColor="text1"/>
          <w:sz w:val="24"/>
          <w:szCs w:val="24"/>
        </w:rPr>
        <w:t>А</w:t>
      </w:r>
      <w:bookmarkEnd w:id="33"/>
      <w:r w:rsidR="008A3A91" w:rsidRPr="00373D05">
        <w:rPr>
          <w:rFonts w:ascii="Times New Roman" w:hAnsi="Times New Roman"/>
          <w:color w:val="000000" w:themeColor="text1"/>
          <w:sz w:val="24"/>
          <w:szCs w:val="24"/>
        </w:rPr>
        <w:t xml:space="preserve">НКЕТА </w:t>
      </w:r>
      <w:r w:rsidR="00FD3617" w:rsidRPr="00373D05">
        <w:rPr>
          <w:rFonts w:ascii="Times New Roman" w:hAnsi="Times New Roman"/>
          <w:color w:val="000000" w:themeColor="text1"/>
          <w:sz w:val="24"/>
          <w:szCs w:val="24"/>
        </w:rPr>
        <w:t>БАНК</w:t>
      </w:r>
      <w:r w:rsidR="008A3A91" w:rsidRPr="00373D05">
        <w:rPr>
          <w:rFonts w:ascii="Times New Roman" w:hAnsi="Times New Roman"/>
          <w:color w:val="000000" w:themeColor="text1"/>
          <w:sz w:val="24"/>
          <w:szCs w:val="24"/>
        </w:rPr>
        <w:t>А</w:t>
      </w:r>
      <w:bookmarkEnd w:id="34"/>
    </w:p>
    <w:p w14:paraId="3E64290B" w14:textId="77777777" w:rsidR="004803AE" w:rsidRPr="00373D05" w:rsidRDefault="00CC6F1C" w:rsidP="00643FEC">
      <w:pPr>
        <w:jc w:val="both"/>
        <w:rPr>
          <w:color w:val="000000" w:themeColor="text1"/>
          <w:sz w:val="24"/>
          <w:szCs w:val="24"/>
        </w:rPr>
      </w:pPr>
      <w:r w:rsidRPr="00373D05">
        <w:rPr>
          <w:color w:val="000000" w:themeColor="text1"/>
          <w:sz w:val="24"/>
          <w:szCs w:val="24"/>
        </w:rPr>
        <w:t>Таблица 1. Общие данные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2977"/>
      </w:tblGrid>
      <w:tr w:rsidR="004F3C19" w:rsidRPr="00373D05" w14:paraId="3D212962" w14:textId="77777777" w:rsidTr="007F183D">
        <w:trPr>
          <w:trHeight w:val="240"/>
          <w:tblHeader/>
        </w:trPr>
        <w:tc>
          <w:tcPr>
            <w:tcW w:w="709" w:type="dxa"/>
            <w:vAlign w:val="center"/>
          </w:tcPr>
          <w:p w14:paraId="23874F42" w14:textId="77777777" w:rsidR="004803AE" w:rsidRPr="00373D05" w:rsidRDefault="004803AE" w:rsidP="00643FEC">
            <w:pPr>
              <w:pStyle w:val="11"/>
              <w:keepNext w:val="0"/>
              <w:rPr>
                <w:snapToGrid/>
                <w:color w:val="000000" w:themeColor="text1"/>
                <w:szCs w:val="24"/>
              </w:rPr>
            </w:pPr>
            <w:r w:rsidRPr="00373D05">
              <w:rPr>
                <w:snapToGrid/>
                <w:color w:val="000000" w:themeColor="text1"/>
                <w:szCs w:val="24"/>
              </w:rPr>
              <w:t xml:space="preserve">№ </w:t>
            </w:r>
            <w:proofErr w:type="gramStart"/>
            <w:r w:rsidRPr="00373D05">
              <w:rPr>
                <w:snapToGrid/>
                <w:color w:val="000000" w:themeColor="text1"/>
                <w:szCs w:val="24"/>
              </w:rPr>
              <w:t>п</w:t>
            </w:r>
            <w:proofErr w:type="gramEnd"/>
            <w:r w:rsidRPr="00373D05">
              <w:rPr>
                <w:snapToGrid/>
                <w:color w:val="000000" w:themeColor="text1"/>
                <w:szCs w:val="24"/>
              </w:rPr>
              <w:t>/п</w:t>
            </w:r>
          </w:p>
        </w:tc>
        <w:tc>
          <w:tcPr>
            <w:tcW w:w="5812" w:type="dxa"/>
            <w:vAlign w:val="center"/>
          </w:tcPr>
          <w:p w14:paraId="18F85CAA" w14:textId="77777777" w:rsidR="004803AE" w:rsidRPr="00373D05" w:rsidRDefault="004803AE" w:rsidP="00643FEC">
            <w:pPr>
              <w:jc w:val="center"/>
              <w:rPr>
                <w:color w:val="000000" w:themeColor="text1"/>
                <w:sz w:val="24"/>
                <w:szCs w:val="24"/>
              </w:rPr>
            </w:pPr>
            <w:r w:rsidRPr="00373D05">
              <w:rPr>
                <w:color w:val="000000" w:themeColor="text1"/>
                <w:sz w:val="24"/>
                <w:szCs w:val="24"/>
              </w:rPr>
              <w:t>Наименование</w:t>
            </w:r>
          </w:p>
        </w:tc>
        <w:tc>
          <w:tcPr>
            <w:tcW w:w="2977" w:type="dxa"/>
            <w:vAlign w:val="center"/>
          </w:tcPr>
          <w:p w14:paraId="0B079664" w14:textId="77777777" w:rsidR="004803AE" w:rsidRPr="00373D05" w:rsidRDefault="004803AE" w:rsidP="00643FEC">
            <w:pPr>
              <w:jc w:val="center"/>
              <w:rPr>
                <w:color w:val="000000" w:themeColor="text1"/>
                <w:sz w:val="24"/>
                <w:szCs w:val="24"/>
              </w:rPr>
            </w:pPr>
            <w:r w:rsidRPr="00373D05">
              <w:rPr>
                <w:color w:val="000000" w:themeColor="text1"/>
                <w:sz w:val="24"/>
                <w:szCs w:val="24"/>
              </w:rPr>
              <w:t>Сведения</w:t>
            </w:r>
            <w:r w:rsidR="00584D77" w:rsidRPr="00373D05">
              <w:rPr>
                <w:color w:val="000000" w:themeColor="text1"/>
                <w:sz w:val="24"/>
                <w:szCs w:val="24"/>
              </w:rPr>
              <w:t xml:space="preserve"> </w:t>
            </w:r>
            <w:r w:rsidRPr="00373D05">
              <w:rPr>
                <w:color w:val="000000" w:themeColor="text1"/>
                <w:sz w:val="24"/>
                <w:szCs w:val="24"/>
              </w:rPr>
              <w:t xml:space="preserve">(заполняются </w:t>
            </w:r>
            <w:r w:rsidR="00FD3617" w:rsidRPr="00373D05">
              <w:rPr>
                <w:color w:val="000000" w:themeColor="text1"/>
                <w:sz w:val="24"/>
                <w:szCs w:val="24"/>
              </w:rPr>
              <w:t>Банк</w:t>
            </w:r>
            <w:r w:rsidR="00BB1079" w:rsidRPr="00373D05">
              <w:rPr>
                <w:color w:val="000000" w:themeColor="text1"/>
                <w:sz w:val="24"/>
                <w:szCs w:val="24"/>
              </w:rPr>
              <w:t xml:space="preserve">ом </w:t>
            </w:r>
            <w:r w:rsidR="00BB1079" w:rsidRPr="00373D05">
              <w:rPr>
                <w:rFonts w:eastAsia="Calibri"/>
                <w:sz w:val="24"/>
                <w:szCs w:val="24"/>
              </w:rPr>
              <w:t>на дату подачи Заявки на отбор</w:t>
            </w:r>
            <w:r w:rsidRPr="00373D05">
              <w:rPr>
                <w:color w:val="000000" w:themeColor="text1"/>
                <w:sz w:val="24"/>
                <w:szCs w:val="24"/>
              </w:rPr>
              <w:t>)</w:t>
            </w:r>
          </w:p>
        </w:tc>
      </w:tr>
      <w:tr w:rsidR="004F3C19" w:rsidRPr="00373D05" w14:paraId="4B86F31B" w14:textId="77777777" w:rsidTr="007F183D">
        <w:trPr>
          <w:trHeight w:val="394"/>
        </w:trPr>
        <w:tc>
          <w:tcPr>
            <w:tcW w:w="709" w:type="dxa"/>
          </w:tcPr>
          <w:p w14:paraId="3C3D7123" w14:textId="77777777" w:rsidR="004803AE" w:rsidRPr="00373D05" w:rsidRDefault="004803AE" w:rsidP="00643FEC">
            <w:pPr>
              <w:ind w:left="-108"/>
              <w:jc w:val="center"/>
              <w:rPr>
                <w:color w:val="000000" w:themeColor="text1"/>
                <w:sz w:val="24"/>
                <w:szCs w:val="24"/>
              </w:rPr>
            </w:pPr>
            <w:r w:rsidRPr="00373D05">
              <w:rPr>
                <w:color w:val="000000" w:themeColor="text1"/>
                <w:sz w:val="24"/>
                <w:szCs w:val="24"/>
              </w:rPr>
              <w:t>1</w:t>
            </w:r>
          </w:p>
        </w:tc>
        <w:tc>
          <w:tcPr>
            <w:tcW w:w="5812" w:type="dxa"/>
          </w:tcPr>
          <w:p w14:paraId="1C2A3212" w14:textId="77777777" w:rsidR="00220882" w:rsidRPr="00373D05" w:rsidRDefault="004803AE" w:rsidP="00643FEC">
            <w:pPr>
              <w:rPr>
                <w:color w:val="000000" w:themeColor="text1"/>
                <w:sz w:val="24"/>
                <w:szCs w:val="24"/>
              </w:rPr>
            </w:pPr>
            <w:r w:rsidRPr="00373D05">
              <w:rPr>
                <w:color w:val="000000" w:themeColor="text1"/>
                <w:sz w:val="24"/>
                <w:szCs w:val="24"/>
              </w:rPr>
              <w:t xml:space="preserve">Наименование </w:t>
            </w:r>
            <w:r w:rsidR="00FD3617" w:rsidRPr="00373D05">
              <w:rPr>
                <w:color w:val="000000" w:themeColor="text1"/>
                <w:sz w:val="24"/>
                <w:szCs w:val="24"/>
              </w:rPr>
              <w:t>Банк</w:t>
            </w:r>
            <w:r w:rsidRPr="00373D05">
              <w:rPr>
                <w:color w:val="000000" w:themeColor="text1"/>
                <w:sz w:val="24"/>
                <w:szCs w:val="24"/>
              </w:rPr>
              <w:t>а</w:t>
            </w:r>
          </w:p>
        </w:tc>
        <w:tc>
          <w:tcPr>
            <w:tcW w:w="2977" w:type="dxa"/>
          </w:tcPr>
          <w:p w14:paraId="19CF94AA" w14:textId="77777777" w:rsidR="004803AE" w:rsidRPr="00373D05" w:rsidRDefault="004803AE" w:rsidP="00643FEC">
            <w:pPr>
              <w:jc w:val="both"/>
              <w:rPr>
                <w:color w:val="000000" w:themeColor="text1"/>
                <w:sz w:val="24"/>
                <w:szCs w:val="24"/>
              </w:rPr>
            </w:pPr>
          </w:p>
        </w:tc>
      </w:tr>
      <w:tr w:rsidR="004F3C19" w:rsidRPr="00373D05" w14:paraId="1FC36CE9" w14:textId="77777777" w:rsidTr="007F183D">
        <w:trPr>
          <w:trHeight w:val="388"/>
        </w:trPr>
        <w:tc>
          <w:tcPr>
            <w:tcW w:w="709" w:type="dxa"/>
          </w:tcPr>
          <w:p w14:paraId="1329393D" w14:textId="77777777" w:rsidR="004803AE" w:rsidRPr="00373D05" w:rsidRDefault="004803AE" w:rsidP="00643FEC">
            <w:pPr>
              <w:ind w:left="-108"/>
              <w:jc w:val="center"/>
              <w:rPr>
                <w:color w:val="000000" w:themeColor="text1"/>
                <w:sz w:val="24"/>
                <w:szCs w:val="24"/>
              </w:rPr>
            </w:pPr>
            <w:r w:rsidRPr="00373D05">
              <w:rPr>
                <w:color w:val="000000" w:themeColor="text1"/>
                <w:sz w:val="24"/>
                <w:szCs w:val="24"/>
              </w:rPr>
              <w:t>2</w:t>
            </w:r>
          </w:p>
        </w:tc>
        <w:tc>
          <w:tcPr>
            <w:tcW w:w="5812" w:type="dxa"/>
          </w:tcPr>
          <w:p w14:paraId="2F859840" w14:textId="77777777" w:rsidR="00220882" w:rsidRPr="00373D05" w:rsidRDefault="004803AE" w:rsidP="00643FEC">
            <w:pPr>
              <w:rPr>
                <w:color w:val="000000" w:themeColor="text1"/>
                <w:sz w:val="24"/>
                <w:szCs w:val="24"/>
              </w:rPr>
            </w:pPr>
            <w:r w:rsidRPr="00373D05">
              <w:rPr>
                <w:color w:val="000000" w:themeColor="text1"/>
                <w:sz w:val="24"/>
                <w:szCs w:val="24"/>
              </w:rPr>
              <w:t>Организационно-правовая форма</w:t>
            </w:r>
          </w:p>
        </w:tc>
        <w:tc>
          <w:tcPr>
            <w:tcW w:w="2977" w:type="dxa"/>
          </w:tcPr>
          <w:p w14:paraId="332EA6D8" w14:textId="77777777" w:rsidR="004803AE" w:rsidRPr="00373D05" w:rsidRDefault="004803AE" w:rsidP="00643FEC">
            <w:pPr>
              <w:jc w:val="both"/>
              <w:rPr>
                <w:color w:val="000000" w:themeColor="text1"/>
                <w:sz w:val="24"/>
                <w:szCs w:val="24"/>
              </w:rPr>
            </w:pPr>
          </w:p>
        </w:tc>
      </w:tr>
      <w:tr w:rsidR="004F3C19" w:rsidRPr="00373D05" w14:paraId="4C618C1B" w14:textId="77777777" w:rsidTr="007F183D">
        <w:trPr>
          <w:trHeight w:val="318"/>
        </w:trPr>
        <w:tc>
          <w:tcPr>
            <w:tcW w:w="709" w:type="dxa"/>
          </w:tcPr>
          <w:p w14:paraId="2735E237" w14:textId="77777777" w:rsidR="00420E8D" w:rsidRPr="00373D05" w:rsidRDefault="00420E8D" w:rsidP="00643FEC">
            <w:pPr>
              <w:ind w:left="-108"/>
              <w:jc w:val="center"/>
              <w:rPr>
                <w:color w:val="000000" w:themeColor="text1"/>
                <w:sz w:val="24"/>
                <w:szCs w:val="24"/>
              </w:rPr>
            </w:pPr>
            <w:r w:rsidRPr="00373D05">
              <w:rPr>
                <w:color w:val="000000" w:themeColor="text1"/>
                <w:sz w:val="24"/>
                <w:szCs w:val="24"/>
              </w:rPr>
              <w:t>3</w:t>
            </w:r>
          </w:p>
        </w:tc>
        <w:tc>
          <w:tcPr>
            <w:tcW w:w="5812" w:type="dxa"/>
          </w:tcPr>
          <w:p w14:paraId="59341AF7" w14:textId="77777777" w:rsidR="00B51804" w:rsidRPr="00373D05" w:rsidRDefault="00420E8D" w:rsidP="00643FEC">
            <w:pPr>
              <w:jc w:val="both"/>
              <w:rPr>
                <w:color w:val="000000" w:themeColor="text1"/>
                <w:sz w:val="24"/>
                <w:szCs w:val="24"/>
              </w:rPr>
            </w:pPr>
            <w:r w:rsidRPr="00373D05">
              <w:rPr>
                <w:color w:val="000000" w:themeColor="text1"/>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2977" w:type="dxa"/>
          </w:tcPr>
          <w:p w14:paraId="3EFB5E68" w14:textId="77777777" w:rsidR="00420E8D" w:rsidRPr="00373D05" w:rsidRDefault="00420E8D" w:rsidP="00643FEC">
            <w:pPr>
              <w:jc w:val="both"/>
              <w:rPr>
                <w:color w:val="000000" w:themeColor="text1"/>
                <w:sz w:val="24"/>
                <w:szCs w:val="24"/>
              </w:rPr>
            </w:pPr>
          </w:p>
        </w:tc>
      </w:tr>
      <w:tr w:rsidR="004F3C19" w:rsidRPr="00373D05" w14:paraId="60C796A4" w14:textId="77777777" w:rsidTr="007F183D">
        <w:trPr>
          <w:trHeight w:val="445"/>
        </w:trPr>
        <w:tc>
          <w:tcPr>
            <w:tcW w:w="709" w:type="dxa"/>
          </w:tcPr>
          <w:p w14:paraId="5548B6DB" w14:textId="77777777" w:rsidR="004803AE" w:rsidRPr="00373D05" w:rsidRDefault="00420E8D" w:rsidP="00643FEC">
            <w:pPr>
              <w:ind w:left="-108"/>
              <w:jc w:val="center"/>
              <w:rPr>
                <w:color w:val="000000" w:themeColor="text1"/>
                <w:sz w:val="24"/>
                <w:szCs w:val="24"/>
              </w:rPr>
            </w:pPr>
            <w:r w:rsidRPr="00373D05">
              <w:rPr>
                <w:color w:val="000000" w:themeColor="text1"/>
                <w:sz w:val="24"/>
                <w:szCs w:val="24"/>
              </w:rPr>
              <w:t>4</w:t>
            </w:r>
          </w:p>
        </w:tc>
        <w:tc>
          <w:tcPr>
            <w:tcW w:w="5812" w:type="dxa"/>
          </w:tcPr>
          <w:p w14:paraId="619BE199" w14:textId="77777777" w:rsidR="00220882" w:rsidRPr="00373D05" w:rsidRDefault="00796BC4" w:rsidP="00643FEC">
            <w:pPr>
              <w:rPr>
                <w:color w:val="000000" w:themeColor="text1"/>
                <w:sz w:val="24"/>
                <w:szCs w:val="24"/>
              </w:rPr>
            </w:pPr>
            <w:r w:rsidRPr="00373D05">
              <w:rPr>
                <w:color w:val="000000" w:themeColor="text1"/>
                <w:sz w:val="24"/>
                <w:szCs w:val="24"/>
              </w:rPr>
              <w:t>Место нахождения</w:t>
            </w:r>
            <w:r w:rsidR="00420E8D" w:rsidRPr="00373D05">
              <w:rPr>
                <w:color w:val="000000" w:themeColor="text1"/>
                <w:sz w:val="24"/>
                <w:szCs w:val="24"/>
              </w:rPr>
              <w:t xml:space="preserve">, ИНН/КПП </w:t>
            </w:r>
          </w:p>
        </w:tc>
        <w:tc>
          <w:tcPr>
            <w:tcW w:w="2977" w:type="dxa"/>
          </w:tcPr>
          <w:p w14:paraId="342A95F5" w14:textId="77777777" w:rsidR="004803AE" w:rsidRPr="00373D05" w:rsidRDefault="004803AE" w:rsidP="00643FEC">
            <w:pPr>
              <w:jc w:val="both"/>
              <w:rPr>
                <w:color w:val="000000" w:themeColor="text1"/>
                <w:sz w:val="24"/>
                <w:szCs w:val="24"/>
              </w:rPr>
            </w:pPr>
          </w:p>
        </w:tc>
      </w:tr>
      <w:tr w:rsidR="004F3C19" w:rsidRPr="00373D05" w14:paraId="7CD90518" w14:textId="77777777" w:rsidTr="007F183D">
        <w:trPr>
          <w:trHeight w:val="422"/>
        </w:trPr>
        <w:tc>
          <w:tcPr>
            <w:tcW w:w="709" w:type="dxa"/>
          </w:tcPr>
          <w:p w14:paraId="63EB0C16" w14:textId="77777777" w:rsidR="004803AE" w:rsidRPr="00373D05" w:rsidRDefault="00791EB1" w:rsidP="00643FEC">
            <w:pPr>
              <w:ind w:left="-108"/>
              <w:jc w:val="center"/>
              <w:rPr>
                <w:color w:val="000000" w:themeColor="text1"/>
                <w:sz w:val="24"/>
                <w:szCs w:val="24"/>
              </w:rPr>
            </w:pPr>
            <w:r w:rsidRPr="00373D05">
              <w:rPr>
                <w:color w:val="000000" w:themeColor="text1"/>
                <w:sz w:val="24"/>
                <w:szCs w:val="24"/>
              </w:rPr>
              <w:t>5</w:t>
            </w:r>
          </w:p>
        </w:tc>
        <w:tc>
          <w:tcPr>
            <w:tcW w:w="5812" w:type="dxa"/>
          </w:tcPr>
          <w:p w14:paraId="4B3B8128" w14:textId="77777777" w:rsidR="00220882" w:rsidRPr="00373D05" w:rsidRDefault="004803AE" w:rsidP="00643FEC">
            <w:pPr>
              <w:rPr>
                <w:color w:val="000000" w:themeColor="text1"/>
                <w:sz w:val="24"/>
                <w:szCs w:val="24"/>
              </w:rPr>
            </w:pPr>
            <w:r w:rsidRPr="00373D05">
              <w:rPr>
                <w:color w:val="000000" w:themeColor="text1"/>
                <w:sz w:val="24"/>
                <w:szCs w:val="24"/>
              </w:rPr>
              <w:t>Фактическое место</w:t>
            </w:r>
            <w:r w:rsidR="009F23BD" w:rsidRPr="00373D05">
              <w:rPr>
                <w:color w:val="000000" w:themeColor="text1"/>
                <w:sz w:val="24"/>
                <w:szCs w:val="24"/>
              </w:rPr>
              <w:t xml:space="preserve"> нахождения</w:t>
            </w:r>
          </w:p>
        </w:tc>
        <w:tc>
          <w:tcPr>
            <w:tcW w:w="2977" w:type="dxa"/>
          </w:tcPr>
          <w:p w14:paraId="44D6BB37" w14:textId="77777777" w:rsidR="004803AE" w:rsidRPr="00373D05" w:rsidRDefault="004803AE" w:rsidP="00643FEC">
            <w:pPr>
              <w:jc w:val="both"/>
              <w:rPr>
                <w:color w:val="000000" w:themeColor="text1"/>
                <w:sz w:val="24"/>
                <w:szCs w:val="24"/>
              </w:rPr>
            </w:pPr>
          </w:p>
        </w:tc>
      </w:tr>
      <w:tr w:rsidR="004F3C19" w:rsidRPr="00373D05" w14:paraId="28546E8C" w14:textId="77777777" w:rsidTr="007F183D">
        <w:trPr>
          <w:trHeight w:val="414"/>
        </w:trPr>
        <w:tc>
          <w:tcPr>
            <w:tcW w:w="709" w:type="dxa"/>
            <w:tcBorders>
              <w:bottom w:val="single" w:sz="4" w:space="0" w:color="auto"/>
            </w:tcBorders>
          </w:tcPr>
          <w:p w14:paraId="2CA55AF0" w14:textId="77777777" w:rsidR="004803AE" w:rsidRPr="00373D05" w:rsidRDefault="00791EB1" w:rsidP="00643FEC">
            <w:pPr>
              <w:ind w:left="-108"/>
              <w:jc w:val="center"/>
              <w:rPr>
                <w:color w:val="000000" w:themeColor="text1"/>
                <w:sz w:val="24"/>
                <w:szCs w:val="24"/>
              </w:rPr>
            </w:pPr>
            <w:r w:rsidRPr="00373D05">
              <w:rPr>
                <w:color w:val="000000" w:themeColor="text1"/>
                <w:sz w:val="24"/>
                <w:szCs w:val="24"/>
              </w:rPr>
              <w:t>6</w:t>
            </w:r>
          </w:p>
        </w:tc>
        <w:tc>
          <w:tcPr>
            <w:tcW w:w="5812" w:type="dxa"/>
            <w:tcBorders>
              <w:bottom w:val="single" w:sz="4" w:space="0" w:color="auto"/>
            </w:tcBorders>
          </w:tcPr>
          <w:p w14:paraId="5E9E6E58" w14:textId="77777777" w:rsidR="00220882" w:rsidRPr="00373D05" w:rsidRDefault="004803AE" w:rsidP="00643FEC">
            <w:pPr>
              <w:rPr>
                <w:color w:val="000000" w:themeColor="text1"/>
                <w:sz w:val="24"/>
                <w:szCs w:val="24"/>
              </w:rPr>
            </w:pPr>
            <w:r w:rsidRPr="00373D05">
              <w:rPr>
                <w:color w:val="000000" w:themeColor="text1"/>
                <w:sz w:val="24"/>
                <w:szCs w:val="24"/>
              </w:rPr>
              <w:t>Контактные телефоны, факс (с указанием кода страны и города)</w:t>
            </w:r>
          </w:p>
        </w:tc>
        <w:tc>
          <w:tcPr>
            <w:tcW w:w="2977" w:type="dxa"/>
            <w:tcBorders>
              <w:bottom w:val="single" w:sz="4" w:space="0" w:color="auto"/>
            </w:tcBorders>
          </w:tcPr>
          <w:p w14:paraId="7EFC18E8" w14:textId="77777777" w:rsidR="004803AE" w:rsidRPr="00373D05" w:rsidRDefault="004803AE" w:rsidP="00643FEC">
            <w:pPr>
              <w:jc w:val="both"/>
              <w:rPr>
                <w:color w:val="000000" w:themeColor="text1"/>
                <w:sz w:val="24"/>
                <w:szCs w:val="24"/>
              </w:rPr>
            </w:pPr>
          </w:p>
        </w:tc>
      </w:tr>
      <w:tr w:rsidR="004F3C19" w:rsidRPr="00373D05" w14:paraId="2B53A981" w14:textId="77777777" w:rsidTr="007F183D">
        <w:trPr>
          <w:trHeight w:val="420"/>
        </w:trPr>
        <w:tc>
          <w:tcPr>
            <w:tcW w:w="709" w:type="dxa"/>
            <w:tcBorders>
              <w:bottom w:val="single" w:sz="4" w:space="0" w:color="auto"/>
            </w:tcBorders>
          </w:tcPr>
          <w:p w14:paraId="4A21CAD9" w14:textId="77777777" w:rsidR="004803AE" w:rsidRPr="00373D05" w:rsidRDefault="00791EB1" w:rsidP="00643FEC">
            <w:pPr>
              <w:ind w:left="-108"/>
              <w:jc w:val="center"/>
              <w:rPr>
                <w:color w:val="000000" w:themeColor="text1"/>
                <w:sz w:val="24"/>
                <w:szCs w:val="24"/>
              </w:rPr>
            </w:pPr>
            <w:r w:rsidRPr="00373D05">
              <w:rPr>
                <w:color w:val="000000" w:themeColor="text1"/>
                <w:sz w:val="24"/>
                <w:szCs w:val="24"/>
              </w:rPr>
              <w:t>7</w:t>
            </w:r>
          </w:p>
        </w:tc>
        <w:tc>
          <w:tcPr>
            <w:tcW w:w="5812" w:type="dxa"/>
            <w:tcBorders>
              <w:bottom w:val="single" w:sz="4" w:space="0" w:color="auto"/>
            </w:tcBorders>
          </w:tcPr>
          <w:p w14:paraId="0D6FC672" w14:textId="77777777" w:rsidR="00220882" w:rsidRPr="00373D05" w:rsidRDefault="004803AE" w:rsidP="00643FEC">
            <w:pPr>
              <w:rPr>
                <w:color w:val="000000" w:themeColor="text1"/>
                <w:sz w:val="24"/>
                <w:szCs w:val="24"/>
              </w:rPr>
            </w:pPr>
            <w:r w:rsidRPr="00373D05">
              <w:rPr>
                <w:color w:val="000000" w:themeColor="text1"/>
                <w:sz w:val="24"/>
                <w:szCs w:val="24"/>
              </w:rPr>
              <w:t>Адрес электронной почты</w:t>
            </w:r>
          </w:p>
        </w:tc>
        <w:tc>
          <w:tcPr>
            <w:tcW w:w="2977" w:type="dxa"/>
            <w:tcBorders>
              <w:bottom w:val="single" w:sz="4" w:space="0" w:color="auto"/>
            </w:tcBorders>
          </w:tcPr>
          <w:p w14:paraId="141CAE33" w14:textId="77777777" w:rsidR="004803AE" w:rsidRPr="00373D05" w:rsidRDefault="004803AE" w:rsidP="00643FEC">
            <w:pPr>
              <w:jc w:val="both"/>
              <w:rPr>
                <w:color w:val="000000" w:themeColor="text1"/>
                <w:sz w:val="24"/>
                <w:szCs w:val="24"/>
              </w:rPr>
            </w:pPr>
          </w:p>
        </w:tc>
      </w:tr>
      <w:tr w:rsidR="0011284F" w:rsidRPr="00373D05" w14:paraId="76E264EF" w14:textId="77777777" w:rsidTr="007F183D">
        <w:trPr>
          <w:trHeight w:val="413"/>
        </w:trPr>
        <w:tc>
          <w:tcPr>
            <w:tcW w:w="709" w:type="dxa"/>
          </w:tcPr>
          <w:p w14:paraId="439A7E93" w14:textId="77777777" w:rsidR="004803AE" w:rsidRPr="00373D05" w:rsidRDefault="00791EB1" w:rsidP="00643FEC">
            <w:pPr>
              <w:ind w:left="-108"/>
              <w:jc w:val="center"/>
              <w:rPr>
                <w:color w:val="000000" w:themeColor="text1"/>
                <w:sz w:val="24"/>
                <w:szCs w:val="24"/>
              </w:rPr>
            </w:pPr>
            <w:r w:rsidRPr="00373D05">
              <w:rPr>
                <w:color w:val="000000" w:themeColor="text1"/>
                <w:sz w:val="24"/>
                <w:szCs w:val="24"/>
              </w:rPr>
              <w:t>8</w:t>
            </w:r>
          </w:p>
        </w:tc>
        <w:tc>
          <w:tcPr>
            <w:tcW w:w="5812" w:type="dxa"/>
          </w:tcPr>
          <w:p w14:paraId="18F69689" w14:textId="77777777" w:rsidR="00220882" w:rsidRPr="00373D05" w:rsidRDefault="00FD3617" w:rsidP="00643FEC">
            <w:pPr>
              <w:rPr>
                <w:color w:val="000000" w:themeColor="text1"/>
                <w:sz w:val="24"/>
                <w:szCs w:val="24"/>
              </w:rPr>
            </w:pPr>
            <w:r w:rsidRPr="00373D05">
              <w:rPr>
                <w:color w:val="000000" w:themeColor="text1"/>
                <w:sz w:val="24"/>
                <w:szCs w:val="24"/>
              </w:rPr>
              <w:t>Банк</w:t>
            </w:r>
            <w:r w:rsidR="004803AE" w:rsidRPr="00373D05">
              <w:rPr>
                <w:color w:val="000000" w:themeColor="text1"/>
                <w:sz w:val="24"/>
                <w:szCs w:val="24"/>
              </w:rPr>
              <w:t>овские реквизиты</w:t>
            </w:r>
          </w:p>
        </w:tc>
        <w:tc>
          <w:tcPr>
            <w:tcW w:w="2977" w:type="dxa"/>
          </w:tcPr>
          <w:p w14:paraId="46F9C409" w14:textId="77777777" w:rsidR="004803AE" w:rsidRPr="00373D05" w:rsidRDefault="004803AE" w:rsidP="00643FEC">
            <w:pPr>
              <w:jc w:val="both"/>
              <w:rPr>
                <w:color w:val="000000" w:themeColor="text1"/>
                <w:sz w:val="24"/>
                <w:szCs w:val="24"/>
              </w:rPr>
            </w:pPr>
          </w:p>
        </w:tc>
      </w:tr>
      <w:tr w:rsidR="0011284F" w:rsidRPr="00373D05" w14:paraId="0634C4C0" w14:textId="77777777" w:rsidTr="00584D77">
        <w:trPr>
          <w:trHeight w:val="556"/>
        </w:trPr>
        <w:tc>
          <w:tcPr>
            <w:tcW w:w="709" w:type="dxa"/>
          </w:tcPr>
          <w:p w14:paraId="66471298" w14:textId="77777777" w:rsidR="0011284F" w:rsidRPr="00373D05" w:rsidRDefault="0011284F" w:rsidP="00643FEC">
            <w:pPr>
              <w:ind w:left="-108"/>
              <w:jc w:val="center"/>
              <w:rPr>
                <w:color w:val="000000" w:themeColor="text1"/>
                <w:sz w:val="24"/>
                <w:szCs w:val="24"/>
              </w:rPr>
            </w:pPr>
            <w:r w:rsidRPr="00373D05">
              <w:rPr>
                <w:color w:val="000000" w:themeColor="text1"/>
                <w:sz w:val="24"/>
                <w:szCs w:val="24"/>
              </w:rPr>
              <w:t>9</w:t>
            </w:r>
          </w:p>
        </w:tc>
        <w:tc>
          <w:tcPr>
            <w:tcW w:w="5812" w:type="dxa"/>
          </w:tcPr>
          <w:p w14:paraId="4FA12F1A" w14:textId="77777777" w:rsidR="0011284F" w:rsidRPr="00373D05" w:rsidRDefault="00EC1BAA" w:rsidP="00643FEC">
            <w:pPr>
              <w:jc w:val="both"/>
              <w:rPr>
                <w:color w:val="000000" w:themeColor="text1"/>
                <w:sz w:val="24"/>
                <w:szCs w:val="24"/>
              </w:rPr>
            </w:pPr>
            <w:r w:rsidRPr="00373D05">
              <w:rPr>
                <w:color w:val="000000" w:themeColor="text1"/>
                <w:sz w:val="24"/>
                <w:szCs w:val="24"/>
              </w:rPr>
              <w:t>Банковская /</w:t>
            </w:r>
            <w:r w:rsidR="009A1B3A" w:rsidRPr="00373D05">
              <w:rPr>
                <w:color w:val="000000" w:themeColor="text1"/>
                <w:sz w:val="24"/>
                <w:szCs w:val="24"/>
              </w:rPr>
              <w:t>Базовая или универсальная</w:t>
            </w:r>
            <w:r w:rsidR="005F2FCA" w:rsidRPr="00373D05">
              <w:rPr>
                <w:color w:val="000000" w:themeColor="text1"/>
                <w:sz w:val="24"/>
                <w:szCs w:val="24"/>
              </w:rPr>
              <w:t xml:space="preserve"> лицензия Центрального </w:t>
            </w:r>
            <w:r w:rsidR="00FD3617" w:rsidRPr="00373D05">
              <w:rPr>
                <w:color w:val="000000" w:themeColor="text1"/>
                <w:sz w:val="24"/>
                <w:szCs w:val="24"/>
              </w:rPr>
              <w:t>Банк</w:t>
            </w:r>
            <w:r w:rsidR="005F2FCA" w:rsidRPr="00373D05">
              <w:rPr>
                <w:color w:val="000000" w:themeColor="text1"/>
                <w:sz w:val="24"/>
                <w:szCs w:val="24"/>
              </w:rPr>
              <w:t xml:space="preserve">а Российской Федерации на осуществление </w:t>
            </w:r>
            <w:r w:rsidR="00FD3617" w:rsidRPr="00373D05">
              <w:rPr>
                <w:color w:val="000000" w:themeColor="text1"/>
                <w:sz w:val="24"/>
                <w:szCs w:val="24"/>
              </w:rPr>
              <w:t>Банк</w:t>
            </w:r>
            <w:r w:rsidR="005F2FCA" w:rsidRPr="00373D05">
              <w:rPr>
                <w:color w:val="000000" w:themeColor="text1"/>
                <w:sz w:val="24"/>
                <w:szCs w:val="24"/>
              </w:rPr>
              <w:t>овских операций</w:t>
            </w:r>
          </w:p>
        </w:tc>
        <w:tc>
          <w:tcPr>
            <w:tcW w:w="2977" w:type="dxa"/>
          </w:tcPr>
          <w:p w14:paraId="7598E922" w14:textId="77777777" w:rsidR="0011284F" w:rsidRPr="00373D05" w:rsidRDefault="0011284F" w:rsidP="00643FEC">
            <w:pPr>
              <w:jc w:val="both"/>
              <w:rPr>
                <w:color w:val="000000" w:themeColor="text1"/>
                <w:sz w:val="24"/>
                <w:szCs w:val="24"/>
              </w:rPr>
            </w:pPr>
          </w:p>
        </w:tc>
      </w:tr>
      <w:tr w:rsidR="00584D77" w:rsidRPr="00373D05" w14:paraId="68E1A7DA" w14:textId="77777777" w:rsidTr="00584D77">
        <w:trPr>
          <w:trHeight w:val="556"/>
        </w:trPr>
        <w:tc>
          <w:tcPr>
            <w:tcW w:w="709" w:type="dxa"/>
          </w:tcPr>
          <w:p w14:paraId="316CB5EB" w14:textId="77777777" w:rsidR="00584D77" w:rsidRPr="00373D05" w:rsidRDefault="00BB1079" w:rsidP="00643FEC">
            <w:pPr>
              <w:ind w:left="-108"/>
              <w:jc w:val="center"/>
              <w:rPr>
                <w:color w:val="000000" w:themeColor="text1"/>
                <w:sz w:val="24"/>
                <w:szCs w:val="24"/>
              </w:rPr>
            </w:pPr>
            <w:r w:rsidRPr="00373D05">
              <w:rPr>
                <w:color w:val="000000" w:themeColor="text1"/>
                <w:sz w:val="24"/>
                <w:szCs w:val="24"/>
              </w:rPr>
              <w:t>10</w:t>
            </w:r>
          </w:p>
        </w:tc>
        <w:tc>
          <w:tcPr>
            <w:tcW w:w="5812" w:type="dxa"/>
          </w:tcPr>
          <w:p w14:paraId="328BCCBE" w14:textId="77777777" w:rsidR="00584D77" w:rsidRPr="00373D05" w:rsidRDefault="00584D77" w:rsidP="00643FEC">
            <w:pPr>
              <w:jc w:val="both"/>
              <w:rPr>
                <w:color w:val="000000" w:themeColor="text1"/>
                <w:sz w:val="24"/>
                <w:szCs w:val="24"/>
              </w:rPr>
            </w:pPr>
            <w:r w:rsidRPr="00373D05">
              <w:rPr>
                <w:color w:val="000000" w:themeColor="text1"/>
                <w:sz w:val="24"/>
                <w:szCs w:val="24"/>
              </w:rPr>
              <w:t xml:space="preserve">Величина собственных средств (капитала) (Базель III), </w:t>
            </w:r>
            <w:proofErr w:type="spellStart"/>
            <w:r w:rsidRPr="00373D05">
              <w:rPr>
                <w:color w:val="000000" w:themeColor="text1"/>
                <w:sz w:val="24"/>
                <w:szCs w:val="24"/>
              </w:rPr>
              <w:t>млн</w:t>
            </w:r>
            <w:proofErr w:type="gramStart"/>
            <w:r w:rsidRPr="00373D05">
              <w:rPr>
                <w:color w:val="000000" w:themeColor="text1"/>
                <w:sz w:val="24"/>
                <w:szCs w:val="24"/>
              </w:rPr>
              <w:t>.р</w:t>
            </w:r>
            <w:proofErr w:type="gramEnd"/>
            <w:r w:rsidRPr="00373D05">
              <w:rPr>
                <w:color w:val="000000" w:themeColor="text1"/>
                <w:sz w:val="24"/>
                <w:szCs w:val="24"/>
              </w:rPr>
              <w:t>уб</w:t>
            </w:r>
            <w:proofErr w:type="spellEnd"/>
            <w:r w:rsidRPr="00373D05">
              <w:rPr>
                <w:color w:val="000000" w:themeColor="text1"/>
                <w:sz w:val="24"/>
                <w:szCs w:val="24"/>
              </w:rPr>
              <w:t xml:space="preserve">. </w:t>
            </w:r>
          </w:p>
          <w:p w14:paraId="383A5CBB" w14:textId="77777777" w:rsidR="00584D77" w:rsidRPr="00373D05" w:rsidRDefault="00584D77" w:rsidP="00643FEC">
            <w:pPr>
              <w:jc w:val="both"/>
              <w:rPr>
                <w:color w:val="000000" w:themeColor="text1"/>
                <w:sz w:val="24"/>
                <w:szCs w:val="24"/>
              </w:rPr>
            </w:pPr>
            <w:r w:rsidRPr="00373D05">
              <w:rPr>
                <w:color w:val="000000" w:themeColor="text1"/>
                <w:sz w:val="24"/>
                <w:szCs w:val="24"/>
              </w:rPr>
              <w:t>(форма отчетности 0409123)</w:t>
            </w:r>
          </w:p>
        </w:tc>
        <w:tc>
          <w:tcPr>
            <w:tcW w:w="2977" w:type="dxa"/>
          </w:tcPr>
          <w:p w14:paraId="32044541" w14:textId="77777777" w:rsidR="00584D77" w:rsidRPr="00373D05" w:rsidRDefault="00584D77" w:rsidP="00643FEC">
            <w:pPr>
              <w:jc w:val="both"/>
              <w:rPr>
                <w:color w:val="000000" w:themeColor="text1"/>
                <w:sz w:val="24"/>
                <w:szCs w:val="24"/>
              </w:rPr>
            </w:pPr>
          </w:p>
        </w:tc>
      </w:tr>
      <w:tr w:rsidR="00584D77" w:rsidRPr="00373D05" w14:paraId="7ECEC672" w14:textId="77777777" w:rsidTr="005F2FCA">
        <w:trPr>
          <w:trHeight w:val="420"/>
        </w:trPr>
        <w:tc>
          <w:tcPr>
            <w:tcW w:w="709" w:type="dxa"/>
          </w:tcPr>
          <w:p w14:paraId="33F13CD9" w14:textId="77777777" w:rsidR="00584D77" w:rsidRPr="00373D05" w:rsidRDefault="00BB1079" w:rsidP="00643FEC">
            <w:pPr>
              <w:ind w:left="-108"/>
              <w:jc w:val="center"/>
              <w:rPr>
                <w:color w:val="000000" w:themeColor="text1"/>
                <w:sz w:val="24"/>
                <w:szCs w:val="24"/>
              </w:rPr>
            </w:pPr>
            <w:r w:rsidRPr="00373D05">
              <w:rPr>
                <w:color w:val="000000" w:themeColor="text1"/>
                <w:sz w:val="24"/>
                <w:szCs w:val="24"/>
              </w:rPr>
              <w:t>11</w:t>
            </w:r>
          </w:p>
        </w:tc>
        <w:tc>
          <w:tcPr>
            <w:tcW w:w="5812" w:type="dxa"/>
          </w:tcPr>
          <w:p w14:paraId="48B824D4" w14:textId="77777777" w:rsidR="00584D77" w:rsidRPr="00373D05" w:rsidRDefault="005F2FCA" w:rsidP="00643FEC">
            <w:pPr>
              <w:jc w:val="both"/>
              <w:rPr>
                <w:color w:val="000000" w:themeColor="text1"/>
                <w:sz w:val="24"/>
                <w:szCs w:val="24"/>
              </w:rPr>
            </w:pPr>
            <w:r w:rsidRPr="00373D05">
              <w:rPr>
                <w:color w:val="000000" w:themeColor="text1"/>
                <w:sz w:val="24"/>
                <w:szCs w:val="24"/>
              </w:rPr>
              <w:t>Международный рейтинг долгосрочной кредитоспособности</w:t>
            </w:r>
          </w:p>
        </w:tc>
        <w:tc>
          <w:tcPr>
            <w:tcW w:w="2977" w:type="dxa"/>
          </w:tcPr>
          <w:p w14:paraId="5B69A43E" w14:textId="77777777" w:rsidR="00584D77" w:rsidRPr="00373D05" w:rsidRDefault="00584D77" w:rsidP="00643FEC">
            <w:pPr>
              <w:jc w:val="both"/>
              <w:rPr>
                <w:color w:val="000000" w:themeColor="text1"/>
                <w:sz w:val="24"/>
                <w:szCs w:val="24"/>
              </w:rPr>
            </w:pPr>
          </w:p>
        </w:tc>
      </w:tr>
      <w:tr w:rsidR="00584D77" w:rsidRPr="00373D05" w14:paraId="00113AC8" w14:textId="77777777" w:rsidTr="005F2FCA">
        <w:trPr>
          <w:trHeight w:val="557"/>
        </w:trPr>
        <w:tc>
          <w:tcPr>
            <w:tcW w:w="709" w:type="dxa"/>
          </w:tcPr>
          <w:p w14:paraId="5DA00124" w14:textId="77777777" w:rsidR="00584D77" w:rsidRPr="00373D05" w:rsidRDefault="00BB1079" w:rsidP="00643FEC">
            <w:pPr>
              <w:ind w:left="-108"/>
              <w:jc w:val="center"/>
              <w:rPr>
                <w:color w:val="000000" w:themeColor="text1"/>
                <w:sz w:val="24"/>
                <w:szCs w:val="24"/>
              </w:rPr>
            </w:pPr>
            <w:r w:rsidRPr="00373D05">
              <w:rPr>
                <w:color w:val="000000" w:themeColor="text1"/>
                <w:sz w:val="24"/>
                <w:szCs w:val="24"/>
              </w:rPr>
              <w:t>12</w:t>
            </w:r>
          </w:p>
        </w:tc>
        <w:tc>
          <w:tcPr>
            <w:tcW w:w="5812" w:type="dxa"/>
          </w:tcPr>
          <w:p w14:paraId="5E58BA7D" w14:textId="77777777" w:rsidR="00584D77" w:rsidRPr="00373D05" w:rsidRDefault="001D0DD5" w:rsidP="00643FEC">
            <w:pPr>
              <w:jc w:val="both"/>
              <w:rPr>
                <w:color w:val="000000" w:themeColor="text1"/>
                <w:sz w:val="24"/>
                <w:szCs w:val="24"/>
              </w:rPr>
            </w:pPr>
            <w:r w:rsidRPr="00373D05">
              <w:rPr>
                <w:color w:val="000000" w:themeColor="text1"/>
                <w:sz w:val="24"/>
                <w:szCs w:val="24"/>
              </w:rPr>
              <w:t xml:space="preserve">Отсутствие просроченной задолженности по </w:t>
            </w:r>
            <w:r w:rsidR="00FD3617" w:rsidRPr="00373D05">
              <w:rPr>
                <w:color w:val="000000" w:themeColor="text1"/>
                <w:sz w:val="24"/>
                <w:szCs w:val="24"/>
              </w:rPr>
              <w:t>Банк</w:t>
            </w:r>
            <w:r w:rsidRPr="00373D05">
              <w:rPr>
                <w:color w:val="000000" w:themeColor="text1"/>
                <w:sz w:val="24"/>
                <w:szCs w:val="24"/>
              </w:rPr>
              <w:t>овским депозитам, ранее</w:t>
            </w:r>
            <w:r w:rsidR="005F2FCA" w:rsidRPr="00373D05">
              <w:rPr>
                <w:color w:val="000000" w:themeColor="text1"/>
                <w:sz w:val="24"/>
                <w:szCs w:val="24"/>
              </w:rPr>
              <w:t xml:space="preserve"> </w:t>
            </w:r>
            <w:r w:rsidRPr="00373D05">
              <w:rPr>
                <w:color w:val="000000" w:themeColor="text1"/>
                <w:sz w:val="24"/>
                <w:szCs w:val="24"/>
              </w:rPr>
              <w:t xml:space="preserve">размещенным в </w:t>
            </w:r>
            <w:r w:rsidR="001D59BB" w:rsidRPr="00373D05">
              <w:rPr>
                <w:color w:val="000000" w:themeColor="text1"/>
                <w:sz w:val="24"/>
                <w:szCs w:val="24"/>
              </w:rPr>
              <w:t>Банке</w:t>
            </w:r>
            <w:r w:rsidRPr="00373D05">
              <w:rPr>
                <w:color w:val="000000" w:themeColor="text1"/>
                <w:sz w:val="24"/>
                <w:szCs w:val="24"/>
              </w:rPr>
              <w:t xml:space="preserve"> </w:t>
            </w:r>
            <w:r w:rsidR="00036614" w:rsidRPr="00373D05">
              <w:rPr>
                <w:color w:val="000000" w:themeColor="text1"/>
                <w:sz w:val="24"/>
                <w:szCs w:val="24"/>
              </w:rPr>
              <w:t>Агентств</w:t>
            </w:r>
            <w:r w:rsidR="001D59BB" w:rsidRPr="00373D05">
              <w:rPr>
                <w:color w:val="000000" w:themeColor="text1"/>
                <w:sz w:val="24"/>
                <w:szCs w:val="24"/>
              </w:rPr>
              <w:t>ом</w:t>
            </w:r>
          </w:p>
        </w:tc>
        <w:tc>
          <w:tcPr>
            <w:tcW w:w="2977" w:type="dxa"/>
          </w:tcPr>
          <w:p w14:paraId="0CF72348" w14:textId="77777777" w:rsidR="00584D77" w:rsidRPr="00373D05" w:rsidRDefault="00584D77" w:rsidP="00643FEC">
            <w:pPr>
              <w:jc w:val="both"/>
              <w:rPr>
                <w:color w:val="000000" w:themeColor="text1"/>
                <w:sz w:val="24"/>
                <w:szCs w:val="24"/>
              </w:rPr>
            </w:pPr>
          </w:p>
        </w:tc>
      </w:tr>
      <w:tr w:rsidR="00584D77" w:rsidRPr="00373D05" w14:paraId="515D99AD" w14:textId="77777777" w:rsidTr="001D0DD5">
        <w:trPr>
          <w:trHeight w:val="556"/>
        </w:trPr>
        <w:tc>
          <w:tcPr>
            <w:tcW w:w="709" w:type="dxa"/>
          </w:tcPr>
          <w:p w14:paraId="3008B1EC" w14:textId="77777777" w:rsidR="00584D77" w:rsidRPr="00373D05" w:rsidRDefault="00BB1079" w:rsidP="00643FEC">
            <w:pPr>
              <w:ind w:left="-108"/>
              <w:jc w:val="center"/>
              <w:rPr>
                <w:color w:val="000000" w:themeColor="text1"/>
                <w:sz w:val="24"/>
                <w:szCs w:val="24"/>
              </w:rPr>
            </w:pPr>
            <w:r w:rsidRPr="00373D05">
              <w:rPr>
                <w:color w:val="000000" w:themeColor="text1"/>
                <w:sz w:val="24"/>
                <w:szCs w:val="24"/>
              </w:rPr>
              <w:t>13</w:t>
            </w:r>
          </w:p>
        </w:tc>
        <w:tc>
          <w:tcPr>
            <w:tcW w:w="5812" w:type="dxa"/>
          </w:tcPr>
          <w:p w14:paraId="589E651B" w14:textId="77777777" w:rsidR="00584D77" w:rsidRPr="00373D05" w:rsidRDefault="001D0DD5" w:rsidP="00643FEC">
            <w:pPr>
              <w:jc w:val="both"/>
              <w:rPr>
                <w:color w:val="000000" w:themeColor="text1"/>
                <w:sz w:val="24"/>
                <w:szCs w:val="24"/>
              </w:rPr>
            </w:pPr>
            <w:r w:rsidRPr="00373D05">
              <w:rPr>
                <w:color w:val="000000" w:themeColor="text1"/>
                <w:sz w:val="24"/>
                <w:szCs w:val="24"/>
              </w:rPr>
              <w:t>Участие в системе обязательного страхования вкладов физических лиц в</w:t>
            </w:r>
            <w:r w:rsidR="005F2FCA" w:rsidRPr="00373D05">
              <w:rPr>
                <w:color w:val="000000" w:themeColor="text1"/>
                <w:sz w:val="24"/>
                <w:szCs w:val="24"/>
              </w:rPr>
              <w:t xml:space="preserve"> </w:t>
            </w:r>
            <w:r w:rsidR="00FD3617" w:rsidRPr="00373D05">
              <w:rPr>
                <w:color w:val="000000" w:themeColor="text1"/>
                <w:sz w:val="24"/>
                <w:szCs w:val="24"/>
              </w:rPr>
              <w:t>Банк</w:t>
            </w:r>
            <w:r w:rsidR="005F2FCA" w:rsidRPr="00373D05">
              <w:rPr>
                <w:color w:val="000000" w:themeColor="text1"/>
                <w:sz w:val="24"/>
                <w:szCs w:val="24"/>
              </w:rPr>
              <w:t xml:space="preserve">ах Российской Федерации в </w:t>
            </w:r>
            <w:r w:rsidRPr="00373D05">
              <w:rPr>
                <w:color w:val="000000" w:themeColor="text1"/>
                <w:sz w:val="24"/>
                <w:szCs w:val="24"/>
              </w:rPr>
              <w:t xml:space="preserve">соответствии  с  Федеральным  </w:t>
            </w:r>
            <w:hyperlink r:id="rId21" w:history="1">
              <w:r w:rsidRPr="00373D05">
                <w:rPr>
                  <w:color w:val="000000" w:themeColor="text1"/>
                  <w:sz w:val="24"/>
                  <w:szCs w:val="24"/>
                </w:rPr>
                <w:t>законом</w:t>
              </w:r>
            </w:hyperlink>
            <w:r w:rsidRPr="00373D05">
              <w:rPr>
                <w:color w:val="000000" w:themeColor="text1"/>
                <w:sz w:val="24"/>
                <w:szCs w:val="24"/>
              </w:rPr>
              <w:t xml:space="preserve">  "О</w:t>
            </w:r>
            <w:r w:rsidR="005F2FCA" w:rsidRPr="00373D05">
              <w:rPr>
                <w:color w:val="000000" w:themeColor="text1"/>
                <w:sz w:val="24"/>
                <w:szCs w:val="24"/>
              </w:rPr>
              <w:t xml:space="preserve"> </w:t>
            </w:r>
            <w:r w:rsidRPr="00373D05">
              <w:rPr>
                <w:color w:val="000000" w:themeColor="text1"/>
                <w:sz w:val="24"/>
                <w:szCs w:val="24"/>
              </w:rPr>
              <w:t xml:space="preserve">страховании вкладов физических лиц в </w:t>
            </w:r>
            <w:r w:rsidR="00FD3617" w:rsidRPr="00373D05">
              <w:rPr>
                <w:color w:val="000000" w:themeColor="text1"/>
                <w:sz w:val="24"/>
                <w:szCs w:val="24"/>
              </w:rPr>
              <w:t>Банк</w:t>
            </w:r>
            <w:r w:rsidRPr="00373D05">
              <w:rPr>
                <w:color w:val="000000" w:themeColor="text1"/>
                <w:sz w:val="24"/>
                <w:szCs w:val="24"/>
              </w:rPr>
              <w:t>ах Российской Федерации"</w:t>
            </w:r>
          </w:p>
        </w:tc>
        <w:tc>
          <w:tcPr>
            <w:tcW w:w="2977" w:type="dxa"/>
          </w:tcPr>
          <w:p w14:paraId="4F999107" w14:textId="77777777" w:rsidR="00584D77" w:rsidRPr="00373D05" w:rsidRDefault="00584D77" w:rsidP="00643FEC">
            <w:pPr>
              <w:jc w:val="both"/>
              <w:rPr>
                <w:color w:val="000000" w:themeColor="text1"/>
                <w:sz w:val="24"/>
                <w:szCs w:val="24"/>
              </w:rPr>
            </w:pPr>
          </w:p>
        </w:tc>
      </w:tr>
      <w:tr w:rsidR="001D0DD5" w:rsidRPr="00373D05" w14:paraId="2E0CBAB4" w14:textId="77777777" w:rsidTr="007F183D">
        <w:trPr>
          <w:trHeight w:val="556"/>
        </w:trPr>
        <w:tc>
          <w:tcPr>
            <w:tcW w:w="709" w:type="dxa"/>
            <w:tcBorders>
              <w:bottom w:val="single" w:sz="4" w:space="0" w:color="auto"/>
            </w:tcBorders>
          </w:tcPr>
          <w:p w14:paraId="0EDD5D6A" w14:textId="77777777" w:rsidR="001D0DD5" w:rsidRPr="00373D05" w:rsidRDefault="00BB1079" w:rsidP="00643FEC">
            <w:pPr>
              <w:ind w:left="-108"/>
              <w:jc w:val="center"/>
              <w:rPr>
                <w:color w:val="000000" w:themeColor="text1"/>
                <w:sz w:val="24"/>
                <w:szCs w:val="24"/>
              </w:rPr>
            </w:pPr>
            <w:r w:rsidRPr="00373D05">
              <w:rPr>
                <w:color w:val="000000" w:themeColor="text1"/>
                <w:sz w:val="24"/>
                <w:szCs w:val="24"/>
              </w:rPr>
              <w:t>14</w:t>
            </w:r>
          </w:p>
        </w:tc>
        <w:tc>
          <w:tcPr>
            <w:tcW w:w="5812" w:type="dxa"/>
            <w:tcBorders>
              <w:bottom w:val="single" w:sz="4" w:space="0" w:color="auto"/>
            </w:tcBorders>
          </w:tcPr>
          <w:p w14:paraId="5D555DA2" w14:textId="77777777" w:rsidR="001D0DD5" w:rsidRPr="00373D05" w:rsidRDefault="005F2FCA" w:rsidP="00643FEC">
            <w:pPr>
              <w:jc w:val="both"/>
              <w:rPr>
                <w:color w:val="000000" w:themeColor="text1"/>
                <w:sz w:val="24"/>
                <w:szCs w:val="24"/>
              </w:rPr>
            </w:pPr>
            <w:r w:rsidRPr="00373D05">
              <w:rPr>
                <w:color w:val="000000" w:themeColor="text1"/>
                <w:sz w:val="24"/>
                <w:szCs w:val="24"/>
              </w:rPr>
              <w:t xml:space="preserve">Отсутствие действующей меры </w:t>
            </w:r>
            <w:r w:rsidR="001D0DD5" w:rsidRPr="00373D05">
              <w:rPr>
                <w:color w:val="000000" w:themeColor="text1"/>
                <w:sz w:val="24"/>
                <w:szCs w:val="24"/>
              </w:rPr>
              <w:t>воздействия, примененной Центральным</w:t>
            </w:r>
            <w:r w:rsidRPr="00373D05">
              <w:rPr>
                <w:color w:val="000000" w:themeColor="text1"/>
                <w:sz w:val="24"/>
                <w:szCs w:val="24"/>
              </w:rPr>
              <w:t xml:space="preserve"> </w:t>
            </w:r>
            <w:r w:rsidR="00FD3617" w:rsidRPr="00373D05">
              <w:rPr>
                <w:color w:val="000000" w:themeColor="text1"/>
                <w:sz w:val="24"/>
                <w:szCs w:val="24"/>
              </w:rPr>
              <w:t>Банк</w:t>
            </w:r>
            <w:r w:rsidR="001D0DD5" w:rsidRPr="00373D05">
              <w:rPr>
                <w:color w:val="000000" w:themeColor="text1"/>
                <w:sz w:val="24"/>
                <w:szCs w:val="24"/>
              </w:rPr>
              <w:t xml:space="preserve">ом </w:t>
            </w:r>
            <w:r w:rsidRPr="00373D05">
              <w:rPr>
                <w:color w:val="000000" w:themeColor="text1"/>
                <w:sz w:val="24"/>
                <w:szCs w:val="24"/>
              </w:rPr>
              <w:t xml:space="preserve">  Российской   Федерации   за  </w:t>
            </w:r>
            <w:r w:rsidR="001D0DD5" w:rsidRPr="00373D05">
              <w:rPr>
                <w:color w:val="000000" w:themeColor="text1"/>
                <w:sz w:val="24"/>
                <w:szCs w:val="24"/>
              </w:rPr>
              <w:t>нарушение  обязательных  нормативов,</w:t>
            </w:r>
            <w:r w:rsidRPr="00373D05">
              <w:rPr>
                <w:color w:val="000000" w:themeColor="text1"/>
                <w:sz w:val="24"/>
                <w:szCs w:val="24"/>
              </w:rPr>
              <w:t xml:space="preserve"> </w:t>
            </w:r>
            <w:r w:rsidR="001D0DD5" w:rsidRPr="00373D05">
              <w:rPr>
                <w:color w:val="000000" w:themeColor="text1"/>
                <w:sz w:val="24"/>
                <w:szCs w:val="24"/>
              </w:rPr>
              <w:t xml:space="preserve">установленных  в  соответствии  с  Федеральным </w:t>
            </w:r>
            <w:hyperlink r:id="rId22" w:history="1">
              <w:r w:rsidR="001D0DD5" w:rsidRPr="00373D05">
                <w:rPr>
                  <w:color w:val="000000" w:themeColor="text1"/>
                  <w:sz w:val="24"/>
                  <w:szCs w:val="24"/>
                </w:rPr>
                <w:t>законом</w:t>
              </w:r>
            </w:hyperlink>
            <w:r w:rsidR="001D0DD5" w:rsidRPr="00373D05">
              <w:rPr>
                <w:color w:val="000000" w:themeColor="text1"/>
                <w:sz w:val="24"/>
                <w:szCs w:val="24"/>
              </w:rPr>
              <w:t xml:space="preserve"> </w:t>
            </w:r>
            <w:r w:rsidR="009A1B3A" w:rsidRPr="00373D05">
              <w:rPr>
                <w:color w:val="000000" w:themeColor="text1"/>
                <w:sz w:val="24"/>
                <w:szCs w:val="24"/>
              </w:rPr>
              <w:t>«</w:t>
            </w:r>
            <w:r w:rsidR="001D0DD5" w:rsidRPr="00373D05">
              <w:rPr>
                <w:color w:val="000000" w:themeColor="text1"/>
                <w:sz w:val="24"/>
                <w:szCs w:val="24"/>
              </w:rPr>
              <w:t xml:space="preserve">О Центральном </w:t>
            </w:r>
            <w:r w:rsidR="00FD3617" w:rsidRPr="00373D05">
              <w:rPr>
                <w:color w:val="000000" w:themeColor="text1"/>
                <w:sz w:val="24"/>
                <w:szCs w:val="24"/>
              </w:rPr>
              <w:t>Банк</w:t>
            </w:r>
            <w:r w:rsidR="001D0DD5" w:rsidRPr="00373D05">
              <w:rPr>
                <w:color w:val="000000" w:themeColor="text1"/>
                <w:sz w:val="24"/>
                <w:szCs w:val="24"/>
              </w:rPr>
              <w:t>е</w:t>
            </w:r>
            <w:r w:rsidRPr="00373D05">
              <w:rPr>
                <w:color w:val="000000" w:themeColor="text1"/>
                <w:sz w:val="24"/>
                <w:szCs w:val="24"/>
              </w:rPr>
              <w:t xml:space="preserve"> </w:t>
            </w:r>
            <w:r w:rsidR="001D0DD5" w:rsidRPr="00373D05">
              <w:rPr>
                <w:color w:val="000000" w:themeColor="text1"/>
                <w:sz w:val="24"/>
                <w:szCs w:val="24"/>
              </w:rPr>
              <w:lastRenderedPageBreak/>
              <w:t>Росси</w:t>
            </w:r>
            <w:r w:rsidR="00BB1079" w:rsidRPr="00373D05">
              <w:rPr>
                <w:color w:val="000000" w:themeColor="text1"/>
                <w:sz w:val="24"/>
                <w:szCs w:val="24"/>
              </w:rPr>
              <w:t>йской Федерации (</w:t>
            </w:r>
            <w:r w:rsidR="00FD3617" w:rsidRPr="00373D05">
              <w:rPr>
                <w:color w:val="000000" w:themeColor="text1"/>
                <w:sz w:val="24"/>
                <w:szCs w:val="24"/>
              </w:rPr>
              <w:t>Банк</w:t>
            </w:r>
            <w:r w:rsidR="009A1B3A" w:rsidRPr="00373D05">
              <w:rPr>
                <w:color w:val="000000" w:themeColor="text1"/>
                <w:sz w:val="24"/>
                <w:szCs w:val="24"/>
              </w:rPr>
              <w:t>е России)»</w:t>
            </w:r>
          </w:p>
        </w:tc>
        <w:tc>
          <w:tcPr>
            <w:tcW w:w="2977" w:type="dxa"/>
            <w:tcBorders>
              <w:bottom w:val="single" w:sz="4" w:space="0" w:color="auto"/>
            </w:tcBorders>
          </w:tcPr>
          <w:p w14:paraId="2EF5FD8C" w14:textId="77777777" w:rsidR="001D0DD5" w:rsidRPr="00373D05" w:rsidRDefault="001D0DD5" w:rsidP="00643FEC">
            <w:pPr>
              <w:jc w:val="both"/>
              <w:rPr>
                <w:color w:val="000000" w:themeColor="text1"/>
                <w:sz w:val="24"/>
                <w:szCs w:val="24"/>
              </w:rPr>
            </w:pPr>
          </w:p>
        </w:tc>
      </w:tr>
    </w:tbl>
    <w:p w14:paraId="396352DF" w14:textId="77777777" w:rsidR="00CF6436" w:rsidRPr="00373D05" w:rsidRDefault="00CF6436" w:rsidP="00643FEC">
      <w:pPr>
        <w:jc w:val="both"/>
        <w:rPr>
          <w:color w:val="000000" w:themeColor="text1"/>
          <w:sz w:val="24"/>
          <w:szCs w:val="24"/>
        </w:rPr>
      </w:pPr>
    </w:p>
    <w:p w14:paraId="326F19CB" w14:textId="77777777" w:rsidR="004803AE" w:rsidRPr="00373D05" w:rsidRDefault="004803AE" w:rsidP="00643FEC">
      <w:pPr>
        <w:jc w:val="both"/>
        <w:rPr>
          <w:color w:val="000000" w:themeColor="text1"/>
          <w:sz w:val="24"/>
          <w:szCs w:val="24"/>
        </w:rPr>
      </w:pPr>
      <w:r w:rsidRPr="00373D05">
        <w:rPr>
          <w:color w:val="000000" w:themeColor="text1"/>
          <w:sz w:val="24"/>
          <w:szCs w:val="24"/>
        </w:rPr>
        <w:t>Должность __________________________</w:t>
      </w:r>
    </w:p>
    <w:p w14:paraId="6B3D3FFC" w14:textId="77777777" w:rsidR="00CF6436" w:rsidRPr="00373D05" w:rsidRDefault="00CF6436" w:rsidP="00643FEC">
      <w:pPr>
        <w:rPr>
          <w:color w:val="000000" w:themeColor="text1"/>
          <w:sz w:val="24"/>
          <w:szCs w:val="24"/>
        </w:rPr>
      </w:pPr>
    </w:p>
    <w:p w14:paraId="27CC8C14" w14:textId="77777777" w:rsidR="004803AE" w:rsidRPr="00373D05" w:rsidRDefault="004803AE" w:rsidP="00643FEC">
      <w:pPr>
        <w:rPr>
          <w:color w:val="000000" w:themeColor="text1"/>
          <w:sz w:val="24"/>
          <w:szCs w:val="24"/>
        </w:rPr>
      </w:pPr>
      <w:r w:rsidRPr="00373D05">
        <w:rPr>
          <w:color w:val="000000" w:themeColor="text1"/>
          <w:sz w:val="24"/>
          <w:szCs w:val="24"/>
        </w:rPr>
        <w:t>Фамилия, Имя, Отчество___________________________________________</w:t>
      </w:r>
    </w:p>
    <w:p w14:paraId="6D269389" w14:textId="77777777" w:rsidR="004803AE" w:rsidRPr="00373D05" w:rsidRDefault="004803AE" w:rsidP="00643FEC">
      <w:pPr>
        <w:jc w:val="both"/>
        <w:rPr>
          <w:color w:val="000000" w:themeColor="text1"/>
          <w:sz w:val="24"/>
          <w:szCs w:val="24"/>
        </w:rPr>
      </w:pPr>
      <w:r w:rsidRPr="00373D05">
        <w:rPr>
          <w:color w:val="000000" w:themeColor="text1"/>
          <w:sz w:val="24"/>
          <w:szCs w:val="24"/>
        </w:rPr>
        <w:t xml:space="preserve">                                                                (Полностью)</w:t>
      </w:r>
    </w:p>
    <w:p w14:paraId="7BF6D86A" w14:textId="77777777" w:rsidR="009A1B3A" w:rsidRPr="00373D05" w:rsidRDefault="009A1B3A" w:rsidP="00643FEC">
      <w:pPr>
        <w:jc w:val="both"/>
        <w:rPr>
          <w:color w:val="000000" w:themeColor="text1"/>
          <w:sz w:val="24"/>
          <w:szCs w:val="24"/>
        </w:rPr>
      </w:pPr>
    </w:p>
    <w:p w14:paraId="47D95F35" w14:textId="77777777" w:rsidR="004803AE" w:rsidRPr="00373D05" w:rsidRDefault="00B47ED9" w:rsidP="00643FEC">
      <w:pPr>
        <w:jc w:val="both"/>
        <w:rPr>
          <w:color w:val="000000" w:themeColor="text1"/>
          <w:sz w:val="24"/>
          <w:szCs w:val="24"/>
        </w:rPr>
      </w:pPr>
      <w:r w:rsidRPr="00373D05">
        <w:rPr>
          <w:color w:val="000000" w:themeColor="text1"/>
          <w:sz w:val="24"/>
          <w:szCs w:val="24"/>
        </w:rPr>
        <w:t>Дата «___» ____________ 201</w:t>
      </w:r>
      <w:r w:rsidR="007D2968" w:rsidRPr="00373D05">
        <w:rPr>
          <w:color w:val="000000" w:themeColor="text1"/>
          <w:sz w:val="24"/>
          <w:szCs w:val="24"/>
        </w:rPr>
        <w:t>_</w:t>
      </w:r>
      <w:r w:rsidR="004803AE" w:rsidRPr="00373D05">
        <w:rPr>
          <w:color w:val="000000" w:themeColor="text1"/>
          <w:sz w:val="24"/>
          <w:szCs w:val="24"/>
        </w:rPr>
        <w:t xml:space="preserve"> г.        Подпись _____________________</w:t>
      </w:r>
      <w:r w:rsidR="0011284F" w:rsidRPr="00373D05">
        <w:rPr>
          <w:color w:val="000000" w:themeColor="text1"/>
          <w:sz w:val="24"/>
          <w:szCs w:val="24"/>
        </w:rPr>
        <w:t>М.П.</w:t>
      </w:r>
    </w:p>
    <w:p w14:paraId="7926421A" w14:textId="77777777" w:rsidR="00BB1079" w:rsidRPr="00373D05" w:rsidRDefault="00322DFC" w:rsidP="00643FEC">
      <w:pPr>
        <w:pStyle w:val="1"/>
        <w:keepNext w:val="0"/>
        <w:tabs>
          <w:tab w:val="left" w:pos="1140"/>
          <w:tab w:val="right" w:pos="9525"/>
        </w:tabs>
        <w:rPr>
          <w:rFonts w:ascii="Times New Roman" w:hAnsi="Times New Roman"/>
          <w:color w:val="000000" w:themeColor="text1"/>
          <w:sz w:val="24"/>
          <w:szCs w:val="24"/>
        </w:rPr>
      </w:pPr>
      <w:r w:rsidRPr="00373D05">
        <w:rPr>
          <w:rFonts w:ascii="Times New Roman" w:hAnsi="Times New Roman"/>
          <w:color w:val="000000" w:themeColor="text1"/>
          <w:sz w:val="24"/>
          <w:szCs w:val="24"/>
        </w:rPr>
        <w:tab/>
      </w:r>
      <w:r w:rsidR="004803AE" w:rsidRPr="00373D05">
        <w:rPr>
          <w:rFonts w:ascii="Times New Roman" w:hAnsi="Times New Roman"/>
          <w:color w:val="000000" w:themeColor="text1"/>
          <w:sz w:val="24"/>
          <w:szCs w:val="24"/>
        </w:rPr>
        <w:t xml:space="preserve">                                                                                          </w:t>
      </w:r>
      <w:bookmarkStart w:id="35" w:name="_Toc418075257"/>
    </w:p>
    <w:p w14:paraId="4BC2D515" w14:textId="77777777" w:rsidR="00BB1079" w:rsidRPr="00373D05" w:rsidRDefault="00BB1079" w:rsidP="00643FEC">
      <w:pPr>
        <w:pStyle w:val="1"/>
        <w:keepNext w:val="0"/>
        <w:jc w:val="right"/>
        <w:rPr>
          <w:rFonts w:ascii="Times New Roman" w:hAnsi="Times New Roman"/>
          <w:color w:val="000000" w:themeColor="text1"/>
          <w:sz w:val="24"/>
          <w:szCs w:val="24"/>
        </w:rPr>
      </w:pPr>
    </w:p>
    <w:p w14:paraId="0C75675D" w14:textId="77777777" w:rsidR="009A1B3A" w:rsidRPr="00373D05" w:rsidRDefault="009A1B3A" w:rsidP="00643FEC"/>
    <w:p w14:paraId="0F0B215F" w14:textId="77777777" w:rsidR="009A1B3A" w:rsidRPr="00373D05" w:rsidRDefault="009A1B3A" w:rsidP="00643FEC"/>
    <w:p w14:paraId="390BF109" w14:textId="77777777" w:rsidR="009A1B3A" w:rsidRPr="00373D05" w:rsidRDefault="009A1B3A" w:rsidP="00643FEC"/>
    <w:p w14:paraId="1A2AB09A" w14:textId="77777777" w:rsidR="009A1B3A" w:rsidRPr="00373D05" w:rsidRDefault="009A1B3A" w:rsidP="00643FEC"/>
    <w:p w14:paraId="72C5BE9D" w14:textId="77777777" w:rsidR="009A1B3A" w:rsidRPr="00373D05" w:rsidRDefault="009A1B3A" w:rsidP="00643FEC"/>
    <w:p w14:paraId="272E6F7E" w14:textId="77777777" w:rsidR="009A1B3A" w:rsidRPr="00373D05" w:rsidRDefault="009A1B3A" w:rsidP="00643FEC"/>
    <w:p w14:paraId="3B780253" w14:textId="2927D3D2" w:rsidR="009A1B3A" w:rsidRDefault="009A1B3A" w:rsidP="00643FEC"/>
    <w:p w14:paraId="77F5DD2D" w14:textId="2E3308E6" w:rsidR="00AA0313" w:rsidRDefault="00AA0313" w:rsidP="00643FEC"/>
    <w:p w14:paraId="76E93BA3" w14:textId="6CA1E57B" w:rsidR="00AA0313" w:rsidRDefault="00AA0313" w:rsidP="00643FEC"/>
    <w:p w14:paraId="19ED96E6" w14:textId="4AC2A8BB" w:rsidR="00AA0313" w:rsidRDefault="00AA0313" w:rsidP="00643FEC"/>
    <w:p w14:paraId="28CFEA19" w14:textId="4B548498" w:rsidR="00AA0313" w:rsidRDefault="00AA0313" w:rsidP="00643FEC"/>
    <w:p w14:paraId="046F87F3" w14:textId="45BF28C1" w:rsidR="00AA0313" w:rsidRDefault="00AA0313" w:rsidP="00643FEC"/>
    <w:p w14:paraId="518B45C9" w14:textId="67010968" w:rsidR="00AA0313" w:rsidRDefault="00AA0313" w:rsidP="00643FEC"/>
    <w:p w14:paraId="2DD2CF5F" w14:textId="0B6A3B45" w:rsidR="00AA0313" w:rsidRDefault="00AA0313" w:rsidP="00643FEC"/>
    <w:p w14:paraId="05706BAF" w14:textId="44DFD318" w:rsidR="00AA0313" w:rsidRDefault="00AA0313" w:rsidP="00643FEC"/>
    <w:p w14:paraId="59B2143D" w14:textId="1FBF3DCE" w:rsidR="00AA0313" w:rsidRDefault="00AA0313" w:rsidP="00643FEC"/>
    <w:p w14:paraId="06B2D2EB" w14:textId="15523500" w:rsidR="00AA0313" w:rsidRDefault="00AA0313" w:rsidP="00643FEC"/>
    <w:p w14:paraId="0DC7FA40" w14:textId="4BD81409" w:rsidR="00AA0313" w:rsidRDefault="00AA0313" w:rsidP="00643FEC"/>
    <w:p w14:paraId="3B856C3F" w14:textId="0896719A" w:rsidR="00AA0313" w:rsidRDefault="00AA0313" w:rsidP="00643FEC"/>
    <w:p w14:paraId="0E90C3B7" w14:textId="62B101BE" w:rsidR="00AA0313" w:rsidRDefault="00AA0313" w:rsidP="00643FEC"/>
    <w:p w14:paraId="3B9CD40E" w14:textId="0A7FE47F" w:rsidR="00AA0313" w:rsidRDefault="00AA0313" w:rsidP="00643FEC"/>
    <w:p w14:paraId="676D9395" w14:textId="71C3A4DA" w:rsidR="00AA0313" w:rsidRDefault="00AA0313" w:rsidP="00643FEC"/>
    <w:p w14:paraId="79982458" w14:textId="5CB74C90" w:rsidR="00AA0313" w:rsidRDefault="00AA0313" w:rsidP="00643FEC"/>
    <w:p w14:paraId="7F010F3E" w14:textId="66B2C30B" w:rsidR="00AA0313" w:rsidRDefault="00AA0313" w:rsidP="00643FEC"/>
    <w:p w14:paraId="72F17135" w14:textId="3390F3E4" w:rsidR="00AA0313" w:rsidRDefault="00AA0313" w:rsidP="00643FEC"/>
    <w:p w14:paraId="5AE9528F" w14:textId="441124E5" w:rsidR="00AA0313" w:rsidRDefault="00AA0313" w:rsidP="00643FEC"/>
    <w:p w14:paraId="60C14313" w14:textId="71372098" w:rsidR="00AA0313" w:rsidRDefault="00AA0313" w:rsidP="00643FEC"/>
    <w:p w14:paraId="6AEA4840" w14:textId="38E2A1C8" w:rsidR="00AA0313" w:rsidRDefault="00AA0313" w:rsidP="00643FEC"/>
    <w:p w14:paraId="69654A19" w14:textId="6DD8961E" w:rsidR="00AA0313" w:rsidRDefault="00AA0313" w:rsidP="00643FEC"/>
    <w:p w14:paraId="2903F276" w14:textId="1779728F" w:rsidR="00AA0313" w:rsidRDefault="00AA0313" w:rsidP="00643FEC"/>
    <w:p w14:paraId="292C9BB0" w14:textId="2F5D6A35" w:rsidR="00AA0313" w:rsidRDefault="00AA0313" w:rsidP="00643FEC"/>
    <w:p w14:paraId="2DC040BB" w14:textId="438018BB" w:rsidR="00AA0313" w:rsidRDefault="00AA0313" w:rsidP="00643FEC"/>
    <w:p w14:paraId="24418CC3" w14:textId="01C1CB9E" w:rsidR="00AA0313" w:rsidRDefault="00AA0313" w:rsidP="00643FEC"/>
    <w:p w14:paraId="02AD1769" w14:textId="4567D4AA" w:rsidR="00AA0313" w:rsidRDefault="00AA0313" w:rsidP="00643FEC"/>
    <w:p w14:paraId="3B564D1A" w14:textId="78D8BE5A" w:rsidR="00AA0313" w:rsidRDefault="00AA0313" w:rsidP="00643FEC"/>
    <w:p w14:paraId="2E0B6FB8" w14:textId="07C9A46A" w:rsidR="00AA0313" w:rsidRDefault="00AA0313" w:rsidP="00643FEC"/>
    <w:p w14:paraId="5DB51D52" w14:textId="0832B014" w:rsidR="00AA0313" w:rsidRDefault="00AA0313" w:rsidP="00643FEC"/>
    <w:p w14:paraId="1B99A837" w14:textId="70D6FB40" w:rsidR="00AA0313" w:rsidRDefault="00AA0313" w:rsidP="00643FEC"/>
    <w:p w14:paraId="0271CC13" w14:textId="62AEB843" w:rsidR="00AA0313" w:rsidRDefault="00AA0313" w:rsidP="00643FEC"/>
    <w:p w14:paraId="63DFC77E" w14:textId="1AF525DC" w:rsidR="00AA0313" w:rsidRDefault="00AA0313" w:rsidP="00643FEC"/>
    <w:p w14:paraId="49BA30C7" w14:textId="06EE238E" w:rsidR="00AA0313" w:rsidRDefault="00AA0313" w:rsidP="00643FEC"/>
    <w:p w14:paraId="78D6A938" w14:textId="5E26B0BE" w:rsidR="00AA0313" w:rsidRDefault="00AA0313" w:rsidP="00643FEC"/>
    <w:p w14:paraId="0D575C57" w14:textId="6B7E3DFC" w:rsidR="00AA0313" w:rsidRDefault="00AA0313" w:rsidP="00643FEC"/>
    <w:p w14:paraId="651CD838" w14:textId="1E9FB6EF" w:rsidR="00AA0313" w:rsidRDefault="00AA0313" w:rsidP="00643FEC"/>
    <w:p w14:paraId="7039B973" w14:textId="77777777" w:rsidR="00AA0313" w:rsidRPr="00373D05" w:rsidRDefault="00AA0313" w:rsidP="00643FEC"/>
    <w:p w14:paraId="05FE03EC" w14:textId="77777777" w:rsidR="009A1B3A" w:rsidRPr="00373D05" w:rsidRDefault="009A1B3A" w:rsidP="00643FEC"/>
    <w:p w14:paraId="7CE91912" w14:textId="77777777" w:rsidR="00B56ADA" w:rsidRPr="00373D05" w:rsidRDefault="00B56ADA" w:rsidP="00643FEC">
      <w:pPr>
        <w:tabs>
          <w:tab w:val="left" w:pos="4680"/>
        </w:tabs>
        <w:ind w:left="4680"/>
        <w:jc w:val="right"/>
        <w:rPr>
          <w:i/>
        </w:rPr>
      </w:pPr>
      <w:r w:rsidRPr="00373D05">
        <w:rPr>
          <w:i/>
        </w:rPr>
        <w:lastRenderedPageBreak/>
        <w:t>Приложение № 3</w:t>
      </w:r>
    </w:p>
    <w:p w14:paraId="1573CB6A" w14:textId="77777777" w:rsidR="00B56ADA" w:rsidRPr="00373D05" w:rsidRDefault="00B56ADA" w:rsidP="00643FEC">
      <w:pPr>
        <w:jc w:val="right"/>
        <w:rPr>
          <w:i/>
        </w:rPr>
      </w:pPr>
      <w:r w:rsidRPr="00373D05">
        <w:rPr>
          <w:i/>
        </w:rPr>
        <w:t xml:space="preserve">к «Порядку  отбора  кредитных организаций </w:t>
      </w:r>
    </w:p>
    <w:p w14:paraId="164F6F5C" w14:textId="77777777" w:rsidR="00B56ADA" w:rsidRPr="00373D05" w:rsidRDefault="00B56ADA" w:rsidP="00643FEC">
      <w:pPr>
        <w:jc w:val="right"/>
        <w:rPr>
          <w:i/>
        </w:rPr>
      </w:pPr>
      <w:r w:rsidRPr="00373D05">
        <w:rPr>
          <w:i/>
        </w:rPr>
        <w:t xml:space="preserve">для размещения временно свободных денежных средств </w:t>
      </w:r>
      <w:r w:rsidRPr="00373D05">
        <w:rPr>
          <w:i/>
        </w:rPr>
        <w:br/>
        <w:t xml:space="preserve">Автономной некоммерческой организации </w:t>
      </w:r>
    </w:p>
    <w:p w14:paraId="006FEBB3" w14:textId="77777777" w:rsidR="00B56ADA" w:rsidRPr="00373D05" w:rsidRDefault="00B56ADA" w:rsidP="00643FEC">
      <w:pPr>
        <w:jc w:val="right"/>
        <w:rPr>
          <w:i/>
        </w:rPr>
      </w:pPr>
      <w:r w:rsidRPr="00373D05">
        <w:rPr>
          <w:i/>
        </w:rPr>
        <w:t xml:space="preserve">«Агентство по развитию системы гарантий </w:t>
      </w:r>
    </w:p>
    <w:p w14:paraId="739A4426" w14:textId="77777777" w:rsidR="00AA0313" w:rsidRDefault="00B56ADA" w:rsidP="00AA0313">
      <w:pPr>
        <w:jc w:val="right"/>
        <w:rPr>
          <w:i/>
        </w:rPr>
      </w:pPr>
      <w:r w:rsidRPr="00373D05">
        <w:rPr>
          <w:i/>
        </w:rPr>
        <w:t xml:space="preserve">и </w:t>
      </w:r>
      <w:proofErr w:type="spellStart"/>
      <w:r w:rsidRPr="00373D05">
        <w:rPr>
          <w:i/>
        </w:rPr>
        <w:t>Микрокредитная</w:t>
      </w:r>
      <w:proofErr w:type="spellEnd"/>
      <w:r w:rsidRPr="00373D05">
        <w:rPr>
          <w:i/>
        </w:rPr>
        <w:t xml:space="preserve"> компания для </w:t>
      </w:r>
      <w:r w:rsidR="00AA0313">
        <w:rPr>
          <w:i/>
        </w:rPr>
        <w:t>поддержки</w:t>
      </w:r>
    </w:p>
    <w:p w14:paraId="24C10BE6" w14:textId="3FE948CA" w:rsidR="00B56ADA" w:rsidRPr="00373D05" w:rsidRDefault="00B56ADA" w:rsidP="00AA0313">
      <w:pPr>
        <w:jc w:val="right"/>
        <w:rPr>
          <w:i/>
        </w:rPr>
      </w:pPr>
      <w:r w:rsidRPr="00373D05">
        <w:rPr>
          <w:i/>
        </w:rPr>
        <w:t xml:space="preserve"> предпринимательства Нижегородской области»</w:t>
      </w:r>
    </w:p>
    <w:p w14:paraId="1CF241C9" w14:textId="77777777" w:rsidR="00B56ADA" w:rsidRPr="00373D05" w:rsidRDefault="00B56ADA" w:rsidP="00643FEC">
      <w:pPr>
        <w:tabs>
          <w:tab w:val="left" w:pos="4680"/>
        </w:tabs>
        <w:ind w:left="4680"/>
        <w:jc w:val="right"/>
        <w:rPr>
          <w:i/>
        </w:rPr>
      </w:pPr>
      <w:r w:rsidRPr="00373D05">
        <w:rPr>
          <w:i/>
          <w:color w:val="000000" w:themeColor="text1"/>
        </w:rPr>
        <w:t>по Генеральным депозитным соглашениям с использованием финансовой биржи</w:t>
      </w:r>
      <w:r w:rsidRPr="00373D05">
        <w:rPr>
          <w:i/>
        </w:rPr>
        <w:t xml:space="preserve">» </w:t>
      </w:r>
    </w:p>
    <w:p w14:paraId="14D27D96" w14:textId="77777777" w:rsidR="00B56ADA" w:rsidRPr="00373D05" w:rsidRDefault="00B56ADA" w:rsidP="00643FEC">
      <w:pPr>
        <w:pStyle w:val="1"/>
        <w:keepNext w:val="0"/>
        <w:jc w:val="right"/>
        <w:rPr>
          <w:rFonts w:ascii="Times New Roman" w:hAnsi="Times New Roman"/>
          <w:b w:val="0"/>
          <w:i/>
          <w:color w:val="000000" w:themeColor="text1"/>
          <w:sz w:val="24"/>
          <w:szCs w:val="24"/>
        </w:rPr>
      </w:pPr>
    </w:p>
    <w:p w14:paraId="6A28947E" w14:textId="77777777" w:rsidR="00383C1D" w:rsidRPr="00373D05" w:rsidRDefault="00590810" w:rsidP="00643FEC">
      <w:pPr>
        <w:pStyle w:val="1"/>
        <w:keepNext w:val="0"/>
        <w:jc w:val="right"/>
        <w:rPr>
          <w:rFonts w:ascii="Times New Roman" w:hAnsi="Times New Roman"/>
          <w:color w:val="000000" w:themeColor="text1"/>
          <w:sz w:val="24"/>
          <w:szCs w:val="24"/>
        </w:rPr>
      </w:pPr>
      <w:r w:rsidRPr="00373D05">
        <w:rPr>
          <w:rFonts w:ascii="Times New Roman" w:hAnsi="Times New Roman"/>
          <w:b w:val="0"/>
          <w:i/>
          <w:color w:val="000000" w:themeColor="text1"/>
          <w:sz w:val="24"/>
          <w:szCs w:val="24"/>
        </w:rPr>
        <w:t>Форма № 3</w:t>
      </w:r>
      <w:bookmarkEnd w:id="35"/>
    </w:p>
    <w:p w14:paraId="31D59E09" w14:textId="77777777" w:rsidR="00F91BB6" w:rsidRPr="00373D05" w:rsidRDefault="00F91BB6" w:rsidP="00643FEC">
      <w:pPr>
        <w:pStyle w:val="1"/>
        <w:keepNext w:val="0"/>
        <w:jc w:val="center"/>
        <w:rPr>
          <w:rFonts w:ascii="Times New Roman" w:hAnsi="Times New Roman"/>
          <w:color w:val="000000" w:themeColor="text1"/>
          <w:sz w:val="24"/>
          <w:szCs w:val="24"/>
        </w:rPr>
      </w:pPr>
      <w:bookmarkStart w:id="36" w:name="_ЧАСТЬ_II._ПРОЕКТ_ГОСУДАРСТВЕННОГО_К"/>
      <w:bookmarkStart w:id="37" w:name="_Toc418075260"/>
      <w:bookmarkEnd w:id="36"/>
      <w:r w:rsidRPr="00373D05">
        <w:rPr>
          <w:rFonts w:ascii="Times New Roman" w:hAnsi="Times New Roman"/>
          <w:color w:val="000000" w:themeColor="text1"/>
          <w:sz w:val="24"/>
          <w:szCs w:val="24"/>
        </w:rPr>
        <w:t>ГЕНЕРАЛЬНОЕ ДЕПОЗИТНОЕ СОГЛАШЕНИЕ</w:t>
      </w:r>
      <w:bookmarkEnd w:id="37"/>
      <w:r w:rsidRPr="00373D05">
        <w:rPr>
          <w:rFonts w:ascii="Times New Roman" w:hAnsi="Times New Roman"/>
          <w:color w:val="000000" w:themeColor="text1"/>
          <w:sz w:val="24"/>
          <w:szCs w:val="24"/>
        </w:rPr>
        <w:t xml:space="preserve"> </w:t>
      </w:r>
    </w:p>
    <w:p w14:paraId="6B1C8733" w14:textId="77777777" w:rsidR="00F91BB6" w:rsidRPr="00373D05" w:rsidRDefault="00F91BB6" w:rsidP="00643FEC">
      <w:pPr>
        <w:autoSpaceDE w:val="0"/>
        <w:autoSpaceDN w:val="0"/>
        <w:adjustRightInd w:val="0"/>
        <w:ind w:firstLine="540"/>
        <w:jc w:val="both"/>
        <w:rPr>
          <w:color w:val="000000" w:themeColor="text1"/>
          <w:sz w:val="24"/>
          <w:szCs w:val="24"/>
        </w:rPr>
      </w:pPr>
    </w:p>
    <w:p w14:paraId="407B97C1" w14:textId="77777777" w:rsidR="00F91BB6" w:rsidRPr="00373D05" w:rsidRDefault="004E6AAE"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 xml:space="preserve">г. </w:t>
      </w:r>
      <w:r w:rsidR="00B56ADA" w:rsidRPr="00373D05">
        <w:rPr>
          <w:rFonts w:ascii="Times New Roman" w:hAnsi="Times New Roman" w:cs="Times New Roman"/>
          <w:color w:val="000000" w:themeColor="text1"/>
          <w:sz w:val="24"/>
          <w:szCs w:val="24"/>
        </w:rPr>
        <w:t>Нижний Новгород</w:t>
      </w:r>
      <w:r w:rsidR="00AF659E" w:rsidRPr="00373D05">
        <w:rPr>
          <w:rFonts w:ascii="Times New Roman" w:hAnsi="Times New Roman" w:cs="Times New Roman"/>
          <w:color w:val="000000" w:themeColor="text1"/>
          <w:sz w:val="24"/>
          <w:szCs w:val="24"/>
        </w:rPr>
        <w:t xml:space="preserve">                                                         </w:t>
      </w:r>
      <w:r w:rsidR="00B56ADA"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 xml:space="preserve">"__" _________ </w:t>
      </w:r>
      <w:r w:rsidRPr="00373D05">
        <w:rPr>
          <w:rFonts w:ascii="Times New Roman" w:hAnsi="Times New Roman" w:cs="Times New Roman"/>
          <w:color w:val="000000" w:themeColor="text1"/>
          <w:sz w:val="24"/>
          <w:szCs w:val="24"/>
        </w:rPr>
        <w:t>20</w:t>
      </w:r>
      <w:r w:rsidR="00F91BB6" w:rsidRPr="00373D05">
        <w:rPr>
          <w:rFonts w:ascii="Times New Roman" w:hAnsi="Times New Roman" w:cs="Times New Roman"/>
          <w:color w:val="000000" w:themeColor="text1"/>
          <w:sz w:val="24"/>
          <w:szCs w:val="24"/>
        </w:rPr>
        <w:t>__ года</w:t>
      </w:r>
    </w:p>
    <w:p w14:paraId="60799410" w14:textId="77777777" w:rsidR="00F91BB6" w:rsidRPr="00373D05" w:rsidRDefault="00F91BB6" w:rsidP="00643FEC">
      <w:pPr>
        <w:pStyle w:val="ConsPlusNonformat"/>
        <w:widowControl/>
        <w:jc w:val="both"/>
        <w:rPr>
          <w:rFonts w:ascii="Times New Roman" w:hAnsi="Times New Roman" w:cs="Times New Roman"/>
          <w:color w:val="000000" w:themeColor="text1"/>
          <w:sz w:val="24"/>
          <w:szCs w:val="24"/>
        </w:rPr>
      </w:pPr>
    </w:p>
    <w:p w14:paraId="3332188F" w14:textId="311265CB" w:rsidR="00F91BB6" w:rsidRPr="00373D05" w:rsidRDefault="00B56ADA" w:rsidP="00643FEC">
      <w:pPr>
        <w:jc w:val="both"/>
        <w:rPr>
          <w:color w:val="000000" w:themeColor="text1"/>
          <w:sz w:val="24"/>
          <w:szCs w:val="24"/>
        </w:rPr>
      </w:pPr>
      <w:r w:rsidRPr="00373D05">
        <w:rPr>
          <w:sz w:val="24"/>
          <w:szCs w:val="24"/>
        </w:rPr>
        <w:t xml:space="preserve">Автономная некоммерческая организация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w:t>
      </w:r>
      <w:r w:rsidR="00F641E5">
        <w:rPr>
          <w:sz w:val="24"/>
          <w:szCs w:val="24"/>
        </w:rPr>
        <w:t>поддержки</w:t>
      </w:r>
      <w:r w:rsidRPr="00373D05">
        <w:rPr>
          <w:sz w:val="24"/>
          <w:szCs w:val="24"/>
        </w:rPr>
        <w:t xml:space="preserve"> предпринимательства Нижегородской области»</w:t>
      </w:r>
      <w:r w:rsidR="00F91BB6" w:rsidRPr="00373D05">
        <w:rPr>
          <w:color w:val="000000" w:themeColor="text1"/>
          <w:sz w:val="24"/>
          <w:szCs w:val="24"/>
        </w:rPr>
        <w:t xml:space="preserve"> в лице </w:t>
      </w:r>
      <w:r w:rsidR="00107255" w:rsidRPr="00373D05">
        <w:rPr>
          <w:color w:val="000000" w:themeColor="text1"/>
          <w:sz w:val="24"/>
          <w:szCs w:val="24"/>
        </w:rPr>
        <w:t xml:space="preserve">директора </w:t>
      </w:r>
      <w:r w:rsidR="00CE4E60">
        <w:rPr>
          <w:color w:val="000000" w:themeColor="text1"/>
          <w:sz w:val="24"/>
          <w:szCs w:val="24"/>
        </w:rPr>
        <w:t>_______________</w:t>
      </w:r>
      <w:r w:rsidR="00107255" w:rsidRPr="00373D05">
        <w:rPr>
          <w:color w:val="000000" w:themeColor="text1"/>
          <w:sz w:val="24"/>
          <w:szCs w:val="24"/>
        </w:rPr>
        <w:t>,</w:t>
      </w:r>
      <w:r w:rsidR="00793C81" w:rsidRPr="00373D05">
        <w:rPr>
          <w:color w:val="000000" w:themeColor="text1"/>
          <w:sz w:val="24"/>
          <w:szCs w:val="24"/>
        </w:rPr>
        <w:t xml:space="preserve"> </w:t>
      </w:r>
      <w:r w:rsidR="00F91BB6" w:rsidRPr="00373D05">
        <w:rPr>
          <w:color w:val="000000" w:themeColor="text1"/>
          <w:sz w:val="24"/>
          <w:szCs w:val="24"/>
        </w:rPr>
        <w:t>действующего   на  основании</w:t>
      </w:r>
      <w:r w:rsidR="00FD117F" w:rsidRPr="00373D05">
        <w:rPr>
          <w:color w:val="000000" w:themeColor="text1"/>
          <w:sz w:val="24"/>
          <w:szCs w:val="24"/>
        </w:rPr>
        <w:t xml:space="preserve"> </w:t>
      </w:r>
      <w:r w:rsidR="00107255" w:rsidRPr="00373D05">
        <w:rPr>
          <w:color w:val="000000" w:themeColor="text1"/>
          <w:sz w:val="24"/>
          <w:szCs w:val="24"/>
        </w:rPr>
        <w:t>Устава</w:t>
      </w:r>
      <w:r w:rsidR="00F91BB6" w:rsidRPr="00373D05">
        <w:rPr>
          <w:color w:val="000000" w:themeColor="text1"/>
          <w:sz w:val="24"/>
          <w:szCs w:val="24"/>
        </w:rPr>
        <w:t>,</w:t>
      </w:r>
      <w:r w:rsidR="00793C81" w:rsidRPr="00373D05">
        <w:rPr>
          <w:color w:val="000000" w:themeColor="text1"/>
          <w:sz w:val="24"/>
          <w:szCs w:val="24"/>
        </w:rPr>
        <w:t xml:space="preserve"> </w:t>
      </w:r>
      <w:r w:rsidR="00F91BB6" w:rsidRPr="00373D05">
        <w:rPr>
          <w:color w:val="000000" w:themeColor="text1"/>
          <w:sz w:val="24"/>
          <w:szCs w:val="24"/>
        </w:rPr>
        <w:t xml:space="preserve"> </w:t>
      </w:r>
      <w:r w:rsidR="00793C81" w:rsidRPr="00373D05">
        <w:rPr>
          <w:color w:val="000000" w:themeColor="text1"/>
          <w:sz w:val="24"/>
          <w:szCs w:val="24"/>
        </w:rPr>
        <w:t xml:space="preserve">в дальнейшем   именуемая </w:t>
      </w:r>
      <w:r w:rsidRPr="00373D05">
        <w:rPr>
          <w:color w:val="000000" w:themeColor="text1"/>
          <w:sz w:val="24"/>
          <w:szCs w:val="24"/>
        </w:rPr>
        <w:t>«Агентство»</w:t>
      </w:r>
      <w:r w:rsidR="00793C81" w:rsidRPr="00373D05">
        <w:rPr>
          <w:color w:val="000000" w:themeColor="text1"/>
          <w:sz w:val="24"/>
          <w:szCs w:val="24"/>
        </w:rPr>
        <w:t>,  с одной стороны, и</w:t>
      </w:r>
    </w:p>
    <w:p w14:paraId="23E4EB43" w14:textId="77777777" w:rsidR="00793C81" w:rsidRPr="00373D05" w:rsidRDefault="00793C81" w:rsidP="00643FEC">
      <w:pPr>
        <w:pStyle w:val="ConsPlusNonformat"/>
        <w:widowControl/>
        <w:rPr>
          <w:rFonts w:ascii="Times New Roman" w:hAnsi="Times New Roman" w:cs="Times New Roman"/>
          <w:color w:val="000000" w:themeColor="text1"/>
          <w:sz w:val="24"/>
          <w:szCs w:val="24"/>
        </w:rPr>
      </w:pPr>
    </w:p>
    <w:p w14:paraId="20221D7E" w14:textId="77777777" w:rsidR="00F91BB6" w:rsidRPr="00373D05" w:rsidRDefault="00F91BB6"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__________________________________</w:t>
      </w:r>
      <w:r w:rsidR="006479ED" w:rsidRPr="00373D05">
        <w:rPr>
          <w:rFonts w:ascii="Times New Roman" w:hAnsi="Times New Roman" w:cs="Times New Roman"/>
          <w:color w:val="000000" w:themeColor="text1"/>
          <w:sz w:val="24"/>
          <w:szCs w:val="24"/>
        </w:rPr>
        <w:t>_______________________________</w:t>
      </w:r>
      <w:r w:rsidRPr="00373D05">
        <w:rPr>
          <w:rFonts w:ascii="Times New Roman" w:hAnsi="Times New Roman" w:cs="Times New Roman"/>
          <w:color w:val="000000" w:themeColor="text1"/>
          <w:sz w:val="24"/>
          <w:szCs w:val="24"/>
        </w:rPr>
        <w:t>______________</w:t>
      </w:r>
    </w:p>
    <w:p w14:paraId="57D22E6F" w14:textId="77777777" w:rsidR="00F91BB6" w:rsidRPr="00373D05" w:rsidRDefault="00F91BB6" w:rsidP="00643FEC">
      <w:pPr>
        <w:pStyle w:val="ConsPlusNonforma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 xml:space="preserve">(полное фирменное наименование </w:t>
      </w:r>
      <w:r w:rsidR="00FD3617" w:rsidRPr="00373D05">
        <w:rPr>
          <w:rFonts w:ascii="Times New Roman" w:hAnsi="Times New Roman" w:cs="Times New Roman"/>
          <w:i/>
          <w:color w:val="000000" w:themeColor="text1"/>
          <w:sz w:val="24"/>
          <w:szCs w:val="24"/>
        </w:rPr>
        <w:t>Банк</w:t>
      </w:r>
      <w:r w:rsidR="008028B0" w:rsidRPr="00373D05">
        <w:rPr>
          <w:rFonts w:ascii="Times New Roman" w:hAnsi="Times New Roman" w:cs="Times New Roman"/>
          <w:i/>
          <w:color w:val="000000" w:themeColor="text1"/>
          <w:sz w:val="24"/>
          <w:szCs w:val="24"/>
        </w:rPr>
        <w:t>а</w:t>
      </w:r>
      <w:r w:rsidRPr="00373D05">
        <w:rPr>
          <w:rFonts w:ascii="Times New Roman" w:hAnsi="Times New Roman" w:cs="Times New Roman"/>
          <w:i/>
          <w:color w:val="000000" w:themeColor="text1"/>
          <w:sz w:val="24"/>
          <w:szCs w:val="24"/>
        </w:rPr>
        <w:t>)</w:t>
      </w:r>
    </w:p>
    <w:p w14:paraId="354C32FD" w14:textId="77777777" w:rsidR="00F91BB6" w:rsidRPr="00373D05" w:rsidRDefault="00F91BB6"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в лице _________________________________________________________________,</w:t>
      </w:r>
    </w:p>
    <w:p w14:paraId="474CE582" w14:textId="77777777" w:rsidR="00F91BB6" w:rsidRPr="00373D05" w:rsidRDefault="00F91BB6" w:rsidP="00643FEC">
      <w:pPr>
        <w:pStyle w:val="ConsPlusNonforma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(должность, фамилия, имя и отчество)</w:t>
      </w:r>
    </w:p>
    <w:p w14:paraId="6C0D7EA5" w14:textId="77777777" w:rsidR="00F91BB6" w:rsidRPr="00373D05" w:rsidRDefault="00F91BB6" w:rsidP="00643FEC">
      <w:pPr>
        <w:pStyle w:val="ConsPlusNonformat"/>
        <w:widowControl/>
        <w:rPr>
          <w:rFonts w:ascii="Times New Roman" w:hAnsi="Times New Roman" w:cs="Times New Roman"/>
          <w:color w:val="000000" w:themeColor="text1"/>
          <w:sz w:val="24"/>
          <w:szCs w:val="24"/>
        </w:rPr>
      </w:pPr>
      <w:proofErr w:type="gramStart"/>
      <w:r w:rsidRPr="00373D05">
        <w:rPr>
          <w:rFonts w:ascii="Times New Roman" w:hAnsi="Times New Roman" w:cs="Times New Roman"/>
          <w:color w:val="000000" w:themeColor="text1"/>
          <w:sz w:val="24"/>
          <w:szCs w:val="24"/>
        </w:rPr>
        <w:t>действующего</w:t>
      </w:r>
      <w:proofErr w:type="gramEnd"/>
      <w:r w:rsidRPr="00373D05">
        <w:rPr>
          <w:rFonts w:ascii="Times New Roman" w:hAnsi="Times New Roman" w:cs="Times New Roman"/>
          <w:color w:val="000000" w:themeColor="text1"/>
          <w:sz w:val="24"/>
          <w:szCs w:val="24"/>
        </w:rPr>
        <w:t xml:space="preserve"> на основании ________________________________________________,</w:t>
      </w:r>
    </w:p>
    <w:p w14:paraId="5CC078A6" w14:textId="77777777" w:rsidR="00F91BB6" w:rsidRPr="00373D05" w:rsidRDefault="00F91BB6" w:rsidP="00643FEC">
      <w:pPr>
        <w:pStyle w:val="ConsPlusNonformat"/>
        <w:widowControl/>
        <w:jc w:val="center"/>
        <w:rPr>
          <w:rFonts w:ascii="Times New Roman" w:hAnsi="Times New Roman" w:cs="Times New Roman"/>
          <w:i/>
          <w:color w:val="000000" w:themeColor="text1"/>
          <w:sz w:val="24"/>
          <w:szCs w:val="24"/>
        </w:rPr>
      </w:pPr>
      <w:r w:rsidRPr="00373D05">
        <w:rPr>
          <w:rFonts w:ascii="Times New Roman" w:hAnsi="Times New Roman" w:cs="Times New Roman"/>
          <w:i/>
          <w:color w:val="000000" w:themeColor="text1"/>
          <w:sz w:val="24"/>
          <w:szCs w:val="24"/>
        </w:rPr>
        <w:t>(Устава/Доверенности)</w:t>
      </w:r>
    </w:p>
    <w:p w14:paraId="5EE16A1F" w14:textId="77777777" w:rsidR="00F91BB6" w:rsidRPr="00373D05" w:rsidRDefault="00521878" w:rsidP="00643FEC">
      <w:pPr>
        <w:pStyle w:val="ConsPlusNonforma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в  дальнейшем</w:t>
      </w:r>
      <w:r w:rsidR="008028B0"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именуем</w:t>
      </w:r>
      <w:r w:rsidR="00B56ADA" w:rsidRPr="00373D05">
        <w:rPr>
          <w:rFonts w:ascii="Times New Roman" w:hAnsi="Times New Roman" w:cs="Times New Roman"/>
          <w:color w:val="000000" w:themeColor="text1"/>
          <w:sz w:val="24"/>
          <w:szCs w:val="24"/>
        </w:rPr>
        <w:t>ый</w:t>
      </w:r>
      <w:r w:rsidR="00F91BB6" w:rsidRPr="00373D05">
        <w:rPr>
          <w:rFonts w:ascii="Times New Roman" w:hAnsi="Times New Roman" w:cs="Times New Roman"/>
          <w:color w:val="000000" w:themeColor="text1"/>
          <w:sz w:val="24"/>
          <w:szCs w:val="24"/>
        </w:rPr>
        <w:t xml:space="preserve">  </w:t>
      </w:r>
      <w:r w:rsidR="00B56ADA" w:rsidRPr="00373D05">
        <w:rPr>
          <w:rFonts w:ascii="Times New Roman" w:hAnsi="Times New Roman" w:cs="Times New Roman"/>
          <w:color w:val="000000" w:themeColor="text1"/>
          <w:sz w:val="24"/>
          <w:szCs w:val="24"/>
        </w:rPr>
        <w:t>«</w:t>
      </w:r>
      <w:r w:rsidR="00FD3617" w:rsidRPr="00373D05">
        <w:rPr>
          <w:rFonts w:ascii="Times New Roman" w:hAnsi="Times New Roman" w:cs="Times New Roman"/>
          <w:color w:val="000000" w:themeColor="text1"/>
          <w:sz w:val="24"/>
          <w:szCs w:val="24"/>
        </w:rPr>
        <w:t>Банк</w:t>
      </w:r>
      <w:r w:rsidR="00B56ADA" w:rsidRPr="00373D05">
        <w:rPr>
          <w:rFonts w:ascii="Times New Roman" w:hAnsi="Times New Roman" w:cs="Times New Roman"/>
          <w:color w:val="000000" w:themeColor="text1"/>
          <w:sz w:val="24"/>
          <w:szCs w:val="24"/>
        </w:rPr>
        <w:t>»</w:t>
      </w:r>
      <w:r w:rsidR="003F0316" w:rsidRPr="00373D05">
        <w:rPr>
          <w:rFonts w:ascii="Times New Roman" w:hAnsi="Times New Roman" w:cs="Times New Roman"/>
          <w:color w:val="000000" w:themeColor="text1"/>
          <w:sz w:val="24"/>
          <w:szCs w:val="24"/>
        </w:rPr>
        <w:t xml:space="preserve">,  с  другой стороны, </w:t>
      </w:r>
      <w:r w:rsidR="00F91BB6" w:rsidRPr="00373D05">
        <w:rPr>
          <w:rFonts w:ascii="Times New Roman" w:hAnsi="Times New Roman" w:cs="Times New Roman"/>
          <w:color w:val="000000" w:themeColor="text1"/>
          <w:sz w:val="24"/>
          <w:szCs w:val="24"/>
        </w:rPr>
        <w:t>в</w:t>
      </w:r>
      <w:r w:rsidR="006479ED"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 xml:space="preserve">дальнейшем  совместно именуемые </w:t>
      </w:r>
      <w:r w:rsidR="00B56ADA" w:rsidRPr="00373D05">
        <w:rPr>
          <w:rFonts w:ascii="Times New Roman" w:hAnsi="Times New Roman" w:cs="Times New Roman"/>
          <w:color w:val="000000" w:themeColor="text1"/>
          <w:sz w:val="24"/>
          <w:szCs w:val="24"/>
        </w:rPr>
        <w:t>«</w:t>
      </w:r>
      <w:r w:rsidR="00F91BB6" w:rsidRPr="00373D05">
        <w:rPr>
          <w:rFonts w:ascii="Times New Roman" w:hAnsi="Times New Roman" w:cs="Times New Roman"/>
          <w:color w:val="000000" w:themeColor="text1"/>
          <w:sz w:val="24"/>
          <w:szCs w:val="24"/>
        </w:rPr>
        <w:t>Стороны</w:t>
      </w:r>
      <w:r w:rsidR="00B56ADA" w:rsidRPr="00373D05">
        <w:rPr>
          <w:rFonts w:ascii="Times New Roman" w:hAnsi="Times New Roman" w:cs="Times New Roman"/>
          <w:color w:val="000000" w:themeColor="text1"/>
          <w:sz w:val="24"/>
          <w:szCs w:val="24"/>
        </w:rPr>
        <w:t>»</w:t>
      </w:r>
      <w:r w:rsidR="00F91BB6" w:rsidRPr="00373D05">
        <w:rPr>
          <w:rFonts w:ascii="Times New Roman" w:hAnsi="Times New Roman" w:cs="Times New Roman"/>
          <w:color w:val="000000" w:themeColor="text1"/>
          <w:sz w:val="24"/>
          <w:szCs w:val="24"/>
        </w:rPr>
        <w:t>, заключили настоящее</w:t>
      </w:r>
      <w:r w:rsidR="006479ED" w:rsidRPr="00373D05">
        <w:rPr>
          <w:rFonts w:ascii="Times New Roman" w:hAnsi="Times New Roman" w:cs="Times New Roman"/>
          <w:color w:val="000000" w:themeColor="text1"/>
          <w:sz w:val="24"/>
          <w:szCs w:val="24"/>
        </w:rPr>
        <w:t xml:space="preserve"> </w:t>
      </w:r>
      <w:r w:rsidR="00F91BB6" w:rsidRPr="00373D05">
        <w:rPr>
          <w:rFonts w:ascii="Times New Roman" w:hAnsi="Times New Roman" w:cs="Times New Roman"/>
          <w:color w:val="000000" w:themeColor="text1"/>
          <w:sz w:val="24"/>
          <w:szCs w:val="24"/>
        </w:rPr>
        <w:t>Соглашение о нижеследующем</w:t>
      </w:r>
      <w:r w:rsidR="003F0316" w:rsidRPr="00373D05">
        <w:rPr>
          <w:rFonts w:ascii="Times New Roman" w:hAnsi="Times New Roman" w:cs="Times New Roman"/>
          <w:color w:val="000000" w:themeColor="text1"/>
          <w:sz w:val="24"/>
          <w:szCs w:val="24"/>
        </w:rPr>
        <w:t>:</w:t>
      </w:r>
    </w:p>
    <w:p w14:paraId="08B0FDBC" w14:textId="77777777" w:rsidR="00F91BB6" w:rsidRPr="00373D05" w:rsidRDefault="00F91BB6" w:rsidP="00643FEC">
      <w:pPr>
        <w:autoSpaceDE w:val="0"/>
        <w:autoSpaceDN w:val="0"/>
        <w:adjustRightInd w:val="0"/>
        <w:jc w:val="center"/>
        <w:rPr>
          <w:color w:val="000000" w:themeColor="text1"/>
          <w:sz w:val="24"/>
          <w:szCs w:val="24"/>
        </w:rPr>
      </w:pPr>
    </w:p>
    <w:p w14:paraId="0902B9F1" w14:textId="77777777" w:rsidR="00F91BB6" w:rsidRPr="00373D05" w:rsidRDefault="00F91BB6" w:rsidP="00643FEC">
      <w:pPr>
        <w:autoSpaceDE w:val="0"/>
        <w:autoSpaceDN w:val="0"/>
        <w:adjustRightInd w:val="0"/>
        <w:spacing w:before="120" w:after="120"/>
        <w:outlineLvl w:val="0"/>
        <w:rPr>
          <w:b/>
          <w:color w:val="000000" w:themeColor="text1"/>
          <w:sz w:val="24"/>
          <w:szCs w:val="24"/>
        </w:rPr>
      </w:pPr>
      <w:bookmarkStart w:id="38" w:name="Par29"/>
      <w:bookmarkStart w:id="39" w:name="_Toc416099720"/>
      <w:bookmarkStart w:id="40" w:name="_Toc416101027"/>
      <w:bookmarkStart w:id="41" w:name="_Toc418074138"/>
      <w:bookmarkStart w:id="42" w:name="_Toc418074625"/>
      <w:bookmarkStart w:id="43" w:name="_Toc418075261"/>
      <w:bookmarkEnd w:id="38"/>
      <w:r w:rsidRPr="00373D05">
        <w:rPr>
          <w:b/>
          <w:color w:val="000000" w:themeColor="text1"/>
          <w:sz w:val="24"/>
          <w:szCs w:val="24"/>
        </w:rPr>
        <w:t xml:space="preserve">Раздел 1. </w:t>
      </w:r>
      <w:r w:rsidRPr="00373D05">
        <w:rPr>
          <w:b/>
          <w:color w:val="000000" w:themeColor="text1"/>
          <w:sz w:val="24"/>
          <w:szCs w:val="24"/>
          <w:u w:val="single"/>
        </w:rPr>
        <w:t>Предмет Соглашения</w:t>
      </w:r>
      <w:bookmarkEnd w:id="39"/>
      <w:bookmarkEnd w:id="40"/>
      <w:bookmarkEnd w:id="41"/>
      <w:bookmarkEnd w:id="42"/>
      <w:bookmarkEnd w:id="43"/>
    </w:p>
    <w:p w14:paraId="48A3FF35" w14:textId="77777777" w:rsidR="00EF6F47" w:rsidRPr="00373D05" w:rsidRDefault="00F91BB6" w:rsidP="00643FEC">
      <w:pPr>
        <w:pStyle w:val="ab"/>
        <w:numPr>
          <w:ilvl w:val="1"/>
          <w:numId w:val="27"/>
        </w:numPr>
        <w:autoSpaceDE w:val="0"/>
        <w:autoSpaceDN w:val="0"/>
        <w:adjustRightInd w:val="0"/>
        <w:ind w:left="0" w:firstLine="567"/>
        <w:jc w:val="both"/>
        <w:rPr>
          <w:color w:val="000000" w:themeColor="text1"/>
          <w:sz w:val="24"/>
          <w:szCs w:val="24"/>
        </w:rPr>
      </w:pPr>
      <w:proofErr w:type="gramStart"/>
      <w:r w:rsidRPr="00373D05">
        <w:rPr>
          <w:color w:val="000000" w:themeColor="text1"/>
          <w:sz w:val="24"/>
          <w:szCs w:val="24"/>
        </w:rPr>
        <w:t xml:space="preserve">Предметом настоящего Соглашения является определение общих условий и порядка участия Сторон в депозитных операциях (сделках), проводимых в соответствии с установленными </w:t>
      </w:r>
      <w:r w:rsidR="00E60EB6" w:rsidRPr="00373D05">
        <w:rPr>
          <w:color w:val="000000" w:themeColor="text1"/>
          <w:sz w:val="24"/>
          <w:szCs w:val="24"/>
        </w:rPr>
        <w:t>«</w:t>
      </w:r>
      <w:r w:rsidRPr="00373D05">
        <w:rPr>
          <w:color w:val="000000" w:themeColor="text1"/>
          <w:sz w:val="24"/>
          <w:szCs w:val="24"/>
        </w:rPr>
        <w:t>Правилами проведения депозитных аукционов с использованием Системы</w:t>
      </w:r>
      <w:r w:rsidR="00F23AE3" w:rsidRPr="00373D05">
        <w:rPr>
          <w:color w:val="000000" w:themeColor="text1"/>
          <w:sz w:val="24"/>
          <w:szCs w:val="24"/>
        </w:rPr>
        <w:t xml:space="preserve"> т</w:t>
      </w:r>
      <w:r w:rsidRPr="00373D05">
        <w:rPr>
          <w:color w:val="000000" w:themeColor="text1"/>
          <w:sz w:val="24"/>
          <w:szCs w:val="24"/>
        </w:rPr>
        <w:t>оргов</w:t>
      </w:r>
      <w:r w:rsidR="00F23AE3" w:rsidRPr="00373D05">
        <w:rPr>
          <w:color w:val="000000" w:themeColor="text1"/>
          <w:sz w:val="24"/>
          <w:szCs w:val="24"/>
        </w:rPr>
        <w:t xml:space="preserve"> </w:t>
      </w:r>
      <w:r w:rsidR="006A6842" w:rsidRPr="00373D05">
        <w:rPr>
          <w:sz w:val="24"/>
          <w:szCs w:val="24"/>
        </w:rPr>
        <w:t>ПАО</w:t>
      </w:r>
      <w:r w:rsidR="00F23AE3" w:rsidRPr="00373D05">
        <w:rPr>
          <w:sz w:val="24"/>
          <w:szCs w:val="24"/>
        </w:rPr>
        <w:t xml:space="preserve"> </w:t>
      </w:r>
      <w:r w:rsidR="00D12733" w:rsidRPr="00373D05">
        <w:rPr>
          <w:sz w:val="24"/>
          <w:szCs w:val="24"/>
        </w:rPr>
        <w:t>Московская Биржа</w:t>
      </w:r>
      <w:r w:rsidR="00B3745E" w:rsidRPr="00373D05">
        <w:rPr>
          <w:sz w:val="24"/>
          <w:szCs w:val="24"/>
        </w:rPr>
        <w:t>»</w:t>
      </w:r>
      <w:r w:rsidR="00D12733" w:rsidRPr="00373D05">
        <w:rPr>
          <w:color w:val="262626"/>
          <w:sz w:val="24"/>
          <w:szCs w:val="24"/>
        </w:rPr>
        <w:t xml:space="preserve"> </w:t>
      </w:r>
      <w:r w:rsidRPr="00373D05">
        <w:rPr>
          <w:color w:val="000000" w:themeColor="text1"/>
          <w:sz w:val="24"/>
          <w:szCs w:val="24"/>
        </w:rPr>
        <w:t>(далее - Правила)</w:t>
      </w:r>
      <w:r w:rsidR="0095152D" w:rsidRPr="00373D05">
        <w:rPr>
          <w:color w:val="000000" w:themeColor="text1"/>
          <w:sz w:val="24"/>
          <w:szCs w:val="24"/>
        </w:rPr>
        <w:t xml:space="preserve"> (в редакции, действующей на дату депозитной сделки)</w:t>
      </w:r>
      <w:r w:rsidRPr="00373D05">
        <w:rPr>
          <w:color w:val="000000" w:themeColor="text1"/>
          <w:sz w:val="24"/>
          <w:szCs w:val="24"/>
        </w:rPr>
        <w:t xml:space="preserve"> и </w:t>
      </w:r>
      <w:r w:rsidR="00E60EB6" w:rsidRPr="00373D05">
        <w:rPr>
          <w:color w:val="000000" w:themeColor="text1"/>
          <w:sz w:val="24"/>
          <w:szCs w:val="24"/>
        </w:rPr>
        <w:t>«</w:t>
      </w:r>
      <w:r w:rsidRPr="00373D05">
        <w:rPr>
          <w:color w:val="000000" w:themeColor="text1"/>
          <w:sz w:val="24"/>
          <w:szCs w:val="24"/>
        </w:rPr>
        <w:t>Регламентом допуска к участию в операциях на денежном рынке</w:t>
      </w:r>
      <w:r w:rsidR="009B445D" w:rsidRPr="00373D05">
        <w:rPr>
          <w:color w:val="000000" w:themeColor="text1"/>
          <w:sz w:val="24"/>
          <w:szCs w:val="24"/>
        </w:rPr>
        <w:t xml:space="preserve"> </w:t>
      </w:r>
      <w:r w:rsidR="006A6842" w:rsidRPr="00373D05">
        <w:rPr>
          <w:sz w:val="24"/>
          <w:szCs w:val="24"/>
        </w:rPr>
        <w:t>ПАО Московская Биржа</w:t>
      </w:r>
      <w:r w:rsidR="00B3745E" w:rsidRPr="00373D05">
        <w:rPr>
          <w:sz w:val="24"/>
          <w:szCs w:val="24"/>
        </w:rPr>
        <w:t>»</w:t>
      </w:r>
      <w:r w:rsidR="006A6842" w:rsidRPr="00373D05">
        <w:rPr>
          <w:color w:val="262626"/>
          <w:sz w:val="24"/>
          <w:szCs w:val="24"/>
        </w:rPr>
        <w:t xml:space="preserve"> </w:t>
      </w:r>
      <w:r w:rsidRPr="00373D05">
        <w:rPr>
          <w:color w:val="000000" w:themeColor="text1"/>
          <w:sz w:val="24"/>
          <w:szCs w:val="24"/>
        </w:rPr>
        <w:t>(далее - Регламент)</w:t>
      </w:r>
      <w:r w:rsidR="0095152D" w:rsidRPr="00373D05">
        <w:rPr>
          <w:color w:val="000000" w:themeColor="text1"/>
          <w:sz w:val="24"/>
          <w:szCs w:val="24"/>
        </w:rPr>
        <w:t xml:space="preserve"> (в редакции, действующей на дату</w:t>
      </w:r>
      <w:proofErr w:type="gramEnd"/>
      <w:r w:rsidR="0095152D" w:rsidRPr="00373D05">
        <w:rPr>
          <w:color w:val="000000" w:themeColor="text1"/>
          <w:sz w:val="24"/>
          <w:szCs w:val="24"/>
        </w:rPr>
        <w:t xml:space="preserve"> депозитной сделки)</w:t>
      </w:r>
      <w:r w:rsidR="00E60EB6" w:rsidRPr="00373D05">
        <w:rPr>
          <w:color w:val="000000" w:themeColor="text1"/>
          <w:sz w:val="24"/>
          <w:szCs w:val="24"/>
        </w:rPr>
        <w:t>.</w:t>
      </w:r>
    </w:p>
    <w:p w14:paraId="568277FB" w14:textId="77777777" w:rsidR="00391E95" w:rsidRPr="00373D05" w:rsidRDefault="00391E95" w:rsidP="00643FEC">
      <w:pPr>
        <w:autoSpaceDE w:val="0"/>
        <w:autoSpaceDN w:val="0"/>
        <w:adjustRightInd w:val="0"/>
        <w:spacing w:before="120" w:after="120"/>
        <w:outlineLvl w:val="0"/>
        <w:rPr>
          <w:b/>
          <w:color w:val="000000" w:themeColor="text1"/>
          <w:sz w:val="24"/>
          <w:szCs w:val="24"/>
          <w:u w:val="single"/>
        </w:rPr>
      </w:pPr>
      <w:r w:rsidRPr="00373D05">
        <w:rPr>
          <w:b/>
          <w:color w:val="000000" w:themeColor="text1"/>
          <w:sz w:val="24"/>
          <w:szCs w:val="24"/>
        </w:rPr>
        <w:t xml:space="preserve">Раздел </w:t>
      </w:r>
      <w:r w:rsidR="009B445D" w:rsidRPr="00373D05">
        <w:rPr>
          <w:b/>
          <w:color w:val="000000" w:themeColor="text1"/>
          <w:sz w:val="24"/>
          <w:szCs w:val="24"/>
        </w:rPr>
        <w:t>2</w:t>
      </w:r>
      <w:r w:rsidRPr="00373D05">
        <w:rPr>
          <w:b/>
          <w:color w:val="000000" w:themeColor="text1"/>
          <w:sz w:val="24"/>
          <w:szCs w:val="24"/>
        </w:rPr>
        <w:t xml:space="preserve">. </w:t>
      </w:r>
      <w:r w:rsidRPr="00373D05">
        <w:rPr>
          <w:b/>
          <w:color w:val="000000" w:themeColor="text1"/>
          <w:sz w:val="24"/>
          <w:szCs w:val="24"/>
          <w:u w:val="single"/>
        </w:rPr>
        <w:t>Правила проведения депозитных операций (сделок)</w:t>
      </w:r>
    </w:p>
    <w:p w14:paraId="6641CF51" w14:textId="77777777" w:rsidR="00F91BB6" w:rsidRPr="00373D05" w:rsidRDefault="00391E95" w:rsidP="00643FEC">
      <w:pPr>
        <w:autoSpaceDE w:val="0"/>
        <w:autoSpaceDN w:val="0"/>
        <w:adjustRightInd w:val="0"/>
        <w:ind w:firstLine="540"/>
        <w:jc w:val="both"/>
        <w:rPr>
          <w:color w:val="000000" w:themeColor="text1"/>
          <w:sz w:val="24"/>
          <w:szCs w:val="24"/>
        </w:rPr>
      </w:pPr>
      <w:r w:rsidRPr="00373D05">
        <w:rPr>
          <w:color w:val="000000" w:themeColor="text1"/>
          <w:sz w:val="24"/>
          <w:szCs w:val="24"/>
        </w:rPr>
        <w:t>2</w:t>
      </w:r>
      <w:r w:rsidR="00F91BB6" w:rsidRPr="00373D05">
        <w:rPr>
          <w:color w:val="000000" w:themeColor="text1"/>
          <w:sz w:val="24"/>
          <w:szCs w:val="24"/>
        </w:rPr>
        <w:t>.</w:t>
      </w:r>
      <w:r w:rsidRPr="00373D05">
        <w:rPr>
          <w:color w:val="000000" w:themeColor="text1"/>
          <w:sz w:val="24"/>
          <w:szCs w:val="24"/>
        </w:rPr>
        <w:t>1</w:t>
      </w:r>
      <w:r w:rsidR="00F91BB6" w:rsidRPr="00373D05">
        <w:rPr>
          <w:color w:val="000000" w:themeColor="text1"/>
          <w:sz w:val="24"/>
          <w:szCs w:val="24"/>
        </w:rPr>
        <w:t xml:space="preserve">. </w:t>
      </w:r>
      <w:r w:rsidR="0078553A" w:rsidRPr="00373D05">
        <w:rPr>
          <w:color w:val="000000" w:themeColor="text1"/>
          <w:sz w:val="24"/>
          <w:szCs w:val="24"/>
        </w:rPr>
        <w:t>С</w:t>
      </w:r>
      <w:r w:rsidR="00E60EB6" w:rsidRPr="00373D05">
        <w:rPr>
          <w:color w:val="000000" w:themeColor="text1"/>
          <w:sz w:val="24"/>
          <w:szCs w:val="24"/>
        </w:rPr>
        <w:t>тороны проводят депозитные операции (сделки)</w:t>
      </w:r>
      <w:r w:rsidR="00F91BB6" w:rsidRPr="00373D05">
        <w:rPr>
          <w:color w:val="000000" w:themeColor="text1"/>
          <w:sz w:val="24"/>
          <w:szCs w:val="24"/>
        </w:rPr>
        <w:t xml:space="preserve"> в соответствии с настоящим Соглашением, а также Правилами и Регламентом </w:t>
      </w:r>
      <w:r w:rsidR="00620C10" w:rsidRPr="00373D05">
        <w:rPr>
          <w:sz w:val="24"/>
          <w:szCs w:val="24"/>
        </w:rPr>
        <w:t>ПАО Московская Биржа</w:t>
      </w:r>
      <w:r w:rsidR="00557B2E" w:rsidRPr="00373D05">
        <w:rPr>
          <w:color w:val="000000" w:themeColor="text1"/>
          <w:sz w:val="24"/>
          <w:szCs w:val="24"/>
        </w:rPr>
        <w:t>.</w:t>
      </w:r>
    </w:p>
    <w:p w14:paraId="05BB4F4A" w14:textId="77777777" w:rsidR="00F91BB6" w:rsidRPr="00373D05" w:rsidRDefault="00391E95" w:rsidP="00643FEC">
      <w:pPr>
        <w:autoSpaceDE w:val="0"/>
        <w:autoSpaceDN w:val="0"/>
        <w:adjustRightInd w:val="0"/>
        <w:ind w:firstLine="540"/>
        <w:jc w:val="both"/>
        <w:rPr>
          <w:color w:val="000000" w:themeColor="text1"/>
          <w:sz w:val="24"/>
          <w:szCs w:val="24"/>
        </w:rPr>
      </w:pPr>
      <w:r w:rsidRPr="00373D05">
        <w:rPr>
          <w:color w:val="000000" w:themeColor="text1"/>
          <w:sz w:val="24"/>
          <w:szCs w:val="24"/>
        </w:rPr>
        <w:t>2</w:t>
      </w:r>
      <w:r w:rsidR="00D118BF" w:rsidRPr="00373D05">
        <w:rPr>
          <w:color w:val="000000" w:themeColor="text1"/>
          <w:sz w:val="24"/>
          <w:szCs w:val="24"/>
        </w:rPr>
        <w:t>.</w:t>
      </w:r>
      <w:r w:rsidRPr="00373D05">
        <w:rPr>
          <w:color w:val="000000" w:themeColor="text1"/>
          <w:sz w:val="24"/>
          <w:szCs w:val="24"/>
        </w:rPr>
        <w:t>2</w:t>
      </w:r>
      <w:r w:rsidR="00D118BF" w:rsidRPr="00373D05">
        <w:rPr>
          <w:color w:val="000000" w:themeColor="text1"/>
          <w:sz w:val="24"/>
          <w:szCs w:val="24"/>
        </w:rPr>
        <w:t xml:space="preserve">. Правила и Регламент (с учетом изменений) </w:t>
      </w:r>
      <w:r w:rsidR="00F91BB6" w:rsidRPr="00373D05">
        <w:rPr>
          <w:color w:val="000000" w:themeColor="text1"/>
          <w:sz w:val="24"/>
          <w:szCs w:val="24"/>
        </w:rPr>
        <w:t xml:space="preserve">утверждаются </w:t>
      </w:r>
      <w:r w:rsidR="00F23AE3" w:rsidRPr="00373D05">
        <w:rPr>
          <w:color w:val="000000" w:themeColor="text1"/>
          <w:sz w:val="24"/>
          <w:szCs w:val="24"/>
        </w:rPr>
        <w:t xml:space="preserve"> </w:t>
      </w:r>
      <w:r w:rsidR="00F23AE3" w:rsidRPr="00373D05">
        <w:rPr>
          <w:sz w:val="24"/>
          <w:szCs w:val="24"/>
        </w:rPr>
        <w:t>Публичным акционерным  обществом "Московская Биржа ММВБ-РТС"</w:t>
      </w:r>
      <w:r w:rsidR="00F23AE3" w:rsidRPr="00373D05">
        <w:rPr>
          <w:color w:val="262626"/>
          <w:sz w:val="24"/>
          <w:szCs w:val="24"/>
        </w:rPr>
        <w:t xml:space="preserve"> </w:t>
      </w:r>
      <w:r w:rsidR="00F23AE3" w:rsidRPr="00373D05">
        <w:rPr>
          <w:color w:val="000000" w:themeColor="text1"/>
          <w:sz w:val="24"/>
          <w:szCs w:val="24"/>
        </w:rPr>
        <w:t>(далее - Биржа)</w:t>
      </w:r>
      <w:r w:rsidR="00F23AE3" w:rsidRPr="00373D05" w:rsidDel="00D12733">
        <w:rPr>
          <w:color w:val="000000" w:themeColor="text1"/>
          <w:sz w:val="24"/>
          <w:szCs w:val="24"/>
        </w:rPr>
        <w:t xml:space="preserve"> </w:t>
      </w:r>
      <w:r w:rsidR="00F23AE3" w:rsidRPr="00373D05">
        <w:rPr>
          <w:color w:val="000000" w:themeColor="text1"/>
          <w:sz w:val="24"/>
          <w:szCs w:val="24"/>
        </w:rPr>
        <w:t xml:space="preserve"> </w:t>
      </w:r>
      <w:r w:rsidR="00F91BB6" w:rsidRPr="00373D05">
        <w:rPr>
          <w:color w:val="000000" w:themeColor="text1"/>
          <w:sz w:val="24"/>
          <w:szCs w:val="24"/>
        </w:rPr>
        <w:t>и публикуются на сайте Биржи по адресу: www.</w:t>
      </w:r>
      <w:hyperlink r:id="rId23" w:tgtFrame="_blank" w:history="1">
        <w:r w:rsidR="00F91BB6" w:rsidRPr="00373D05">
          <w:rPr>
            <w:color w:val="000000" w:themeColor="text1"/>
            <w:sz w:val="24"/>
            <w:szCs w:val="24"/>
          </w:rPr>
          <w:t>moex.com</w:t>
        </w:r>
      </w:hyperlink>
      <w:r w:rsidR="00F91BB6" w:rsidRPr="00373D05">
        <w:rPr>
          <w:color w:val="000000" w:themeColor="text1"/>
          <w:sz w:val="24"/>
          <w:szCs w:val="24"/>
        </w:rPr>
        <w:t>.</w:t>
      </w:r>
    </w:p>
    <w:p w14:paraId="7DDD7CD5" w14:textId="77777777" w:rsidR="00181943" w:rsidRPr="00373D05" w:rsidRDefault="00181943"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2.3. В случае внесения изменений в Правила и Регламент </w:t>
      </w:r>
      <w:r w:rsidR="00C00F79" w:rsidRPr="00373D05">
        <w:rPr>
          <w:color w:val="000000" w:themeColor="text1"/>
          <w:sz w:val="24"/>
          <w:szCs w:val="24"/>
        </w:rPr>
        <w:t>Биржи</w:t>
      </w:r>
      <w:r w:rsidRPr="00373D05">
        <w:rPr>
          <w:color w:val="000000" w:themeColor="text1"/>
          <w:sz w:val="24"/>
          <w:szCs w:val="24"/>
        </w:rPr>
        <w:t xml:space="preserve"> Стороны соглашаются, что такие изменения распространяются на отношения Сторон по настоящему Соглашению </w:t>
      </w:r>
      <w:r w:rsidR="00FE556D" w:rsidRPr="00373D05">
        <w:rPr>
          <w:color w:val="000000" w:themeColor="text1"/>
          <w:sz w:val="24"/>
          <w:szCs w:val="24"/>
        </w:rPr>
        <w:t>и</w:t>
      </w:r>
      <w:r w:rsidRPr="00373D05">
        <w:rPr>
          <w:color w:val="000000" w:themeColor="text1"/>
          <w:sz w:val="24"/>
          <w:szCs w:val="24"/>
        </w:rPr>
        <w:t xml:space="preserve"> проводимыми в соответствии с ним депозитными операциями (сделками) с</w:t>
      </w:r>
      <w:r w:rsidR="008D3C1E" w:rsidRPr="00373D05">
        <w:rPr>
          <w:color w:val="000000" w:themeColor="text1"/>
          <w:sz w:val="24"/>
          <w:szCs w:val="24"/>
        </w:rPr>
        <w:t>о</w:t>
      </w:r>
      <w:r w:rsidRPr="00373D05">
        <w:rPr>
          <w:color w:val="000000" w:themeColor="text1"/>
          <w:sz w:val="24"/>
          <w:szCs w:val="24"/>
        </w:rPr>
        <w:t xml:space="preserve"> д</w:t>
      </w:r>
      <w:r w:rsidR="008D3C1E" w:rsidRPr="00373D05">
        <w:rPr>
          <w:color w:val="000000" w:themeColor="text1"/>
          <w:sz w:val="24"/>
          <w:szCs w:val="24"/>
        </w:rPr>
        <w:t>ня</w:t>
      </w:r>
      <w:r w:rsidRPr="00373D05">
        <w:rPr>
          <w:color w:val="000000" w:themeColor="text1"/>
          <w:sz w:val="24"/>
          <w:szCs w:val="24"/>
        </w:rPr>
        <w:t xml:space="preserve"> введения изменений в действи</w:t>
      </w:r>
      <w:r w:rsidR="00FE556D" w:rsidRPr="00373D05">
        <w:rPr>
          <w:color w:val="000000" w:themeColor="text1"/>
          <w:sz w:val="24"/>
          <w:szCs w:val="24"/>
        </w:rPr>
        <w:t>е</w:t>
      </w:r>
      <w:r w:rsidR="00E462ED" w:rsidRPr="00373D05">
        <w:rPr>
          <w:color w:val="000000" w:themeColor="text1"/>
          <w:sz w:val="24"/>
          <w:szCs w:val="24"/>
        </w:rPr>
        <w:t>.</w:t>
      </w:r>
    </w:p>
    <w:p w14:paraId="350AE500" w14:textId="77777777" w:rsidR="00F91BB6" w:rsidRPr="00373D05" w:rsidRDefault="00391E95" w:rsidP="00643FEC">
      <w:pPr>
        <w:autoSpaceDE w:val="0"/>
        <w:autoSpaceDN w:val="0"/>
        <w:adjustRightInd w:val="0"/>
        <w:ind w:firstLine="540"/>
        <w:jc w:val="both"/>
        <w:rPr>
          <w:color w:val="000000" w:themeColor="text1"/>
          <w:sz w:val="24"/>
          <w:szCs w:val="24"/>
        </w:rPr>
      </w:pPr>
      <w:r w:rsidRPr="00373D05">
        <w:rPr>
          <w:color w:val="000000" w:themeColor="text1"/>
          <w:sz w:val="24"/>
          <w:szCs w:val="24"/>
        </w:rPr>
        <w:t>2</w:t>
      </w:r>
      <w:r w:rsidR="00F91BB6" w:rsidRPr="00373D05">
        <w:rPr>
          <w:color w:val="000000" w:themeColor="text1"/>
          <w:sz w:val="24"/>
          <w:szCs w:val="24"/>
        </w:rPr>
        <w:t>.</w:t>
      </w:r>
      <w:r w:rsidRPr="00373D05">
        <w:rPr>
          <w:color w:val="000000" w:themeColor="text1"/>
          <w:sz w:val="24"/>
          <w:szCs w:val="24"/>
        </w:rPr>
        <w:t>3</w:t>
      </w:r>
      <w:r w:rsidR="00F91BB6" w:rsidRPr="00373D05">
        <w:rPr>
          <w:color w:val="000000" w:themeColor="text1"/>
          <w:sz w:val="24"/>
          <w:szCs w:val="24"/>
        </w:rPr>
        <w:t xml:space="preserve">. Термины, используемые в настоящем Соглашении, понимаются в значениях, установленных </w:t>
      </w:r>
      <w:hyperlink r:id="rId24" w:history="1">
        <w:r w:rsidR="00F91BB6" w:rsidRPr="00373D05">
          <w:rPr>
            <w:color w:val="000000" w:themeColor="text1"/>
            <w:sz w:val="24"/>
            <w:szCs w:val="24"/>
          </w:rPr>
          <w:t>Правилами</w:t>
        </w:r>
      </w:hyperlink>
      <w:r w:rsidR="00F91BB6" w:rsidRPr="00373D05">
        <w:rPr>
          <w:color w:val="000000" w:themeColor="text1"/>
          <w:sz w:val="24"/>
          <w:szCs w:val="24"/>
        </w:rPr>
        <w:t xml:space="preserve"> и Регламентом</w:t>
      </w:r>
      <w:r w:rsidR="0013619F" w:rsidRPr="00373D05">
        <w:rPr>
          <w:color w:val="000000" w:themeColor="text1"/>
          <w:sz w:val="24"/>
          <w:szCs w:val="24"/>
        </w:rPr>
        <w:t xml:space="preserve"> Биржи</w:t>
      </w:r>
      <w:r w:rsidR="00F91BB6" w:rsidRPr="00373D05">
        <w:rPr>
          <w:color w:val="000000" w:themeColor="text1"/>
          <w:sz w:val="24"/>
          <w:szCs w:val="24"/>
        </w:rPr>
        <w:t>.</w:t>
      </w:r>
    </w:p>
    <w:p w14:paraId="7E0000F2" w14:textId="77777777" w:rsidR="0006368C" w:rsidRPr="00373D05" w:rsidRDefault="0006368C" w:rsidP="00643FEC">
      <w:pPr>
        <w:autoSpaceDE w:val="0"/>
        <w:autoSpaceDN w:val="0"/>
        <w:adjustRightInd w:val="0"/>
        <w:ind w:firstLine="540"/>
        <w:jc w:val="both"/>
        <w:rPr>
          <w:color w:val="000000" w:themeColor="text1"/>
          <w:sz w:val="24"/>
          <w:szCs w:val="24"/>
        </w:rPr>
      </w:pPr>
    </w:p>
    <w:p w14:paraId="61313CD9" w14:textId="77777777" w:rsidR="00F91BB6" w:rsidRPr="00373D05" w:rsidRDefault="00F91BB6" w:rsidP="00643FEC">
      <w:pPr>
        <w:autoSpaceDE w:val="0"/>
        <w:autoSpaceDN w:val="0"/>
        <w:adjustRightInd w:val="0"/>
        <w:spacing w:before="120" w:after="120"/>
        <w:outlineLvl w:val="0"/>
        <w:rPr>
          <w:b/>
          <w:color w:val="000000" w:themeColor="text1"/>
          <w:sz w:val="24"/>
          <w:szCs w:val="24"/>
        </w:rPr>
      </w:pPr>
      <w:bookmarkStart w:id="44" w:name="Par37"/>
      <w:bookmarkStart w:id="45" w:name="Par105"/>
      <w:bookmarkStart w:id="46" w:name="_Toc416099722"/>
      <w:bookmarkStart w:id="47" w:name="_Toc416101029"/>
      <w:bookmarkStart w:id="48" w:name="_Toc418074140"/>
      <w:bookmarkStart w:id="49" w:name="_Toc418074627"/>
      <w:bookmarkStart w:id="50" w:name="_Toc418075263"/>
      <w:bookmarkEnd w:id="44"/>
      <w:bookmarkEnd w:id="45"/>
      <w:r w:rsidRPr="00373D05">
        <w:rPr>
          <w:b/>
          <w:color w:val="000000" w:themeColor="text1"/>
          <w:sz w:val="24"/>
          <w:szCs w:val="24"/>
        </w:rPr>
        <w:t xml:space="preserve">Раздел 3. </w:t>
      </w:r>
      <w:bookmarkEnd w:id="46"/>
      <w:bookmarkEnd w:id="47"/>
      <w:bookmarkEnd w:id="48"/>
      <w:bookmarkEnd w:id="49"/>
      <w:bookmarkEnd w:id="50"/>
      <w:r w:rsidR="00A72F8F" w:rsidRPr="00373D05">
        <w:rPr>
          <w:b/>
          <w:color w:val="000000" w:themeColor="text1"/>
          <w:sz w:val="24"/>
          <w:szCs w:val="24"/>
          <w:u w:val="single"/>
        </w:rPr>
        <w:t>Общие условия</w:t>
      </w:r>
    </w:p>
    <w:p w14:paraId="38F83144" w14:textId="44AAE590" w:rsidR="006904B2" w:rsidRPr="00F16F6D" w:rsidRDefault="00F91BB6" w:rsidP="004D25EB">
      <w:pPr>
        <w:autoSpaceDE w:val="0"/>
        <w:autoSpaceDN w:val="0"/>
        <w:adjustRightInd w:val="0"/>
        <w:ind w:firstLine="709"/>
        <w:jc w:val="both"/>
        <w:rPr>
          <w:color w:val="000000" w:themeColor="text1"/>
          <w:sz w:val="24"/>
          <w:szCs w:val="24"/>
        </w:rPr>
      </w:pPr>
      <w:r w:rsidRPr="00373D05">
        <w:rPr>
          <w:color w:val="000000" w:themeColor="text1"/>
          <w:sz w:val="24"/>
          <w:szCs w:val="24"/>
        </w:rPr>
        <w:lastRenderedPageBreak/>
        <w:t xml:space="preserve">3.1. </w:t>
      </w:r>
      <w:proofErr w:type="gramStart"/>
      <w:r w:rsidR="006904B2" w:rsidRPr="00373D05">
        <w:rPr>
          <w:color w:val="000000" w:themeColor="text1"/>
          <w:sz w:val="24"/>
          <w:szCs w:val="24"/>
        </w:rPr>
        <w:t xml:space="preserve">Соглашение заключается </w:t>
      </w:r>
      <w:r w:rsidR="003C201C" w:rsidRPr="00373D05">
        <w:rPr>
          <w:color w:val="000000" w:themeColor="text1"/>
          <w:sz w:val="24"/>
          <w:szCs w:val="24"/>
        </w:rPr>
        <w:t xml:space="preserve">между </w:t>
      </w:r>
      <w:r w:rsidR="00036614" w:rsidRPr="00373D05">
        <w:rPr>
          <w:color w:val="000000" w:themeColor="text1"/>
          <w:sz w:val="24"/>
          <w:szCs w:val="24"/>
        </w:rPr>
        <w:t>Агентством</w:t>
      </w:r>
      <w:r w:rsidR="003C201C" w:rsidRPr="00373D05">
        <w:rPr>
          <w:color w:val="000000" w:themeColor="text1"/>
          <w:sz w:val="24"/>
          <w:szCs w:val="24"/>
        </w:rPr>
        <w:t xml:space="preserve"> и</w:t>
      </w:r>
      <w:r w:rsidR="006904B2" w:rsidRPr="00373D05">
        <w:rPr>
          <w:color w:val="000000" w:themeColor="text1"/>
          <w:sz w:val="24"/>
          <w:szCs w:val="24"/>
        </w:rPr>
        <w:t xml:space="preserve"> </w:t>
      </w:r>
      <w:r w:rsidR="00FD3617" w:rsidRPr="00373D05">
        <w:rPr>
          <w:color w:val="000000" w:themeColor="text1"/>
          <w:sz w:val="24"/>
          <w:szCs w:val="24"/>
        </w:rPr>
        <w:t>Банк</w:t>
      </w:r>
      <w:r w:rsidR="006904B2" w:rsidRPr="00373D05">
        <w:rPr>
          <w:color w:val="000000" w:themeColor="text1"/>
          <w:sz w:val="24"/>
          <w:szCs w:val="24"/>
        </w:rPr>
        <w:t xml:space="preserve">ом, соответствующим </w:t>
      </w:r>
      <w:r w:rsidR="001A6540" w:rsidRPr="00373D05">
        <w:rPr>
          <w:color w:val="000000" w:themeColor="text1"/>
          <w:sz w:val="24"/>
          <w:szCs w:val="24"/>
        </w:rPr>
        <w:t>т</w:t>
      </w:r>
      <w:r w:rsidR="006904B2" w:rsidRPr="00373D05">
        <w:rPr>
          <w:color w:val="000000" w:themeColor="text1"/>
          <w:sz w:val="24"/>
          <w:szCs w:val="24"/>
        </w:rPr>
        <w:t xml:space="preserve">ребованиям, установленным </w:t>
      </w:r>
      <w:r w:rsidR="00B56ADA" w:rsidRPr="00373D05">
        <w:rPr>
          <w:color w:val="000000" w:themeColor="text1"/>
          <w:sz w:val="24"/>
          <w:szCs w:val="24"/>
        </w:rPr>
        <w:t>«Положени</w:t>
      </w:r>
      <w:r w:rsidR="00F6521A" w:rsidRPr="00373D05">
        <w:rPr>
          <w:color w:val="000000" w:themeColor="text1"/>
          <w:sz w:val="24"/>
          <w:szCs w:val="24"/>
        </w:rPr>
        <w:t>ем</w:t>
      </w:r>
      <w:r w:rsidR="00B56ADA" w:rsidRPr="00373D05">
        <w:rPr>
          <w:color w:val="000000" w:themeColor="text1"/>
          <w:sz w:val="24"/>
          <w:szCs w:val="24"/>
        </w:rPr>
        <w:t xml:space="preserve"> </w:t>
      </w:r>
      <w:r w:rsidR="00036614" w:rsidRPr="00373D05">
        <w:rPr>
          <w:color w:val="000000" w:themeColor="text1"/>
          <w:sz w:val="24"/>
          <w:szCs w:val="24"/>
        </w:rPr>
        <w:t xml:space="preserve">об </w:t>
      </w:r>
      <w:r w:rsidR="00B56ADA" w:rsidRPr="00373D05">
        <w:rPr>
          <w:sz w:val="24"/>
          <w:szCs w:val="24"/>
        </w:rPr>
        <w:t>отбор</w:t>
      </w:r>
      <w:r w:rsidR="00036614" w:rsidRPr="00373D05">
        <w:rPr>
          <w:sz w:val="24"/>
          <w:szCs w:val="24"/>
        </w:rPr>
        <w:t>е</w:t>
      </w:r>
      <w:r w:rsidR="00B56ADA" w:rsidRPr="00373D05">
        <w:rPr>
          <w:sz w:val="24"/>
          <w:szCs w:val="24"/>
        </w:rPr>
        <w:t xml:space="preserve">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B56ADA" w:rsidRPr="00373D05">
        <w:rPr>
          <w:sz w:val="24"/>
          <w:szCs w:val="24"/>
        </w:rPr>
        <w:t>Микрокредитная</w:t>
      </w:r>
      <w:proofErr w:type="spellEnd"/>
      <w:r w:rsidR="00B56ADA" w:rsidRPr="00373D05">
        <w:rPr>
          <w:sz w:val="24"/>
          <w:szCs w:val="24"/>
        </w:rPr>
        <w:t xml:space="preserve"> компания для </w:t>
      </w:r>
      <w:r w:rsidR="00F641E5">
        <w:rPr>
          <w:sz w:val="24"/>
          <w:szCs w:val="24"/>
        </w:rPr>
        <w:t>поддержки</w:t>
      </w:r>
      <w:r w:rsidR="00B56ADA" w:rsidRPr="00373D05">
        <w:rPr>
          <w:sz w:val="24"/>
          <w:szCs w:val="24"/>
        </w:rPr>
        <w:t xml:space="preserve"> предпринимательства Нижегородской области»</w:t>
      </w:r>
      <w:r w:rsidR="00B56ADA"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176C4C" w:rsidRPr="00373D05">
        <w:rPr>
          <w:color w:val="000000" w:themeColor="text1"/>
          <w:sz w:val="24"/>
          <w:szCs w:val="24"/>
        </w:rPr>
        <w:t xml:space="preserve"> </w:t>
      </w:r>
      <w:r w:rsidR="006904B2" w:rsidRPr="00373D05">
        <w:rPr>
          <w:color w:val="000000" w:themeColor="text1"/>
          <w:sz w:val="24"/>
          <w:szCs w:val="24"/>
        </w:rPr>
        <w:t xml:space="preserve"> (</w:t>
      </w:r>
      <w:r w:rsidR="00BF60C3" w:rsidRPr="00373D05">
        <w:rPr>
          <w:color w:val="000000" w:themeColor="text1"/>
          <w:sz w:val="24"/>
          <w:szCs w:val="24"/>
        </w:rPr>
        <w:t>в</w:t>
      </w:r>
      <w:r w:rsidR="00176C4C" w:rsidRPr="00373D05">
        <w:rPr>
          <w:color w:val="000000" w:themeColor="text1"/>
          <w:sz w:val="24"/>
          <w:szCs w:val="24"/>
        </w:rPr>
        <w:t xml:space="preserve"> </w:t>
      </w:r>
      <w:r w:rsidR="00BF60C3" w:rsidRPr="00373D05">
        <w:rPr>
          <w:color w:val="000000" w:themeColor="text1"/>
          <w:sz w:val="24"/>
          <w:szCs w:val="24"/>
        </w:rPr>
        <w:t xml:space="preserve"> редакции, </w:t>
      </w:r>
      <w:r w:rsidR="00176C4C" w:rsidRPr="00373D05">
        <w:rPr>
          <w:color w:val="000000" w:themeColor="text1"/>
          <w:sz w:val="24"/>
          <w:szCs w:val="24"/>
        </w:rPr>
        <w:t xml:space="preserve"> </w:t>
      </w:r>
      <w:r w:rsidR="00BF60C3" w:rsidRPr="00373D05">
        <w:rPr>
          <w:color w:val="000000" w:themeColor="text1"/>
          <w:sz w:val="24"/>
          <w:szCs w:val="24"/>
        </w:rPr>
        <w:t>действующей на дату</w:t>
      </w:r>
      <w:r w:rsidR="00176C4C" w:rsidRPr="00373D05">
        <w:rPr>
          <w:color w:val="000000" w:themeColor="text1"/>
          <w:sz w:val="24"/>
          <w:szCs w:val="24"/>
        </w:rPr>
        <w:t xml:space="preserve"> </w:t>
      </w:r>
      <w:r w:rsidR="00BF60C3" w:rsidRPr="00373D05">
        <w:rPr>
          <w:color w:val="000000" w:themeColor="text1"/>
          <w:sz w:val="24"/>
          <w:szCs w:val="24"/>
        </w:rPr>
        <w:t xml:space="preserve"> подачи </w:t>
      </w:r>
      <w:r w:rsidR="00176C4C" w:rsidRPr="00373D05">
        <w:rPr>
          <w:color w:val="000000" w:themeColor="text1"/>
          <w:sz w:val="24"/>
          <w:szCs w:val="24"/>
        </w:rPr>
        <w:t xml:space="preserve"> </w:t>
      </w:r>
      <w:r w:rsidR="00BF60C3" w:rsidRPr="00373D05">
        <w:rPr>
          <w:color w:val="000000" w:themeColor="text1"/>
          <w:sz w:val="24"/>
          <w:szCs w:val="24"/>
        </w:rPr>
        <w:t xml:space="preserve">Заявки </w:t>
      </w:r>
      <w:r w:rsidR="00176C4C" w:rsidRPr="00373D05">
        <w:rPr>
          <w:color w:val="000000" w:themeColor="text1"/>
          <w:sz w:val="24"/>
          <w:szCs w:val="24"/>
        </w:rPr>
        <w:t xml:space="preserve"> </w:t>
      </w:r>
      <w:r w:rsidR="00BF60C3" w:rsidRPr="00373D05">
        <w:rPr>
          <w:color w:val="000000" w:themeColor="text1"/>
          <w:sz w:val="24"/>
          <w:szCs w:val="24"/>
        </w:rPr>
        <w:t xml:space="preserve">Банка </w:t>
      </w:r>
      <w:r w:rsidR="00176C4C" w:rsidRPr="00373D05">
        <w:rPr>
          <w:color w:val="000000" w:themeColor="text1"/>
          <w:sz w:val="24"/>
          <w:szCs w:val="24"/>
        </w:rPr>
        <w:t xml:space="preserve"> </w:t>
      </w:r>
      <w:r w:rsidR="00BF60C3" w:rsidRPr="00373D05">
        <w:rPr>
          <w:color w:val="000000" w:themeColor="text1"/>
          <w:sz w:val="24"/>
          <w:szCs w:val="24"/>
        </w:rPr>
        <w:t>на участие в</w:t>
      </w:r>
      <w:r w:rsidR="00176C4C" w:rsidRPr="00373D05">
        <w:rPr>
          <w:color w:val="000000" w:themeColor="text1"/>
          <w:sz w:val="24"/>
          <w:szCs w:val="24"/>
        </w:rPr>
        <w:t xml:space="preserve"> </w:t>
      </w:r>
      <w:r w:rsidR="00BF60C3" w:rsidRPr="00373D05">
        <w:rPr>
          <w:color w:val="000000" w:themeColor="text1"/>
          <w:sz w:val="24"/>
          <w:szCs w:val="24"/>
        </w:rPr>
        <w:t xml:space="preserve"> отборе</w:t>
      </w:r>
      <w:r w:rsidR="00176C4C" w:rsidRPr="00373D05">
        <w:rPr>
          <w:color w:val="000000" w:themeColor="text1"/>
          <w:sz w:val="24"/>
          <w:szCs w:val="24"/>
        </w:rPr>
        <w:t xml:space="preserve"> </w:t>
      </w:r>
      <w:r w:rsidR="00BF60C3" w:rsidRPr="00373D05">
        <w:rPr>
          <w:color w:val="000000" w:themeColor="text1"/>
          <w:sz w:val="24"/>
          <w:szCs w:val="24"/>
        </w:rPr>
        <w:t xml:space="preserve"> </w:t>
      </w:r>
      <w:r w:rsidR="00176C4C" w:rsidRPr="00373D05">
        <w:rPr>
          <w:color w:val="000000" w:themeColor="text1"/>
          <w:sz w:val="24"/>
          <w:szCs w:val="24"/>
        </w:rPr>
        <w:t>банков</w:t>
      </w:r>
      <w:proofErr w:type="gramEnd"/>
      <w:r w:rsidR="00176C4C" w:rsidRPr="00373D05">
        <w:rPr>
          <w:color w:val="000000" w:themeColor="text1"/>
          <w:sz w:val="24"/>
          <w:szCs w:val="24"/>
        </w:rPr>
        <w:t xml:space="preserve"> </w:t>
      </w:r>
      <w:r w:rsidR="00BF60C3" w:rsidRPr="00373D05">
        <w:rPr>
          <w:color w:val="000000" w:themeColor="text1"/>
          <w:sz w:val="24"/>
          <w:szCs w:val="24"/>
        </w:rPr>
        <w:t xml:space="preserve">для размещения </w:t>
      </w:r>
      <w:r w:rsidR="00BF60C3" w:rsidRPr="00F16F6D">
        <w:rPr>
          <w:color w:val="000000" w:themeColor="text1"/>
          <w:sz w:val="24"/>
          <w:szCs w:val="24"/>
        </w:rPr>
        <w:t xml:space="preserve">средств </w:t>
      </w:r>
      <w:r w:rsidR="00F6521A" w:rsidRPr="00F16F6D">
        <w:rPr>
          <w:color w:val="000000" w:themeColor="text1"/>
          <w:sz w:val="24"/>
          <w:szCs w:val="24"/>
        </w:rPr>
        <w:t>Агентства</w:t>
      </w:r>
      <w:r w:rsidR="00B56ADA" w:rsidRPr="00F16F6D">
        <w:rPr>
          <w:color w:val="000000" w:themeColor="text1"/>
          <w:sz w:val="24"/>
          <w:szCs w:val="24"/>
        </w:rPr>
        <w:t xml:space="preserve"> </w:t>
      </w:r>
      <w:r w:rsidR="00BF60C3" w:rsidRPr="00F16F6D">
        <w:rPr>
          <w:color w:val="000000" w:themeColor="text1"/>
          <w:sz w:val="24"/>
          <w:szCs w:val="24"/>
        </w:rPr>
        <w:t>во вклады (депозиты) по Генеральным депозитным соглашениям</w:t>
      </w:r>
      <w:r w:rsidR="006904B2" w:rsidRPr="00F16F6D">
        <w:rPr>
          <w:color w:val="000000" w:themeColor="text1"/>
          <w:sz w:val="24"/>
          <w:szCs w:val="24"/>
        </w:rPr>
        <w:t>).</w:t>
      </w:r>
    </w:p>
    <w:p w14:paraId="1BFE5F83" w14:textId="035B95CE" w:rsidR="004D25EB" w:rsidRPr="00F16F6D" w:rsidRDefault="004D25EB" w:rsidP="004D25EB">
      <w:pPr>
        <w:tabs>
          <w:tab w:val="left" w:pos="-5670"/>
        </w:tabs>
        <w:jc w:val="both"/>
        <w:rPr>
          <w:color w:val="000000" w:themeColor="text1"/>
          <w:sz w:val="24"/>
          <w:szCs w:val="24"/>
        </w:rPr>
      </w:pPr>
      <w:r w:rsidRPr="00F16F6D">
        <w:rPr>
          <w:color w:val="000000" w:themeColor="text1"/>
          <w:sz w:val="24"/>
          <w:szCs w:val="24"/>
        </w:rPr>
        <w:tab/>
      </w:r>
      <w:r w:rsidR="00AE1985" w:rsidRPr="00F16F6D">
        <w:rPr>
          <w:color w:val="000000" w:themeColor="text1"/>
          <w:sz w:val="24"/>
          <w:szCs w:val="24"/>
        </w:rPr>
        <w:t xml:space="preserve">3.2. </w:t>
      </w:r>
      <w:r w:rsidRPr="00F16F6D">
        <w:rPr>
          <w:color w:val="000000" w:themeColor="text1"/>
          <w:sz w:val="24"/>
          <w:szCs w:val="24"/>
        </w:rPr>
        <w:t xml:space="preserve">Временно свободные денежные средства гарантийного капитала Агентства, размещенные в одном Банке в совокупности (с учетом ранее размещенных средств гарантийного капитала и суммы депозита, по которому проводится депозитный аукцион) </w:t>
      </w:r>
      <w:r w:rsidRPr="00F16F6D">
        <w:rPr>
          <w:rFonts w:eastAsia="Arial Unicode MS"/>
          <w:sz w:val="24"/>
          <w:szCs w:val="24"/>
        </w:rPr>
        <w:t xml:space="preserve">не могут превышать: </w:t>
      </w:r>
    </w:p>
    <w:p w14:paraId="62B7704C" w14:textId="77777777" w:rsidR="009B7D81" w:rsidRPr="00F16F6D" w:rsidRDefault="009B7D81" w:rsidP="00643FEC">
      <w:pPr>
        <w:pStyle w:val="ab"/>
        <w:tabs>
          <w:tab w:val="left" w:pos="851"/>
        </w:tabs>
        <w:ind w:left="0" w:firstLine="525"/>
        <w:jc w:val="both"/>
        <w:rPr>
          <w:rFonts w:eastAsia="Arial Unicode MS"/>
          <w:sz w:val="24"/>
          <w:szCs w:val="24"/>
        </w:rPr>
      </w:pPr>
      <w:r w:rsidRPr="00F16F6D">
        <w:rPr>
          <w:rFonts w:eastAsia="Arial Unicode MS"/>
          <w:sz w:val="24"/>
          <w:szCs w:val="24"/>
        </w:rPr>
        <w:t>- 30% от общего размера денежных средств Агентства по направлению деятельности по предоставлению поручительств, если его гарантийный капитал превышает 700 млн. рублей;</w:t>
      </w:r>
    </w:p>
    <w:p w14:paraId="325C02CE" w14:textId="77777777" w:rsidR="009B7D81" w:rsidRPr="00373D05" w:rsidRDefault="009B7D81" w:rsidP="00643FEC">
      <w:pPr>
        <w:pStyle w:val="ab"/>
        <w:tabs>
          <w:tab w:val="left" w:pos="851"/>
        </w:tabs>
        <w:ind w:left="0" w:firstLine="525"/>
        <w:jc w:val="both"/>
        <w:rPr>
          <w:rFonts w:eastAsia="Arial Unicode MS"/>
          <w:sz w:val="24"/>
          <w:szCs w:val="24"/>
        </w:rPr>
      </w:pPr>
      <w:r w:rsidRPr="00F16F6D">
        <w:rPr>
          <w:rFonts w:eastAsia="Arial Unicode MS"/>
          <w:sz w:val="24"/>
          <w:szCs w:val="24"/>
        </w:rPr>
        <w:t>- 40% от общего размера денежных</w:t>
      </w:r>
      <w:r w:rsidRPr="00373D05">
        <w:rPr>
          <w:rFonts w:eastAsia="Arial Unicode MS"/>
          <w:sz w:val="24"/>
          <w:szCs w:val="24"/>
        </w:rPr>
        <w:t xml:space="preserve"> средств Агентства по направлению деятельности по предоставлению поручительств, если его гарантийный капитал более 300 млн. рублей и менее 700 млн. рублей;</w:t>
      </w:r>
    </w:p>
    <w:p w14:paraId="0EE46198" w14:textId="77777777" w:rsidR="009B7D81" w:rsidRPr="00373D05" w:rsidRDefault="009B7D81" w:rsidP="00643FEC">
      <w:pPr>
        <w:pStyle w:val="ab"/>
        <w:tabs>
          <w:tab w:val="left" w:pos="851"/>
        </w:tabs>
        <w:ind w:left="0" w:firstLine="525"/>
        <w:jc w:val="both"/>
        <w:rPr>
          <w:rFonts w:eastAsia="Arial Unicode MS"/>
          <w:sz w:val="24"/>
          <w:szCs w:val="24"/>
        </w:rPr>
      </w:pPr>
      <w:r w:rsidRPr="00373D05">
        <w:rPr>
          <w:rFonts w:eastAsia="Arial Unicode MS"/>
          <w:sz w:val="24"/>
          <w:szCs w:val="24"/>
        </w:rPr>
        <w:t xml:space="preserve">- 60% от общего размера денежных средств Агентства по направлению деятельности по предоставлению поручительств, если его гарантийный капитал не превышает 300 млн. рублей, </w:t>
      </w:r>
    </w:p>
    <w:p w14:paraId="6A80C601" w14:textId="77777777" w:rsidR="009B7D81" w:rsidRPr="00373D05" w:rsidRDefault="009B7D81" w:rsidP="00643FEC">
      <w:pPr>
        <w:pStyle w:val="ab"/>
        <w:tabs>
          <w:tab w:val="left" w:pos="851"/>
        </w:tabs>
        <w:ind w:left="0"/>
        <w:jc w:val="both"/>
        <w:rPr>
          <w:sz w:val="24"/>
          <w:szCs w:val="24"/>
          <w:lang w:eastAsia="ar-SA"/>
        </w:rPr>
      </w:pPr>
      <w:r w:rsidRPr="00373D05">
        <w:rPr>
          <w:rFonts w:eastAsia="Arial Unicode MS"/>
          <w:sz w:val="24"/>
          <w:szCs w:val="24"/>
        </w:rPr>
        <w:t>на 1 (первое) число финансового года, в котором происходит размещение денежных средств.</w:t>
      </w:r>
    </w:p>
    <w:p w14:paraId="693900A2" w14:textId="77777777" w:rsidR="006904B2" w:rsidRPr="00373D05" w:rsidRDefault="006904B2"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3.3. Размещение средств </w:t>
      </w:r>
      <w:r w:rsidR="00F6521A" w:rsidRPr="00373D05">
        <w:rPr>
          <w:color w:val="000000" w:themeColor="text1"/>
          <w:sz w:val="24"/>
          <w:szCs w:val="24"/>
        </w:rPr>
        <w:t>Агентства</w:t>
      </w:r>
      <w:r w:rsidRPr="00373D05">
        <w:rPr>
          <w:color w:val="000000" w:themeColor="text1"/>
          <w:sz w:val="24"/>
          <w:szCs w:val="24"/>
        </w:rPr>
        <w:t xml:space="preserve"> на </w:t>
      </w:r>
      <w:r w:rsidR="00BF60C3" w:rsidRPr="00373D05">
        <w:rPr>
          <w:color w:val="000000" w:themeColor="text1"/>
          <w:sz w:val="24"/>
          <w:szCs w:val="24"/>
        </w:rPr>
        <w:t>б</w:t>
      </w:r>
      <w:r w:rsidR="00FD3617" w:rsidRPr="00373D05">
        <w:rPr>
          <w:color w:val="000000" w:themeColor="text1"/>
          <w:sz w:val="24"/>
          <w:szCs w:val="24"/>
        </w:rPr>
        <w:t>анк</w:t>
      </w:r>
      <w:r w:rsidRPr="00373D05">
        <w:rPr>
          <w:color w:val="000000" w:themeColor="text1"/>
          <w:sz w:val="24"/>
          <w:szCs w:val="24"/>
        </w:rPr>
        <w:t xml:space="preserve">овских депозитах в </w:t>
      </w:r>
      <w:r w:rsidR="00FD3617" w:rsidRPr="00373D05">
        <w:rPr>
          <w:color w:val="000000" w:themeColor="text1"/>
          <w:sz w:val="24"/>
          <w:szCs w:val="24"/>
        </w:rPr>
        <w:t>Банк</w:t>
      </w:r>
      <w:r w:rsidR="001067A4" w:rsidRPr="00373D05">
        <w:rPr>
          <w:color w:val="000000" w:themeColor="text1"/>
          <w:sz w:val="24"/>
          <w:szCs w:val="24"/>
        </w:rPr>
        <w:t>е</w:t>
      </w:r>
      <w:r w:rsidRPr="00373D05">
        <w:rPr>
          <w:color w:val="000000" w:themeColor="text1"/>
          <w:sz w:val="24"/>
          <w:szCs w:val="24"/>
        </w:rPr>
        <w:t xml:space="preserve"> осуществляется </w:t>
      </w:r>
      <w:r w:rsidR="00F6521A" w:rsidRPr="00373D05">
        <w:rPr>
          <w:color w:val="000000" w:themeColor="text1"/>
          <w:sz w:val="24"/>
          <w:szCs w:val="24"/>
        </w:rPr>
        <w:t>Агентством</w:t>
      </w:r>
      <w:r w:rsidRPr="00373D05">
        <w:rPr>
          <w:color w:val="000000" w:themeColor="text1"/>
          <w:sz w:val="24"/>
          <w:szCs w:val="24"/>
        </w:rPr>
        <w:t xml:space="preserve"> путем проведения в установленном порядке </w:t>
      </w:r>
      <w:r w:rsidR="00571DEA" w:rsidRPr="00373D05">
        <w:rPr>
          <w:color w:val="000000" w:themeColor="text1"/>
          <w:sz w:val="24"/>
          <w:szCs w:val="24"/>
        </w:rPr>
        <w:t>депозитного аукциона с использованием Системы торгов Биржи</w:t>
      </w:r>
      <w:r w:rsidRPr="00373D05">
        <w:rPr>
          <w:color w:val="000000" w:themeColor="text1"/>
          <w:sz w:val="24"/>
          <w:szCs w:val="24"/>
        </w:rPr>
        <w:t>.</w:t>
      </w:r>
    </w:p>
    <w:p w14:paraId="4ADA32BF" w14:textId="77777777" w:rsidR="00E530CA" w:rsidRPr="00373D05" w:rsidRDefault="00E530CA" w:rsidP="00643FEC">
      <w:pPr>
        <w:autoSpaceDE w:val="0"/>
        <w:autoSpaceDN w:val="0"/>
        <w:adjustRightInd w:val="0"/>
        <w:ind w:firstLine="540"/>
        <w:jc w:val="both"/>
        <w:rPr>
          <w:color w:val="000000" w:themeColor="text1"/>
          <w:sz w:val="24"/>
          <w:szCs w:val="24"/>
        </w:rPr>
      </w:pPr>
      <w:r w:rsidRPr="00373D05">
        <w:rPr>
          <w:color w:val="000000" w:themeColor="text1"/>
          <w:sz w:val="24"/>
          <w:szCs w:val="24"/>
        </w:rPr>
        <w:t>3.4. Условия каждой депозитной операции (сделки)</w:t>
      </w:r>
      <w:r w:rsidR="004421EA" w:rsidRPr="00373D05">
        <w:rPr>
          <w:color w:val="000000" w:themeColor="text1"/>
          <w:sz w:val="24"/>
          <w:szCs w:val="24"/>
        </w:rPr>
        <w:t xml:space="preserve"> фиксируются в З</w:t>
      </w:r>
      <w:r w:rsidRPr="00373D05">
        <w:rPr>
          <w:color w:val="000000" w:themeColor="text1"/>
          <w:sz w:val="24"/>
          <w:szCs w:val="24"/>
        </w:rPr>
        <w:t>аявке</w:t>
      </w:r>
      <w:r w:rsidR="002A7805" w:rsidRPr="00373D05">
        <w:rPr>
          <w:color w:val="000000" w:themeColor="text1"/>
          <w:sz w:val="24"/>
          <w:szCs w:val="24"/>
        </w:rPr>
        <w:t xml:space="preserve"> (уведомлении) </w:t>
      </w:r>
      <w:r w:rsidR="00F6521A" w:rsidRPr="00373D05">
        <w:rPr>
          <w:color w:val="000000" w:themeColor="text1"/>
          <w:sz w:val="24"/>
          <w:szCs w:val="24"/>
        </w:rPr>
        <w:t>Агентства</w:t>
      </w:r>
      <w:r w:rsidRPr="00373D05">
        <w:rPr>
          <w:color w:val="000000" w:themeColor="text1"/>
          <w:sz w:val="24"/>
          <w:szCs w:val="24"/>
        </w:rPr>
        <w:t xml:space="preserve"> об условиях проведения депозитного аукциона (далее </w:t>
      </w:r>
      <w:r w:rsidR="006B11D8" w:rsidRPr="00373D05">
        <w:rPr>
          <w:color w:val="000000" w:themeColor="text1"/>
          <w:sz w:val="24"/>
          <w:szCs w:val="24"/>
        </w:rPr>
        <w:t>–</w:t>
      </w:r>
      <w:r w:rsidRPr="00373D05">
        <w:rPr>
          <w:color w:val="000000" w:themeColor="text1"/>
          <w:sz w:val="24"/>
          <w:szCs w:val="24"/>
        </w:rPr>
        <w:t xml:space="preserve"> Заявка</w:t>
      </w:r>
      <w:r w:rsidR="006B11D8" w:rsidRPr="00373D05">
        <w:rPr>
          <w:color w:val="000000" w:themeColor="text1"/>
          <w:sz w:val="24"/>
          <w:szCs w:val="24"/>
        </w:rPr>
        <w:t xml:space="preserve"> </w:t>
      </w:r>
      <w:r w:rsidR="00F6521A" w:rsidRPr="00373D05">
        <w:rPr>
          <w:color w:val="000000" w:themeColor="text1"/>
          <w:sz w:val="24"/>
          <w:szCs w:val="24"/>
        </w:rPr>
        <w:t>Агентства</w:t>
      </w:r>
      <w:r w:rsidRPr="00373D05">
        <w:rPr>
          <w:color w:val="000000" w:themeColor="text1"/>
          <w:sz w:val="24"/>
          <w:szCs w:val="24"/>
        </w:rPr>
        <w:t>).</w:t>
      </w:r>
    </w:p>
    <w:p w14:paraId="2FD9B8CE" w14:textId="77777777" w:rsidR="00E530CA" w:rsidRPr="00373D05" w:rsidRDefault="00E530CA"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Под </w:t>
      </w:r>
      <w:r w:rsidR="006B11D8" w:rsidRPr="00373D05">
        <w:rPr>
          <w:color w:val="000000" w:themeColor="text1"/>
          <w:sz w:val="24"/>
          <w:szCs w:val="24"/>
        </w:rPr>
        <w:t xml:space="preserve">общими </w:t>
      </w:r>
      <w:r w:rsidRPr="00373D05">
        <w:rPr>
          <w:color w:val="000000" w:themeColor="text1"/>
          <w:sz w:val="24"/>
          <w:szCs w:val="24"/>
        </w:rPr>
        <w:t>условиями депозитной сделки в целях настоящего Соглашения понимаются:</w:t>
      </w:r>
    </w:p>
    <w:p w14:paraId="4E93947F"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дата проведения депозитной операции;</w:t>
      </w:r>
    </w:p>
    <w:p w14:paraId="0EB4A7ED"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срок депозита;</w:t>
      </w:r>
    </w:p>
    <w:p w14:paraId="439AF621"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сумма депозита</w:t>
      </w:r>
      <w:r w:rsidR="00CF0757" w:rsidRPr="00373D05">
        <w:rPr>
          <w:color w:val="000000" w:themeColor="text1"/>
          <w:sz w:val="24"/>
          <w:szCs w:val="24"/>
        </w:rPr>
        <w:t xml:space="preserve"> (минимальная сумма депозита)</w:t>
      </w:r>
      <w:r w:rsidR="00E530CA" w:rsidRPr="00373D05">
        <w:rPr>
          <w:color w:val="000000" w:themeColor="text1"/>
          <w:sz w:val="24"/>
          <w:szCs w:val="24"/>
        </w:rPr>
        <w:t>;</w:t>
      </w:r>
    </w:p>
    <w:p w14:paraId="2AE13152" w14:textId="77777777" w:rsidR="008B5F9A" w:rsidRPr="00373D05" w:rsidRDefault="008B5F9A" w:rsidP="00643FEC">
      <w:pPr>
        <w:pStyle w:val="ab"/>
        <w:shd w:val="clear" w:color="auto" w:fill="FFFFFF"/>
        <w:ind w:left="567"/>
        <w:jc w:val="both"/>
        <w:rPr>
          <w:color w:val="000000" w:themeColor="text1"/>
          <w:sz w:val="24"/>
          <w:szCs w:val="24"/>
        </w:rPr>
      </w:pPr>
      <w:r w:rsidRPr="00373D05">
        <w:rPr>
          <w:color w:val="000000" w:themeColor="text1"/>
          <w:sz w:val="24"/>
          <w:szCs w:val="24"/>
        </w:rPr>
        <w:t>- количество и сумма лотов</w:t>
      </w:r>
      <w:r w:rsidR="00CF0757" w:rsidRPr="00373D05">
        <w:rPr>
          <w:color w:val="000000" w:themeColor="text1"/>
          <w:sz w:val="24"/>
          <w:szCs w:val="24"/>
        </w:rPr>
        <w:t xml:space="preserve"> (заявок)</w:t>
      </w:r>
      <w:r w:rsidRPr="00373D05">
        <w:rPr>
          <w:color w:val="000000" w:themeColor="text1"/>
          <w:sz w:val="24"/>
          <w:szCs w:val="24"/>
        </w:rPr>
        <w:t>;</w:t>
      </w:r>
    </w:p>
    <w:p w14:paraId="1C2DEEC2" w14:textId="77777777" w:rsidR="00D57E3A" w:rsidRPr="00373D05" w:rsidRDefault="00D57E3A"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лимит на </w:t>
      </w:r>
      <w:r w:rsidR="00565CA6" w:rsidRPr="00373D05">
        <w:rPr>
          <w:color w:val="000000" w:themeColor="text1"/>
          <w:sz w:val="24"/>
          <w:szCs w:val="24"/>
        </w:rPr>
        <w:t xml:space="preserve">депозитный аукцион по </w:t>
      </w:r>
      <w:r w:rsidRPr="00373D05">
        <w:rPr>
          <w:color w:val="000000" w:themeColor="text1"/>
          <w:sz w:val="24"/>
          <w:szCs w:val="24"/>
        </w:rPr>
        <w:t>Банк</w:t>
      </w:r>
      <w:r w:rsidR="00565CA6" w:rsidRPr="00373D05">
        <w:rPr>
          <w:color w:val="000000" w:themeColor="text1"/>
          <w:sz w:val="24"/>
          <w:szCs w:val="24"/>
        </w:rPr>
        <w:t>у</w:t>
      </w:r>
      <w:r w:rsidRPr="00373D05">
        <w:rPr>
          <w:color w:val="000000" w:themeColor="text1"/>
          <w:sz w:val="24"/>
          <w:szCs w:val="24"/>
        </w:rPr>
        <w:t>;</w:t>
      </w:r>
    </w:p>
    <w:p w14:paraId="292D4565"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процентная ставка</w:t>
      </w:r>
      <w:r w:rsidR="00CF0757" w:rsidRPr="00373D05">
        <w:rPr>
          <w:color w:val="000000" w:themeColor="text1"/>
          <w:sz w:val="24"/>
          <w:szCs w:val="24"/>
        </w:rPr>
        <w:t xml:space="preserve"> (минимальная процентная ставка)</w:t>
      </w:r>
      <w:r w:rsidR="00E530CA" w:rsidRPr="00373D05">
        <w:rPr>
          <w:color w:val="000000" w:themeColor="text1"/>
          <w:sz w:val="24"/>
          <w:szCs w:val="24"/>
        </w:rPr>
        <w:t>;</w:t>
      </w:r>
    </w:p>
    <w:p w14:paraId="48CC0104" w14:textId="77777777" w:rsidR="00E530CA"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 xml:space="preserve">дата </w:t>
      </w:r>
      <w:r w:rsidR="000C5A03" w:rsidRPr="00373D05">
        <w:rPr>
          <w:color w:val="000000" w:themeColor="text1"/>
          <w:sz w:val="24"/>
          <w:szCs w:val="24"/>
        </w:rPr>
        <w:t>размещения</w:t>
      </w:r>
      <w:r w:rsidR="00CF0757" w:rsidRPr="00373D05">
        <w:rPr>
          <w:color w:val="000000" w:themeColor="text1"/>
          <w:sz w:val="24"/>
          <w:szCs w:val="24"/>
        </w:rPr>
        <w:t xml:space="preserve"> </w:t>
      </w:r>
      <w:r w:rsidR="00E530CA" w:rsidRPr="00373D05">
        <w:rPr>
          <w:color w:val="000000" w:themeColor="text1"/>
          <w:sz w:val="24"/>
          <w:szCs w:val="24"/>
        </w:rPr>
        <w:t>денежных сре</w:t>
      </w:r>
      <w:proofErr w:type="gramStart"/>
      <w:r w:rsidR="00E530CA" w:rsidRPr="00373D05">
        <w:rPr>
          <w:color w:val="000000" w:themeColor="text1"/>
          <w:sz w:val="24"/>
          <w:szCs w:val="24"/>
        </w:rPr>
        <w:t>дств</w:t>
      </w:r>
      <w:r w:rsidR="000C5A03" w:rsidRPr="00373D05">
        <w:rPr>
          <w:color w:val="000000" w:themeColor="text1"/>
          <w:sz w:val="24"/>
          <w:szCs w:val="24"/>
        </w:rPr>
        <w:t xml:space="preserve"> в д</w:t>
      </w:r>
      <w:proofErr w:type="gramEnd"/>
      <w:r w:rsidR="000C5A03" w:rsidRPr="00373D05">
        <w:rPr>
          <w:color w:val="000000" w:themeColor="text1"/>
          <w:sz w:val="24"/>
          <w:szCs w:val="24"/>
        </w:rPr>
        <w:t>епозит</w:t>
      </w:r>
      <w:r w:rsidR="00E530CA" w:rsidRPr="00373D05">
        <w:rPr>
          <w:color w:val="000000" w:themeColor="text1"/>
          <w:sz w:val="24"/>
          <w:szCs w:val="24"/>
        </w:rPr>
        <w:t>;</w:t>
      </w:r>
    </w:p>
    <w:p w14:paraId="554FE1AD" w14:textId="77777777" w:rsidR="00CF0757" w:rsidRPr="00373D05" w:rsidRDefault="00CF0757"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дата возврата </w:t>
      </w:r>
      <w:r w:rsidR="000C5A03" w:rsidRPr="00373D05">
        <w:rPr>
          <w:color w:val="000000" w:themeColor="text1"/>
          <w:sz w:val="24"/>
          <w:szCs w:val="24"/>
        </w:rPr>
        <w:t>депозита</w:t>
      </w:r>
      <w:r w:rsidRPr="00373D05">
        <w:rPr>
          <w:color w:val="000000" w:themeColor="text1"/>
          <w:sz w:val="24"/>
          <w:szCs w:val="24"/>
        </w:rPr>
        <w:t>;</w:t>
      </w:r>
    </w:p>
    <w:p w14:paraId="749180E9" w14:textId="77777777" w:rsidR="00565CA6" w:rsidRPr="00373D05" w:rsidRDefault="006B11D8" w:rsidP="00643FEC">
      <w:pPr>
        <w:pStyle w:val="ab"/>
        <w:shd w:val="clear" w:color="auto" w:fill="FFFFFF"/>
        <w:ind w:left="567"/>
        <w:jc w:val="both"/>
        <w:rPr>
          <w:color w:val="000000" w:themeColor="text1"/>
          <w:sz w:val="24"/>
          <w:szCs w:val="24"/>
        </w:rPr>
      </w:pPr>
      <w:r w:rsidRPr="00373D05">
        <w:rPr>
          <w:color w:val="000000" w:themeColor="text1"/>
          <w:sz w:val="24"/>
          <w:szCs w:val="24"/>
        </w:rPr>
        <w:t xml:space="preserve">- валюта </w:t>
      </w:r>
      <w:r w:rsidR="00CF0757" w:rsidRPr="00373D05">
        <w:rPr>
          <w:color w:val="000000" w:themeColor="text1"/>
          <w:sz w:val="24"/>
          <w:szCs w:val="24"/>
        </w:rPr>
        <w:t>депозита</w:t>
      </w:r>
      <w:r w:rsidR="00565CA6" w:rsidRPr="00373D05">
        <w:rPr>
          <w:color w:val="000000" w:themeColor="text1"/>
          <w:sz w:val="24"/>
          <w:szCs w:val="24"/>
        </w:rPr>
        <w:t>;</w:t>
      </w:r>
    </w:p>
    <w:p w14:paraId="0D0B6D66" w14:textId="77777777" w:rsidR="006B11D8" w:rsidRPr="00373D05" w:rsidRDefault="00565CA6" w:rsidP="00643FEC">
      <w:pPr>
        <w:pStyle w:val="ab"/>
        <w:shd w:val="clear" w:color="auto" w:fill="FFFFFF"/>
        <w:ind w:left="567"/>
        <w:jc w:val="both"/>
        <w:rPr>
          <w:color w:val="000000" w:themeColor="text1"/>
          <w:sz w:val="24"/>
          <w:szCs w:val="24"/>
        </w:rPr>
      </w:pPr>
      <w:r w:rsidRPr="00373D05">
        <w:rPr>
          <w:color w:val="000000" w:themeColor="text1"/>
          <w:sz w:val="24"/>
          <w:szCs w:val="24"/>
        </w:rPr>
        <w:t>- максимальное количество заявок от одного Банка</w:t>
      </w:r>
      <w:r w:rsidR="0006368C" w:rsidRPr="00373D05">
        <w:rPr>
          <w:color w:val="000000" w:themeColor="text1"/>
          <w:sz w:val="24"/>
          <w:szCs w:val="24"/>
        </w:rPr>
        <w:t>;</w:t>
      </w:r>
    </w:p>
    <w:p w14:paraId="0A70942F" w14:textId="77777777" w:rsidR="0006368C" w:rsidRPr="00373D05" w:rsidRDefault="0006368C" w:rsidP="00643FEC">
      <w:pPr>
        <w:pStyle w:val="ab"/>
        <w:shd w:val="clear" w:color="auto" w:fill="FFFFFF"/>
        <w:ind w:left="567"/>
        <w:jc w:val="both"/>
        <w:rPr>
          <w:color w:val="000000" w:themeColor="text1"/>
          <w:sz w:val="24"/>
          <w:szCs w:val="24"/>
        </w:rPr>
      </w:pPr>
      <w:r w:rsidRPr="00373D05">
        <w:rPr>
          <w:color w:val="000000" w:themeColor="text1"/>
          <w:sz w:val="24"/>
          <w:szCs w:val="24"/>
        </w:rPr>
        <w:t>- минимальный объем заявки от одного Банка.</w:t>
      </w:r>
    </w:p>
    <w:p w14:paraId="1BF19669" w14:textId="77777777" w:rsidR="006B11D8" w:rsidRPr="00373D05" w:rsidRDefault="00F6521A" w:rsidP="00643FEC">
      <w:pPr>
        <w:autoSpaceDE w:val="0"/>
        <w:autoSpaceDN w:val="0"/>
        <w:adjustRightInd w:val="0"/>
        <w:ind w:firstLine="540"/>
        <w:jc w:val="both"/>
        <w:rPr>
          <w:color w:val="000000" w:themeColor="text1"/>
          <w:sz w:val="24"/>
          <w:szCs w:val="24"/>
        </w:rPr>
      </w:pPr>
      <w:r w:rsidRPr="00373D05">
        <w:rPr>
          <w:color w:val="000000" w:themeColor="text1"/>
          <w:sz w:val="24"/>
          <w:szCs w:val="24"/>
        </w:rPr>
        <w:t>Агентство</w:t>
      </w:r>
      <w:r w:rsidR="006B11D8" w:rsidRPr="00373D05">
        <w:rPr>
          <w:color w:val="000000" w:themeColor="text1"/>
          <w:sz w:val="24"/>
          <w:szCs w:val="24"/>
        </w:rPr>
        <w:t xml:space="preserve"> </w:t>
      </w:r>
      <w:r w:rsidR="000C5A03" w:rsidRPr="00373D05">
        <w:rPr>
          <w:color w:val="000000" w:themeColor="text1"/>
          <w:sz w:val="24"/>
          <w:szCs w:val="24"/>
        </w:rPr>
        <w:t xml:space="preserve">вправе </w:t>
      </w:r>
      <w:r w:rsidR="006B11D8" w:rsidRPr="00373D05">
        <w:rPr>
          <w:color w:val="000000" w:themeColor="text1"/>
          <w:sz w:val="24"/>
          <w:szCs w:val="24"/>
        </w:rPr>
        <w:t>определ</w:t>
      </w:r>
      <w:r w:rsidR="000C5A03" w:rsidRPr="00373D05">
        <w:rPr>
          <w:color w:val="000000" w:themeColor="text1"/>
          <w:sz w:val="24"/>
          <w:szCs w:val="24"/>
        </w:rPr>
        <w:t>я</w:t>
      </w:r>
      <w:r w:rsidR="006B11D8" w:rsidRPr="00373D05">
        <w:rPr>
          <w:color w:val="000000" w:themeColor="text1"/>
          <w:sz w:val="24"/>
          <w:szCs w:val="24"/>
        </w:rPr>
        <w:t>ть иные условия депозитной сделки, отличные от общих условий</w:t>
      </w:r>
      <w:r w:rsidR="00E301ED" w:rsidRPr="00373D05">
        <w:rPr>
          <w:color w:val="000000" w:themeColor="text1"/>
          <w:sz w:val="24"/>
          <w:szCs w:val="24"/>
        </w:rPr>
        <w:t>, определяющи</w:t>
      </w:r>
      <w:r w:rsidR="000C5A03" w:rsidRPr="00373D05">
        <w:rPr>
          <w:color w:val="000000" w:themeColor="text1"/>
          <w:sz w:val="24"/>
          <w:szCs w:val="24"/>
        </w:rPr>
        <w:t>е</w:t>
      </w:r>
      <w:r w:rsidR="00E301ED" w:rsidRPr="00373D05">
        <w:rPr>
          <w:color w:val="000000" w:themeColor="text1"/>
          <w:sz w:val="24"/>
          <w:szCs w:val="24"/>
        </w:rPr>
        <w:t xml:space="preserve"> параметры размещения </w:t>
      </w:r>
      <w:r w:rsidR="000C5A03" w:rsidRPr="00373D05">
        <w:rPr>
          <w:color w:val="000000" w:themeColor="text1"/>
          <w:sz w:val="24"/>
          <w:szCs w:val="24"/>
        </w:rPr>
        <w:t xml:space="preserve">денежных </w:t>
      </w:r>
      <w:r w:rsidR="006B11D8" w:rsidRPr="00373D05">
        <w:rPr>
          <w:color w:val="000000" w:themeColor="text1"/>
          <w:sz w:val="24"/>
          <w:szCs w:val="24"/>
        </w:rPr>
        <w:t>сре</w:t>
      </w:r>
      <w:proofErr w:type="gramStart"/>
      <w:r w:rsidR="006B11D8" w:rsidRPr="00373D05">
        <w:rPr>
          <w:color w:val="000000" w:themeColor="text1"/>
          <w:sz w:val="24"/>
          <w:szCs w:val="24"/>
        </w:rPr>
        <w:t>дств в д</w:t>
      </w:r>
      <w:proofErr w:type="gramEnd"/>
      <w:r w:rsidR="006B11D8" w:rsidRPr="00373D05">
        <w:rPr>
          <w:color w:val="000000" w:themeColor="text1"/>
          <w:sz w:val="24"/>
          <w:szCs w:val="24"/>
        </w:rPr>
        <w:t>епозит, включающие</w:t>
      </w:r>
      <w:r w:rsidR="001D59BB" w:rsidRPr="00373D05">
        <w:rPr>
          <w:color w:val="000000" w:themeColor="text1"/>
          <w:sz w:val="24"/>
          <w:szCs w:val="24"/>
        </w:rPr>
        <w:t>:</w:t>
      </w:r>
    </w:p>
    <w:p w14:paraId="1E23EAA0" w14:textId="77777777" w:rsidR="00E530CA" w:rsidRPr="00373D05" w:rsidRDefault="006B11D8"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невозможность одностороннего изменения процентной ставки в сторону уменьшения в течение срока действия депозита;</w:t>
      </w:r>
    </w:p>
    <w:p w14:paraId="62ECC39B" w14:textId="77777777" w:rsidR="00E530CA" w:rsidRPr="00373D05" w:rsidRDefault="006B11D8"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 xml:space="preserve">дата возврата депозита и уплаты процентов (предусматривается ежемесячная выплата процентов по вкладу (депозиту); </w:t>
      </w:r>
    </w:p>
    <w:p w14:paraId="3018F617" w14:textId="77777777" w:rsidR="009B7D81" w:rsidRPr="00373D05" w:rsidRDefault="006B11D8" w:rsidP="00643FEC">
      <w:pPr>
        <w:autoSpaceDE w:val="0"/>
        <w:autoSpaceDN w:val="0"/>
        <w:adjustRightInd w:val="0"/>
        <w:ind w:firstLine="540"/>
        <w:jc w:val="both"/>
        <w:rPr>
          <w:rFonts w:eastAsiaTheme="minorHAnsi"/>
          <w:color w:val="000000" w:themeColor="text1"/>
          <w:sz w:val="24"/>
          <w:szCs w:val="24"/>
        </w:rPr>
      </w:pPr>
      <w:r w:rsidRPr="00373D05">
        <w:rPr>
          <w:color w:val="000000" w:themeColor="text1"/>
          <w:sz w:val="24"/>
          <w:szCs w:val="24"/>
        </w:rPr>
        <w:t xml:space="preserve">- </w:t>
      </w:r>
      <w:r w:rsidR="00E530CA" w:rsidRPr="00373D05">
        <w:rPr>
          <w:color w:val="000000" w:themeColor="text1"/>
          <w:sz w:val="24"/>
          <w:szCs w:val="24"/>
        </w:rPr>
        <w:t>возможность полного досрочного изъятия вклада (депозита), при этом на сумму изъятых средств начисляется процентная ставка</w:t>
      </w:r>
      <w:r w:rsidR="002D7F3F" w:rsidRPr="00373D05">
        <w:rPr>
          <w:color w:val="000000" w:themeColor="text1"/>
          <w:sz w:val="24"/>
          <w:szCs w:val="24"/>
        </w:rPr>
        <w:t>,</w:t>
      </w:r>
      <w:r w:rsidR="00E530CA" w:rsidRPr="00373D05">
        <w:rPr>
          <w:color w:val="000000" w:themeColor="text1"/>
          <w:sz w:val="24"/>
          <w:szCs w:val="24"/>
        </w:rPr>
        <w:t xml:space="preserve"> равная ставке по вкладу «до востребования», действующая в </w:t>
      </w:r>
      <w:r w:rsidR="00FD3617" w:rsidRPr="00373D05">
        <w:rPr>
          <w:color w:val="000000" w:themeColor="text1"/>
          <w:sz w:val="24"/>
          <w:szCs w:val="24"/>
        </w:rPr>
        <w:t>Банк</w:t>
      </w:r>
      <w:r w:rsidR="001D59BB" w:rsidRPr="00373D05">
        <w:rPr>
          <w:color w:val="000000" w:themeColor="text1"/>
          <w:sz w:val="24"/>
          <w:szCs w:val="24"/>
        </w:rPr>
        <w:t>е на момент досрочного изъятия</w:t>
      </w:r>
      <w:r w:rsidR="009B7D81" w:rsidRPr="00373D05">
        <w:rPr>
          <w:rFonts w:eastAsiaTheme="minorHAnsi"/>
          <w:color w:val="000000" w:themeColor="text1"/>
          <w:sz w:val="24"/>
          <w:szCs w:val="24"/>
        </w:rPr>
        <w:t>;</w:t>
      </w:r>
    </w:p>
    <w:p w14:paraId="48A58F98" w14:textId="77777777" w:rsidR="00E530CA" w:rsidRPr="00373D05" w:rsidRDefault="009B7D81" w:rsidP="00643FEC">
      <w:pPr>
        <w:autoSpaceDE w:val="0"/>
        <w:autoSpaceDN w:val="0"/>
        <w:adjustRightInd w:val="0"/>
        <w:ind w:firstLine="540"/>
        <w:jc w:val="both"/>
        <w:rPr>
          <w:color w:val="000000" w:themeColor="text1"/>
          <w:sz w:val="24"/>
          <w:szCs w:val="24"/>
        </w:rPr>
      </w:pPr>
      <w:r w:rsidRPr="00373D05">
        <w:rPr>
          <w:rFonts w:eastAsiaTheme="minorHAnsi"/>
          <w:color w:val="000000" w:themeColor="text1"/>
          <w:sz w:val="24"/>
          <w:szCs w:val="24"/>
        </w:rPr>
        <w:t xml:space="preserve">- </w:t>
      </w:r>
      <w:r w:rsidRPr="00373D05">
        <w:rPr>
          <w:color w:val="000000" w:themeColor="text1"/>
          <w:sz w:val="24"/>
          <w:szCs w:val="24"/>
        </w:rPr>
        <w:t>т</w:t>
      </w:r>
      <w:r w:rsidRPr="00373D05">
        <w:rPr>
          <w:sz w:val="24"/>
          <w:szCs w:val="24"/>
        </w:rPr>
        <w:t>ерриториальная подсудность для разрешения споров – Арбитражный суд Нижегородской области.</w:t>
      </w:r>
      <w:r w:rsidR="00E530CA" w:rsidRPr="00373D05">
        <w:rPr>
          <w:rFonts w:eastAsiaTheme="minorHAnsi"/>
          <w:color w:val="000000" w:themeColor="text1"/>
          <w:sz w:val="24"/>
          <w:szCs w:val="24"/>
        </w:rPr>
        <w:t xml:space="preserve"> </w:t>
      </w:r>
    </w:p>
    <w:p w14:paraId="12829FC0" w14:textId="77777777" w:rsidR="00E301ED" w:rsidRPr="00373D05" w:rsidRDefault="00E301ED" w:rsidP="00643FEC">
      <w:pPr>
        <w:autoSpaceDE w:val="0"/>
        <w:autoSpaceDN w:val="0"/>
        <w:adjustRightInd w:val="0"/>
        <w:ind w:firstLine="540"/>
        <w:jc w:val="both"/>
        <w:rPr>
          <w:rFonts w:eastAsiaTheme="minorHAnsi"/>
          <w:color w:val="000000" w:themeColor="text1"/>
          <w:sz w:val="24"/>
          <w:szCs w:val="24"/>
        </w:rPr>
      </w:pPr>
      <w:r w:rsidRPr="00373D05">
        <w:rPr>
          <w:rFonts w:eastAsiaTheme="minorHAnsi"/>
          <w:color w:val="000000" w:themeColor="text1"/>
          <w:sz w:val="24"/>
          <w:szCs w:val="24"/>
        </w:rPr>
        <w:lastRenderedPageBreak/>
        <w:t xml:space="preserve">Окончательные условия депозитной сделки устанавливаются в Заявке </w:t>
      </w:r>
      <w:r w:rsidR="00B84B71" w:rsidRPr="00373D05">
        <w:rPr>
          <w:rFonts w:eastAsiaTheme="minorHAnsi"/>
          <w:color w:val="000000" w:themeColor="text1"/>
          <w:sz w:val="24"/>
          <w:szCs w:val="24"/>
        </w:rPr>
        <w:t>Агентства</w:t>
      </w:r>
      <w:r w:rsidRPr="00373D05">
        <w:rPr>
          <w:rFonts w:eastAsiaTheme="minorHAnsi"/>
          <w:color w:val="000000" w:themeColor="text1"/>
          <w:sz w:val="24"/>
          <w:szCs w:val="24"/>
        </w:rPr>
        <w:t>.</w:t>
      </w:r>
    </w:p>
    <w:p w14:paraId="383740F2" w14:textId="01C2FCE1" w:rsidR="00003526" w:rsidRPr="00373D05" w:rsidRDefault="00003526" w:rsidP="00643FEC">
      <w:pPr>
        <w:autoSpaceDE w:val="0"/>
        <w:autoSpaceDN w:val="0"/>
        <w:adjustRightInd w:val="0"/>
        <w:ind w:firstLine="540"/>
        <w:jc w:val="both"/>
        <w:rPr>
          <w:rFonts w:eastAsiaTheme="minorHAnsi"/>
          <w:color w:val="000000" w:themeColor="text1"/>
          <w:sz w:val="24"/>
          <w:szCs w:val="24"/>
        </w:rPr>
      </w:pPr>
      <w:r w:rsidRPr="00373D05">
        <w:rPr>
          <w:color w:val="000000" w:themeColor="text1"/>
          <w:sz w:val="24"/>
          <w:szCs w:val="24"/>
        </w:rPr>
        <w:t xml:space="preserve">Лимит по депозитному аукциону на Банк устанавливается исходя из  установленного в Агентстве лимита размещения средств в одном Банке,  оценки Банка на соответствие требованиям, указанным в пункте 2.1. «Положение об </w:t>
      </w:r>
      <w:r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Pr="00373D05">
        <w:rPr>
          <w:sz w:val="24"/>
          <w:szCs w:val="24"/>
        </w:rPr>
        <w:t>Микрокредитная</w:t>
      </w:r>
      <w:proofErr w:type="spellEnd"/>
      <w:r w:rsidRPr="00373D05">
        <w:rPr>
          <w:sz w:val="24"/>
          <w:szCs w:val="24"/>
        </w:rPr>
        <w:t xml:space="preserve"> компания для </w:t>
      </w:r>
      <w:r w:rsidR="00F641E5">
        <w:rPr>
          <w:sz w:val="24"/>
          <w:szCs w:val="24"/>
        </w:rPr>
        <w:t>поддержки</w:t>
      </w:r>
      <w:r w:rsidRPr="00373D05">
        <w:rPr>
          <w:sz w:val="24"/>
          <w:szCs w:val="24"/>
        </w:rPr>
        <w:t xml:space="preserve"> предпринимательства Нижегородской области»</w:t>
      </w:r>
      <w:r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1D59BB" w:rsidRPr="00373D05">
        <w:rPr>
          <w:color w:val="000000" w:themeColor="text1"/>
          <w:sz w:val="24"/>
          <w:szCs w:val="24"/>
        </w:rPr>
        <w:t xml:space="preserve">, а также </w:t>
      </w:r>
      <w:r w:rsidR="0080793F" w:rsidRPr="00373D05">
        <w:rPr>
          <w:color w:val="000000" w:themeColor="text1"/>
          <w:sz w:val="24"/>
          <w:szCs w:val="24"/>
        </w:rPr>
        <w:t>в соответствии с условиями</w:t>
      </w:r>
      <w:r w:rsidR="001D59BB" w:rsidRPr="00373D05">
        <w:rPr>
          <w:color w:val="000000" w:themeColor="text1"/>
          <w:sz w:val="24"/>
          <w:szCs w:val="24"/>
        </w:rPr>
        <w:t xml:space="preserve"> п. 8.8. настоящего Генерального депозитного соглашения.</w:t>
      </w:r>
    </w:p>
    <w:p w14:paraId="3AC36698" w14:textId="77777777" w:rsidR="00091D42" w:rsidRPr="00F27423" w:rsidRDefault="00091D42" w:rsidP="00643FEC">
      <w:pPr>
        <w:autoSpaceDE w:val="0"/>
        <w:autoSpaceDN w:val="0"/>
        <w:adjustRightInd w:val="0"/>
        <w:ind w:firstLine="540"/>
        <w:jc w:val="both"/>
        <w:rPr>
          <w:color w:val="000000" w:themeColor="text1"/>
          <w:sz w:val="24"/>
          <w:szCs w:val="24"/>
        </w:rPr>
      </w:pPr>
      <w:r w:rsidRPr="00373D05">
        <w:rPr>
          <w:rFonts w:eastAsiaTheme="minorHAnsi"/>
          <w:color w:val="000000" w:themeColor="text1"/>
          <w:sz w:val="24"/>
          <w:szCs w:val="24"/>
        </w:rPr>
        <w:t xml:space="preserve">3.5. </w:t>
      </w:r>
      <w:r w:rsidR="001C5F74" w:rsidRPr="00373D05">
        <w:rPr>
          <w:rFonts w:eastAsiaTheme="minorHAnsi"/>
          <w:color w:val="000000" w:themeColor="text1"/>
          <w:sz w:val="24"/>
          <w:szCs w:val="24"/>
        </w:rPr>
        <w:t xml:space="preserve">Депозитная сделка заключается на основании проведённого депозитного аукциона. </w:t>
      </w:r>
      <w:r w:rsidR="00910496" w:rsidRPr="00373D05">
        <w:rPr>
          <w:rFonts w:eastAsiaTheme="minorHAnsi"/>
          <w:color w:val="000000" w:themeColor="text1"/>
          <w:sz w:val="24"/>
          <w:szCs w:val="24"/>
        </w:rPr>
        <w:t xml:space="preserve">Депозитная сделка </w:t>
      </w:r>
      <w:r w:rsidRPr="00373D05">
        <w:rPr>
          <w:rFonts w:eastAsiaTheme="minorHAnsi"/>
          <w:color w:val="000000" w:themeColor="text1"/>
          <w:sz w:val="24"/>
          <w:szCs w:val="24"/>
        </w:rPr>
        <w:t>заключ</w:t>
      </w:r>
      <w:r w:rsidR="001C5F74" w:rsidRPr="00373D05">
        <w:rPr>
          <w:rFonts w:eastAsiaTheme="minorHAnsi"/>
          <w:color w:val="000000" w:themeColor="text1"/>
          <w:sz w:val="24"/>
          <w:szCs w:val="24"/>
        </w:rPr>
        <w:t>ается</w:t>
      </w:r>
      <w:r w:rsidRPr="00373D05">
        <w:rPr>
          <w:rFonts w:eastAsiaTheme="minorHAnsi"/>
          <w:color w:val="000000" w:themeColor="text1"/>
          <w:sz w:val="24"/>
          <w:szCs w:val="24"/>
        </w:rPr>
        <w:t xml:space="preserve"> на условиях</w:t>
      </w:r>
      <w:r w:rsidR="001C5F74" w:rsidRPr="00373D05">
        <w:rPr>
          <w:rFonts w:eastAsiaTheme="minorHAnsi"/>
          <w:color w:val="000000" w:themeColor="text1"/>
          <w:sz w:val="24"/>
          <w:szCs w:val="24"/>
        </w:rPr>
        <w:t xml:space="preserve">, указанных в </w:t>
      </w:r>
      <w:r w:rsidRPr="00373D05">
        <w:rPr>
          <w:rFonts w:eastAsiaTheme="minorHAnsi"/>
          <w:color w:val="000000" w:themeColor="text1"/>
          <w:sz w:val="24"/>
          <w:szCs w:val="24"/>
        </w:rPr>
        <w:t>Заявке</w:t>
      </w:r>
      <w:r w:rsidRPr="00373D05">
        <w:rPr>
          <w:color w:val="000000" w:themeColor="text1"/>
          <w:sz w:val="24"/>
          <w:szCs w:val="24"/>
        </w:rPr>
        <w:t xml:space="preserve"> </w:t>
      </w:r>
      <w:r w:rsidR="00FD3617" w:rsidRPr="00373D05">
        <w:rPr>
          <w:color w:val="000000" w:themeColor="text1"/>
          <w:sz w:val="24"/>
          <w:szCs w:val="24"/>
        </w:rPr>
        <w:t>Банк</w:t>
      </w:r>
      <w:r w:rsidRPr="00373D05">
        <w:rPr>
          <w:color w:val="000000" w:themeColor="text1"/>
          <w:sz w:val="24"/>
          <w:szCs w:val="24"/>
        </w:rPr>
        <w:t>а</w:t>
      </w:r>
      <w:r w:rsidR="001C5F74" w:rsidRPr="00373D05">
        <w:rPr>
          <w:color w:val="000000" w:themeColor="text1"/>
          <w:sz w:val="24"/>
          <w:szCs w:val="24"/>
        </w:rPr>
        <w:t xml:space="preserve"> на участие в </w:t>
      </w:r>
      <w:r w:rsidR="001C5F74" w:rsidRPr="00F27423">
        <w:rPr>
          <w:color w:val="000000" w:themeColor="text1"/>
          <w:sz w:val="24"/>
          <w:szCs w:val="24"/>
        </w:rPr>
        <w:t>депозитном аукционе</w:t>
      </w:r>
      <w:r w:rsidRPr="00F27423">
        <w:rPr>
          <w:color w:val="000000" w:themeColor="text1"/>
          <w:sz w:val="24"/>
          <w:szCs w:val="24"/>
        </w:rPr>
        <w:t xml:space="preserve">, направленной на Биржу в соответствии с требованиями, указанными в Заявке </w:t>
      </w:r>
      <w:r w:rsidR="00E86E2A" w:rsidRPr="00F27423">
        <w:rPr>
          <w:color w:val="000000" w:themeColor="text1"/>
          <w:sz w:val="24"/>
          <w:szCs w:val="24"/>
        </w:rPr>
        <w:t>Агентства</w:t>
      </w:r>
      <w:r w:rsidRPr="00F27423">
        <w:rPr>
          <w:color w:val="000000" w:themeColor="text1"/>
          <w:sz w:val="24"/>
          <w:szCs w:val="24"/>
        </w:rPr>
        <w:t xml:space="preserve"> </w:t>
      </w:r>
      <w:r w:rsidR="00A24E46" w:rsidRPr="00F27423">
        <w:rPr>
          <w:color w:val="000000" w:themeColor="text1"/>
          <w:sz w:val="24"/>
          <w:szCs w:val="24"/>
        </w:rPr>
        <w:t>о</w:t>
      </w:r>
      <w:r w:rsidRPr="00F27423">
        <w:rPr>
          <w:color w:val="000000" w:themeColor="text1"/>
          <w:sz w:val="24"/>
          <w:szCs w:val="24"/>
        </w:rPr>
        <w:t xml:space="preserve">б условиях проведения депозитного аукциона и </w:t>
      </w:r>
      <w:r w:rsidR="009C16A1" w:rsidRPr="00F27423">
        <w:rPr>
          <w:color w:val="000000" w:themeColor="text1"/>
          <w:sz w:val="24"/>
          <w:szCs w:val="24"/>
        </w:rPr>
        <w:t xml:space="preserve">подтверждается </w:t>
      </w:r>
      <w:r w:rsidRPr="00F27423">
        <w:rPr>
          <w:color w:val="000000" w:themeColor="text1"/>
          <w:sz w:val="24"/>
          <w:szCs w:val="24"/>
        </w:rPr>
        <w:t>Выпиской из реестра сделок</w:t>
      </w:r>
      <w:r w:rsidR="00E56F68" w:rsidRPr="00F27423">
        <w:rPr>
          <w:color w:val="000000" w:themeColor="text1"/>
          <w:sz w:val="24"/>
          <w:szCs w:val="24"/>
        </w:rPr>
        <w:t>, предоставленной</w:t>
      </w:r>
      <w:r w:rsidRPr="00F27423">
        <w:rPr>
          <w:color w:val="000000" w:themeColor="text1"/>
          <w:sz w:val="24"/>
          <w:szCs w:val="24"/>
        </w:rPr>
        <w:t xml:space="preserve"> Бирж</w:t>
      </w:r>
      <w:r w:rsidR="00E56F68" w:rsidRPr="00F27423">
        <w:rPr>
          <w:color w:val="000000" w:themeColor="text1"/>
          <w:sz w:val="24"/>
          <w:szCs w:val="24"/>
        </w:rPr>
        <w:t>ей</w:t>
      </w:r>
      <w:r w:rsidRPr="00F27423">
        <w:rPr>
          <w:color w:val="000000" w:themeColor="text1"/>
          <w:sz w:val="24"/>
          <w:szCs w:val="24"/>
        </w:rPr>
        <w:t>.</w:t>
      </w:r>
    </w:p>
    <w:p w14:paraId="7543B786" w14:textId="77777777" w:rsidR="009936A5" w:rsidRPr="00F27423" w:rsidRDefault="00F27423" w:rsidP="00643FEC">
      <w:pPr>
        <w:autoSpaceDE w:val="0"/>
        <w:autoSpaceDN w:val="0"/>
        <w:adjustRightInd w:val="0"/>
        <w:ind w:firstLine="540"/>
        <w:jc w:val="both"/>
        <w:rPr>
          <w:color w:val="000000" w:themeColor="text1"/>
          <w:sz w:val="24"/>
          <w:szCs w:val="24"/>
        </w:rPr>
      </w:pPr>
      <w:r w:rsidRPr="00F27423">
        <w:rPr>
          <w:sz w:val="24"/>
          <w:szCs w:val="24"/>
        </w:rPr>
        <w:t xml:space="preserve">Договор банковского депозита может быть заключен путем направления </w:t>
      </w:r>
      <w:r>
        <w:rPr>
          <w:sz w:val="24"/>
          <w:szCs w:val="24"/>
        </w:rPr>
        <w:t xml:space="preserve">Банку </w:t>
      </w:r>
      <w:r w:rsidRPr="00F27423">
        <w:rPr>
          <w:sz w:val="24"/>
          <w:szCs w:val="24"/>
        </w:rPr>
        <w:t xml:space="preserve"> Оферты, подписанной уполномоченным лицом Агентства. Акцепт Оферты осуществляется путем ее подписания уполномоченн</w:t>
      </w:r>
      <w:r>
        <w:rPr>
          <w:sz w:val="24"/>
          <w:szCs w:val="24"/>
        </w:rPr>
        <w:t>ым</w:t>
      </w:r>
      <w:r w:rsidRPr="00F27423">
        <w:rPr>
          <w:sz w:val="24"/>
          <w:szCs w:val="24"/>
        </w:rPr>
        <w:t xml:space="preserve"> лиц</w:t>
      </w:r>
      <w:r>
        <w:rPr>
          <w:sz w:val="24"/>
          <w:szCs w:val="24"/>
        </w:rPr>
        <w:t>ом</w:t>
      </w:r>
      <w:r w:rsidRPr="00F27423">
        <w:rPr>
          <w:sz w:val="24"/>
          <w:szCs w:val="24"/>
        </w:rPr>
        <w:t xml:space="preserve"> </w:t>
      </w:r>
      <w:r>
        <w:rPr>
          <w:sz w:val="24"/>
          <w:szCs w:val="24"/>
        </w:rPr>
        <w:t>Банка</w:t>
      </w:r>
      <w:r w:rsidRPr="00F27423">
        <w:rPr>
          <w:sz w:val="24"/>
          <w:szCs w:val="24"/>
        </w:rPr>
        <w:t>.</w:t>
      </w:r>
    </w:p>
    <w:p w14:paraId="41E47582" w14:textId="77777777" w:rsidR="006904B2" w:rsidRPr="00373D05" w:rsidRDefault="00091D42" w:rsidP="00643FEC">
      <w:pPr>
        <w:autoSpaceDE w:val="0"/>
        <w:autoSpaceDN w:val="0"/>
        <w:adjustRightInd w:val="0"/>
        <w:ind w:firstLine="540"/>
        <w:jc w:val="both"/>
        <w:rPr>
          <w:color w:val="000000" w:themeColor="text1"/>
          <w:sz w:val="24"/>
          <w:szCs w:val="24"/>
        </w:rPr>
      </w:pPr>
      <w:r w:rsidRPr="00F27423">
        <w:rPr>
          <w:rFonts w:eastAsiaTheme="minorHAnsi"/>
          <w:color w:val="000000" w:themeColor="text1"/>
          <w:sz w:val="24"/>
          <w:szCs w:val="24"/>
        </w:rPr>
        <w:t xml:space="preserve"> </w:t>
      </w:r>
      <w:r w:rsidR="00C42668" w:rsidRPr="00F27423">
        <w:rPr>
          <w:color w:val="000000" w:themeColor="text1"/>
          <w:sz w:val="24"/>
          <w:szCs w:val="24"/>
        </w:rPr>
        <w:t>3.6</w:t>
      </w:r>
      <w:r w:rsidR="006904B2" w:rsidRPr="00F27423">
        <w:rPr>
          <w:color w:val="000000" w:themeColor="text1"/>
          <w:sz w:val="24"/>
          <w:szCs w:val="24"/>
        </w:rPr>
        <w:t xml:space="preserve">. </w:t>
      </w:r>
      <w:proofErr w:type="gramStart"/>
      <w:r w:rsidR="006904B2" w:rsidRPr="00F27423">
        <w:rPr>
          <w:color w:val="000000" w:themeColor="text1"/>
          <w:sz w:val="24"/>
          <w:szCs w:val="24"/>
        </w:rPr>
        <w:t xml:space="preserve">По итогам проведения </w:t>
      </w:r>
      <w:r w:rsidR="00571DEA" w:rsidRPr="00F27423">
        <w:rPr>
          <w:color w:val="000000" w:themeColor="text1"/>
          <w:sz w:val="24"/>
          <w:szCs w:val="24"/>
        </w:rPr>
        <w:t>депозитного аукциона</w:t>
      </w:r>
      <w:r w:rsidR="00C928BE" w:rsidRPr="00F27423">
        <w:rPr>
          <w:color w:val="000000" w:themeColor="text1"/>
          <w:sz w:val="24"/>
          <w:szCs w:val="24"/>
        </w:rPr>
        <w:t xml:space="preserve"> </w:t>
      </w:r>
      <w:r w:rsidR="005C4A8A" w:rsidRPr="00F27423">
        <w:rPr>
          <w:color w:val="000000" w:themeColor="text1"/>
          <w:sz w:val="24"/>
          <w:szCs w:val="24"/>
        </w:rPr>
        <w:t xml:space="preserve">и заключенной депозитной сделки </w:t>
      </w:r>
      <w:r w:rsidR="00F6521A" w:rsidRPr="00F27423">
        <w:rPr>
          <w:color w:val="000000" w:themeColor="text1"/>
          <w:sz w:val="24"/>
          <w:szCs w:val="24"/>
        </w:rPr>
        <w:t>Агентство</w:t>
      </w:r>
      <w:r w:rsidR="00C928BE" w:rsidRPr="00F27423">
        <w:rPr>
          <w:color w:val="000000" w:themeColor="text1"/>
          <w:sz w:val="24"/>
          <w:szCs w:val="24"/>
        </w:rPr>
        <w:t xml:space="preserve"> перечисляет, а </w:t>
      </w:r>
      <w:r w:rsidR="00FD3617" w:rsidRPr="00F27423">
        <w:rPr>
          <w:color w:val="000000" w:themeColor="text1"/>
          <w:sz w:val="24"/>
          <w:szCs w:val="24"/>
        </w:rPr>
        <w:t>Банк</w:t>
      </w:r>
      <w:r w:rsidR="00C928BE" w:rsidRPr="00F27423">
        <w:rPr>
          <w:color w:val="000000" w:themeColor="text1"/>
          <w:sz w:val="24"/>
          <w:szCs w:val="24"/>
        </w:rPr>
        <w:t xml:space="preserve"> принимает денежные средства в размере, </w:t>
      </w:r>
      <w:r w:rsidR="005C4A8A" w:rsidRPr="00F27423">
        <w:rPr>
          <w:color w:val="000000" w:themeColor="text1"/>
          <w:sz w:val="24"/>
          <w:szCs w:val="24"/>
        </w:rPr>
        <w:t xml:space="preserve">установленном условиями депозитной сделки (далее - </w:t>
      </w:r>
      <w:r w:rsidR="00C928BE" w:rsidRPr="00F27423">
        <w:rPr>
          <w:color w:val="000000" w:themeColor="text1"/>
          <w:sz w:val="24"/>
          <w:szCs w:val="24"/>
        </w:rPr>
        <w:t>“депозит</w:t>
      </w:r>
      <w:r w:rsidR="00C928BE" w:rsidRPr="00373D05">
        <w:rPr>
          <w:color w:val="000000" w:themeColor="text1"/>
          <w:sz w:val="24"/>
          <w:szCs w:val="24"/>
        </w:rPr>
        <w:t>”</w:t>
      </w:r>
      <w:r w:rsidR="005C4A8A" w:rsidRPr="00373D05">
        <w:rPr>
          <w:color w:val="000000" w:themeColor="text1"/>
          <w:sz w:val="24"/>
          <w:szCs w:val="24"/>
        </w:rPr>
        <w:t>)</w:t>
      </w:r>
      <w:r w:rsidR="00C928BE" w:rsidRPr="00373D05">
        <w:rPr>
          <w:color w:val="000000" w:themeColor="text1"/>
          <w:sz w:val="24"/>
          <w:szCs w:val="24"/>
        </w:rPr>
        <w:t xml:space="preserve">, на счет, открываемый для него </w:t>
      </w:r>
      <w:r w:rsidR="00FD3617" w:rsidRPr="00373D05">
        <w:rPr>
          <w:color w:val="000000" w:themeColor="text1"/>
          <w:sz w:val="24"/>
          <w:szCs w:val="24"/>
        </w:rPr>
        <w:t>Банк</w:t>
      </w:r>
      <w:r w:rsidR="00C928BE" w:rsidRPr="00373D05">
        <w:rPr>
          <w:color w:val="000000" w:themeColor="text1"/>
          <w:sz w:val="24"/>
          <w:szCs w:val="24"/>
        </w:rPr>
        <w:t>ом</w:t>
      </w:r>
      <w:r w:rsidR="00EC4ED1" w:rsidRPr="00373D05">
        <w:rPr>
          <w:color w:val="000000" w:themeColor="text1"/>
          <w:sz w:val="24"/>
          <w:szCs w:val="24"/>
        </w:rPr>
        <w:t xml:space="preserve"> (далее - </w:t>
      </w:r>
      <w:r w:rsidR="00C928BE" w:rsidRPr="00373D05">
        <w:rPr>
          <w:color w:val="000000" w:themeColor="text1"/>
          <w:sz w:val="24"/>
          <w:szCs w:val="24"/>
        </w:rPr>
        <w:t xml:space="preserve"> “депозитный счет”</w:t>
      </w:r>
      <w:r w:rsidR="00EC4ED1" w:rsidRPr="00373D05">
        <w:rPr>
          <w:color w:val="000000" w:themeColor="text1"/>
          <w:sz w:val="24"/>
          <w:szCs w:val="24"/>
        </w:rPr>
        <w:t>)</w:t>
      </w:r>
      <w:r w:rsidR="00C928BE" w:rsidRPr="00373D05">
        <w:rPr>
          <w:color w:val="000000" w:themeColor="text1"/>
          <w:sz w:val="24"/>
          <w:szCs w:val="24"/>
        </w:rPr>
        <w:t xml:space="preserve">, и обязуется возвратить сумму депозита </w:t>
      </w:r>
      <w:r w:rsidR="005C4A8A" w:rsidRPr="00373D05">
        <w:rPr>
          <w:color w:val="000000" w:themeColor="text1"/>
          <w:sz w:val="24"/>
          <w:szCs w:val="24"/>
        </w:rPr>
        <w:t xml:space="preserve">и уплатить проценты по депозиту на </w:t>
      </w:r>
      <w:r w:rsidR="00C928BE" w:rsidRPr="00373D05">
        <w:rPr>
          <w:color w:val="000000" w:themeColor="text1"/>
          <w:sz w:val="24"/>
          <w:szCs w:val="24"/>
        </w:rPr>
        <w:t>условиях и в порядке, предусмотренных депозитной сделкой.</w:t>
      </w:r>
      <w:proofErr w:type="gramEnd"/>
    </w:p>
    <w:p w14:paraId="747CD05E" w14:textId="77777777" w:rsidR="006904B2"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3.7</w:t>
      </w:r>
      <w:r w:rsidR="006904B2" w:rsidRPr="00373D05">
        <w:rPr>
          <w:color w:val="000000" w:themeColor="text1"/>
          <w:sz w:val="24"/>
          <w:szCs w:val="24"/>
        </w:rPr>
        <w:t xml:space="preserve">. </w:t>
      </w:r>
      <w:r w:rsidR="00FD3617" w:rsidRPr="00373D05">
        <w:rPr>
          <w:color w:val="000000" w:themeColor="text1"/>
          <w:sz w:val="24"/>
          <w:szCs w:val="24"/>
        </w:rPr>
        <w:t>Банк</w:t>
      </w:r>
      <w:r w:rsidR="00571DEA" w:rsidRPr="00373D05">
        <w:rPr>
          <w:color w:val="000000" w:themeColor="text1"/>
          <w:sz w:val="24"/>
          <w:szCs w:val="24"/>
        </w:rPr>
        <w:t xml:space="preserve"> </w:t>
      </w:r>
      <w:r w:rsidR="00A91F57" w:rsidRPr="00373D05">
        <w:rPr>
          <w:color w:val="000000" w:themeColor="text1"/>
          <w:sz w:val="24"/>
          <w:szCs w:val="24"/>
        </w:rPr>
        <w:t>для учета перечисленных сумм д</w:t>
      </w:r>
      <w:r w:rsidR="006904B2" w:rsidRPr="00373D05">
        <w:rPr>
          <w:color w:val="000000" w:themeColor="text1"/>
          <w:sz w:val="24"/>
          <w:szCs w:val="24"/>
        </w:rPr>
        <w:t xml:space="preserve">епозитов открывает </w:t>
      </w:r>
      <w:r w:rsidR="00F6521A" w:rsidRPr="00373D05">
        <w:rPr>
          <w:color w:val="000000" w:themeColor="text1"/>
          <w:sz w:val="24"/>
          <w:szCs w:val="24"/>
        </w:rPr>
        <w:t>Агентству</w:t>
      </w:r>
      <w:r w:rsidR="004174CB" w:rsidRPr="00373D05">
        <w:rPr>
          <w:color w:val="000000" w:themeColor="text1"/>
          <w:sz w:val="24"/>
          <w:szCs w:val="24"/>
        </w:rPr>
        <w:t xml:space="preserve"> д</w:t>
      </w:r>
      <w:r w:rsidR="006904B2" w:rsidRPr="00373D05">
        <w:rPr>
          <w:color w:val="000000" w:themeColor="text1"/>
          <w:sz w:val="24"/>
          <w:szCs w:val="24"/>
        </w:rPr>
        <w:t>епозитный счет.</w:t>
      </w:r>
    </w:p>
    <w:p w14:paraId="7352A5AC" w14:textId="77777777" w:rsidR="004174CB"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3.8</w:t>
      </w:r>
      <w:r w:rsidR="006904B2" w:rsidRPr="00373D05">
        <w:rPr>
          <w:color w:val="000000" w:themeColor="text1"/>
          <w:sz w:val="24"/>
          <w:szCs w:val="24"/>
        </w:rPr>
        <w:t xml:space="preserve">. </w:t>
      </w:r>
      <w:r w:rsidR="00FD3617" w:rsidRPr="00373D05">
        <w:rPr>
          <w:color w:val="000000" w:themeColor="text1"/>
          <w:sz w:val="24"/>
          <w:szCs w:val="24"/>
        </w:rPr>
        <w:t>Банк</w:t>
      </w:r>
      <w:r w:rsidR="00A91F57" w:rsidRPr="00373D05">
        <w:rPr>
          <w:color w:val="000000" w:themeColor="text1"/>
          <w:sz w:val="24"/>
          <w:szCs w:val="24"/>
        </w:rPr>
        <w:t xml:space="preserve"> начисляет на сумму д</w:t>
      </w:r>
      <w:r w:rsidR="004174CB" w:rsidRPr="00373D05">
        <w:rPr>
          <w:color w:val="000000" w:themeColor="text1"/>
          <w:sz w:val="24"/>
          <w:szCs w:val="24"/>
        </w:rPr>
        <w:t>епозита проценты в порядке, установленном депозитной сделкой в соответствии с условиями настоящего Соглашения.</w:t>
      </w:r>
    </w:p>
    <w:p w14:paraId="44AABDAE" w14:textId="77777777" w:rsidR="00BB7718"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3.9</w:t>
      </w:r>
      <w:r w:rsidR="006904B2" w:rsidRPr="00373D05">
        <w:rPr>
          <w:color w:val="000000" w:themeColor="text1"/>
          <w:sz w:val="24"/>
          <w:szCs w:val="24"/>
        </w:rPr>
        <w:t xml:space="preserve">. </w:t>
      </w:r>
      <w:r w:rsidR="00FD3617" w:rsidRPr="00373D05">
        <w:rPr>
          <w:color w:val="000000" w:themeColor="text1"/>
          <w:sz w:val="24"/>
          <w:szCs w:val="24"/>
        </w:rPr>
        <w:t>Банк</w:t>
      </w:r>
      <w:r w:rsidR="006904B2" w:rsidRPr="00373D05">
        <w:rPr>
          <w:color w:val="000000" w:themeColor="text1"/>
          <w:sz w:val="24"/>
          <w:szCs w:val="24"/>
        </w:rPr>
        <w:t xml:space="preserve"> возвращает </w:t>
      </w:r>
      <w:r w:rsidR="00F6521A" w:rsidRPr="00373D05">
        <w:rPr>
          <w:color w:val="000000" w:themeColor="text1"/>
          <w:sz w:val="24"/>
          <w:szCs w:val="24"/>
        </w:rPr>
        <w:t>Агентству</w:t>
      </w:r>
      <w:r w:rsidR="00A91F57" w:rsidRPr="00373D05">
        <w:rPr>
          <w:color w:val="000000" w:themeColor="text1"/>
          <w:sz w:val="24"/>
          <w:szCs w:val="24"/>
        </w:rPr>
        <w:t xml:space="preserve"> д</w:t>
      </w:r>
      <w:r w:rsidR="006904B2" w:rsidRPr="00373D05">
        <w:rPr>
          <w:color w:val="000000" w:themeColor="text1"/>
          <w:sz w:val="24"/>
          <w:szCs w:val="24"/>
        </w:rPr>
        <w:t xml:space="preserve">епозит и уплачивает </w:t>
      </w:r>
      <w:r w:rsidR="00F6521A" w:rsidRPr="00373D05">
        <w:rPr>
          <w:color w:val="000000" w:themeColor="text1"/>
          <w:sz w:val="24"/>
          <w:szCs w:val="24"/>
        </w:rPr>
        <w:t>Агентству</w:t>
      </w:r>
      <w:r w:rsidR="00E530CA" w:rsidRPr="00373D05">
        <w:rPr>
          <w:color w:val="000000" w:themeColor="text1"/>
          <w:sz w:val="24"/>
          <w:szCs w:val="24"/>
        </w:rPr>
        <w:t xml:space="preserve"> </w:t>
      </w:r>
      <w:r w:rsidR="00A91F57" w:rsidRPr="00373D05">
        <w:rPr>
          <w:color w:val="000000" w:themeColor="text1"/>
          <w:sz w:val="24"/>
          <w:szCs w:val="24"/>
        </w:rPr>
        <w:t>начисленные на сумму д</w:t>
      </w:r>
      <w:r w:rsidR="006904B2" w:rsidRPr="00373D05">
        <w:rPr>
          <w:color w:val="000000" w:themeColor="text1"/>
          <w:sz w:val="24"/>
          <w:szCs w:val="24"/>
        </w:rPr>
        <w:t xml:space="preserve">епозита проценты в порядке, установленном </w:t>
      </w:r>
      <w:r w:rsidR="004174CB" w:rsidRPr="00373D05">
        <w:rPr>
          <w:color w:val="000000" w:themeColor="text1"/>
          <w:sz w:val="24"/>
          <w:szCs w:val="24"/>
        </w:rPr>
        <w:t xml:space="preserve">депозитной сделкой в соответствии с </w:t>
      </w:r>
      <w:r w:rsidR="006904B2" w:rsidRPr="00373D05">
        <w:rPr>
          <w:color w:val="000000" w:themeColor="text1"/>
          <w:sz w:val="24"/>
          <w:szCs w:val="24"/>
        </w:rPr>
        <w:t>условиями настоящего Соглашения</w:t>
      </w:r>
      <w:r w:rsidR="004174CB" w:rsidRPr="00373D05">
        <w:rPr>
          <w:color w:val="000000" w:themeColor="text1"/>
          <w:sz w:val="24"/>
          <w:szCs w:val="24"/>
        </w:rPr>
        <w:t>.</w:t>
      </w:r>
    </w:p>
    <w:p w14:paraId="653BA256" w14:textId="77777777" w:rsidR="00F91BB6"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3.10</w:t>
      </w:r>
      <w:r w:rsidR="006904B2" w:rsidRPr="00373D05">
        <w:rPr>
          <w:color w:val="000000" w:themeColor="text1"/>
          <w:sz w:val="24"/>
          <w:szCs w:val="24"/>
        </w:rPr>
        <w:t xml:space="preserve">. </w:t>
      </w:r>
      <w:r w:rsidR="00F91BB6" w:rsidRPr="00373D05">
        <w:rPr>
          <w:color w:val="000000" w:themeColor="text1"/>
          <w:sz w:val="24"/>
          <w:szCs w:val="24"/>
        </w:rPr>
        <w:t xml:space="preserve">Депозиты, размещенные </w:t>
      </w:r>
      <w:r w:rsidR="00F6521A" w:rsidRPr="00373D05">
        <w:rPr>
          <w:color w:val="000000" w:themeColor="text1"/>
          <w:sz w:val="24"/>
          <w:szCs w:val="24"/>
        </w:rPr>
        <w:t>Агентством</w:t>
      </w:r>
      <w:r w:rsidR="00F91BB6" w:rsidRPr="00373D05">
        <w:rPr>
          <w:color w:val="000000" w:themeColor="text1"/>
          <w:sz w:val="24"/>
          <w:szCs w:val="24"/>
        </w:rPr>
        <w:t xml:space="preserve"> в </w:t>
      </w:r>
      <w:r w:rsidR="00FD3617" w:rsidRPr="00373D05">
        <w:rPr>
          <w:color w:val="000000" w:themeColor="text1"/>
          <w:sz w:val="24"/>
          <w:szCs w:val="24"/>
        </w:rPr>
        <w:t>Банк</w:t>
      </w:r>
      <w:r w:rsidR="00651FD7" w:rsidRPr="00373D05">
        <w:rPr>
          <w:color w:val="000000" w:themeColor="text1"/>
          <w:sz w:val="24"/>
          <w:szCs w:val="24"/>
        </w:rPr>
        <w:t>е</w:t>
      </w:r>
      <w:r w:rsidR="00F91BB6" w:rsidRPr="00373D05">
        <w:rPr>
          <w:color w:val="000000" w:themeColor="text1"/>
          <w:sz w:val="24"/>
          <w:szCs w:val="24"/>
        </w:rPr>
        <w:t>, пролонгации не подлежат.</w:t>
      </w:r>
    </w:p>
    <w:p w14:paraId="3BCFAD30" w14:textId="77777777" w:rsidR="0073666F" w:rsidRPr="00373D05" w:rsidRDefault="00C42668" w:rsidP="00643FEC">
      <w:pPr>
        <w:autoSpaceDE w:val="0"/>
        <w:autoSpaceDN w:val="0"/>
        <w:adjustRightInd w:val="0"/>
        <w:ind w:firstLine="540"/>
        <w:jc w:val="both"/>
        <w:rPr>
          <w:color w:val="000000" w:themeColor="text1"/>
          <w:sz w:val="24"/>
          <w:szCs w:val="24"/>
        </w:rPr>
      </w:pPr>
      <w:r w:rsidRPr="00373D05">
        <w:rPr>
          <w:color w:val="000000" w:themeColor="text1"/>
          <w:sz w:val="24"/>
          <w:szCs w:val="24"/>
        </w:rPr>
        <w:t>3.11</w:t>
      </w:r>
      <w:r w:rsidR="0073666F" w:rsidRPr="00373D05">
        <w:rPr>
          <w:color w:val="000000" w:themeColor="text1"/>
          <w:sz w:val="24"/>
          <w:szCs w:val="24"/>
        </w:rPr>
        <w:t xml:space="preserve">. Стороны проводят депозитные операции </w:t>
      </w:r>
      <w:r w:rsidR="00F42D8B" w:rsidRPr="00373D05">
        <w:rPr>
          <w:color w:val="000000" w:themeColor="text1"/>
          <w:sz w:val="24"/>
          <w:szCs w:val="24"/>
        </w:rPr>
        <w:t xml:space="preserve">(сделки) </w:t>
      </w:r>
      <w:r w:rsidR="0073666F" w:rsidRPr="00373D05">
        <w:rPr>
          <w:color w:val="000000" w:themeColor="text1"/>
          <w:sz w:val="24"/>
          <w:szCs w:val="24"/>
        </w:rPr>
        <w:t>с использованием следующих способов обмена документами:</w:t>
      </w:r>
    </w:p>
    <w:p w14:paraId="2933CC27" w14:textId="77777777" w:rsidR="0073666F" w:rsidRPr="00373D05" w:rsidRDefault="0073666F" w:rsidP="00643FEC">
      <w:pPr>
        <w:pStyle w:val="ConsPlusNonforma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ab/>
      </w:r>
      <w:r w:rsidR="00BF5DE5" w:rsidRPr="00373D05">
        <w:rPr>
          <w:rFonts w:ascii="Times New Roman" w:hAnsi="Times New Roman" w:cs="Times New Roman"/>
          <w:color w:val="000000" w:themeColor="text1"/>
          <w:sz w:val="24"/>
          <w:szCs w:val="24"/>
        </w:rPr>
        <w:t>- о</w:t>
      </w:r>
      <w:r w:rsidRPr="00373D05">
        <w:rPr>
          <w:rFonts w:ascii="Times New Roman" w:hAnsi="Times New Roman" w:cs="Times New Roman"/>
          <w:color w:val="000000" w:themeColor="text1"/>
          <w:sz w:val="24"/>
          <w:szCs w:val="24"/>
        </w:rPr>
        <w:t>бмен документами с использованием Системы электронных торгов Бирж</w:t>
      </w:r>
      <w:r w:rsidR="0056735E" w:rsidRPr="00373D05">
        <w:rPr>
          <w:rFonts w:ascii="Times New Roman" w:hAnsi="Times New Roman" w:cs="Times New Roman"/>
          <w:color w:val="000000" w:themeColor="text1"/>
          <w:sz w:val="24"/>
          <w:szCs w:val="24"/>
        </w:rPr>
        <w:t>и</w:t>
      </w:r>
      <w:r w:rsidR="00F42D8B" w:rsidRPr="00373D05">
        <w:rPr>
          <w:rFonts w:ascii="Times New Roman" w:hAnsi="Times New Roman" w:cs="Times New Roman"/>
          <w:color w:val="000000" w:themeColor="text1"/>
          <w:sz w:val="24"/>
          <w:szCs w:val="24"/>
        </w:rPr>
        <w:t>;</w:t>
      </w:r>
    </w:p>
    <w:p w14:paraId="432BB31C" w14:textId="77777777" w:rsidR="0073666F" w:rsidRPr="00373D05" w:rsidRDefault="0073666F" w:rsidP="00643FEC">
      <w:pPr>
        <w:pStyle w:val="ConsPlusNonformat"/>
        <w:widowControl/>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ab/>
      </w:r>
      <w:r w:rsidR="00BF5DE5" w:rsidRPr="00373D05">
        <w:rPr>
          <w:rFonts w:ascii="Times New Roman" w:hAnsi="Times New Roman" w:cs="Times New Roman"/>
          <w:color w:val="000000" w:themeColor="text1"/>
          <w:sz w:val="24"/>
          <w:szCs w:val="24"/>
        </w:rPr>
        <w:t>- о</w:t>
      </w:r>
      <w:r w:rsidRPr="00373D05">
        <w:rPr>
          <w:rFonts w:ascii="Times New Roman" w:hAnsi="Times New Roman" w:cs="Times New Roman"/>
          <w:color w:val="000000" w:themeColor="text1"/>
          <w:sz w:val="24"/>
          <w:szCs w:val="24"/>
        </w:rPr>
        <w:t>бмен документами на бумажном носителе и (или) в электронном виде без использования программно-технического комплекса (далее - прямой обмен документами).</w:t>
      </w:r>
    </w:p>
    <w:p w14:paraId="7E8302D3" w14:textId="77777777" w:rsidR="00F42D8B" w:rsidRPr="00373D05" w:rsidRDefault="00F42D8B" w:rsidP="00643FEC">
      <w:pPr>
        <w:pStyle w:val="ConsPlusNonformat"/>
        <w:widowControl/>
        <w:ind w:firstLine="709"/>
        <w:jc w:val="both"/>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 xml:space="preserve">При этом порядок обмена документами для проведения депозитного аукциона, установленный правилами Системы электронных торгов </w:t>
      </w:r>
      <w:r w:rsidR="0056735E" w:rsidRPr="00373D05">
        <w:rPr>
          <w:rFonts w:ascii="Times New Roman" w:hAnsi="Times New Roman" w:cs="Times New Roman"/>
          <w:color w:val="000000" w:themeColor="text1"/>
          <w:sz w:val="24"/>
          <w:szCs w:val="24"/>
        </w:rPr>
        <w:t>Биржи</w:t>
      </w:r>
      <w:r w:rsidRPr="00373D05">
        <w:rPr>
          <w:rFonts w:ascii="Times New Roman" w:hAnsi="Times New Roman" w:cs="Times New Roman"/>
          <w:color w:val="000000" w:themeColor="text1"/>
          <w:sz w:val="24"/>
          <w:szCs w:val="24"/>
        </w:rPr>
        <w:t xml:space="preserve"> производится только теми способами, которые установлены в правилах.</w:t>
      </w:r>
    </w:p>
    <w:p w14:paraId="031047B3" w14:textId="77777777" w:rsidR="00F2101F" w:rsidRPr="00373D05" w:rsidRDefault="00F2101F" w:rsidP="00643FEC">
      <w:pPr>
        <w:autoSpaceDE w:val="0"/>
        <w:autoSpaceDN w:val="0"/>
        <w:adjustRightInd w:val="0"/>
        <w:ind w:firstLine="540"/>
        <w:jc w:val="both"/>
        <w:rPr>
          <w:color w:val="000000" w:themeColor="text1"/>
          <w:sz w:val="24"/>
          <w:szCs w:val="24"/>
        </w:rPr>
      </w:pPr>
      <w:r w:rsidRPr="00373D05">
        <w:rPr>
          <w:color w:val="000000" w:themeColor="text1"/>
          <w:sz w:val="24"/>
          <w:szCs w:val="24"/>
        </w:rPr>
        <w:t>3.</w:t>
      </w:r>
      <w:r w:rsidR="00C42668" w:rsidRPr="00373D05">
        <w:rPr>
          <w:color w:val="000000" w:themeColor="text1"/>
          <w:sz w:val="24"/>
          <w:szCs w:val="24"/>
        </w:rPr>
        <w:t>12</w:t>
      </w:r>
      <w:r w:rsidRPr="00373D05">
        <w:rPr>
          <w:color w:val="000000" w:themeColor="text1"/>
          <w:sz w:val="24"/>
          <w:szCs w:val="24"/>
        </w:rPr>
        <w:t>. Подписывая настоящее Соглашение, Сторон</w:t>
      </w:r>
      <w:r w:rsidR="00AE5D09" w:rsidRPr="00373D05">
        <w:rPr>
          <w:color w:val="000000" w:themeColor="text1"/>
          <w:sz w:val="24"/>
          <w:szCs w:val="24"/>
        </w:rPr>
        <w:t>ы подтверждают, что заключение С</w:t>
      </w:r>
      <w:r w:rsidRPr="00373D05">
        <w:rPr>
          <w:color w:val="000000" w:themeColor="text1"/>
          <w:sz w:val="24"/>
          <w:szCs w:val="24"/>
        </w:rPr>
        <w:t>торонами Соглашения означает их согласи</w:t>
      </w:r>
      <w:r w:rsidR="00F42D8B" w:rsidRPr="00373D05">
        <w:rPr>
          <w:color w:val="000000" w:themeColor="text1"/>
          <w:sz w:val="24"/>
          <w:szCs w:val="24"/>
        </w:rPr>
        <w:t>е</w:t>
      </w:r>
      <w:r w:rsidRPr="00373D05">
        <w:rPr>
          <w:color w:val="000000" w:themeColor="text1"/>
          <w:sz w:val="24"/>
          <w:szCs w:val="24"/>
        </w:rPr>
        <w:t xml:space="preserve"> и приняти</w:t>
      </w:r>
      <w:r w:rsidR="00F42D8B" w:rsidRPr="00373D05">
        <w:rPr>
          <w:color w:val="000000" w:themeColor="text1"/>
          <w:sz w:val="24"/>
          <w:szCs w:val="24"/>
        </w:rPr>
        <w:t>е</w:t>
      </w:r>
      <w:r w:rsidRPr="00373D05">
        <w:rPr>
          <w:color w:val="000000" w:themeColor="text1"/>
          <w:sz w:val="24"/>
          <w:szCs w:val="24"/>
        </w:rPr>
        <w:t xml:space="preserve"> условий заключения </w:t>
      </w:r>
      <w:r w:rsidRPr="00373D05">
        <w:rPr>
          <w:rFonts w:eastAsiaTheme="minorHAnsi"/>
          <w:color w:val="000000" w:themeColor="text1"/>
          <w:sz w:val="24"/>
          <w:szCs w:val="24"/>
          <w:lang w:eastAsia="en-US"/>
        </w:rPr>
        <w:t>депозитных сделок</w:t>
      </w:r>
      <w:r w:rsidR="00BF5DE5" w:rsidRPr="00373D05">
        <w:rPr>
          <w:rFonts w:eastAsiaTheme="minorHAnsi"/>
          <w:color w:val="000000" w:themeColor="text1"/>
          <w:sz w:val="24"/>
          <w:szCs w:val="24"/>
          <w:lang w:eastAsia="en-US"/>
        </w:rPr>
        <w:t xml:space="preserve"> (договоров банковского депозита)</w:t>
      </w:r>
      <w:r w:rsidRPr="00373D05">
        <w:rPr>
          <w:color w:val="000000" w:themeColor="text1"/>
          <w:sz w:val="24"/>
          <w:szCs w:val="24"/>
        </w:rPr>
        <w:t xml:space="preserve"> и исполнения обязательств по ним </w:t>
      </w:r>
      <w:r w:rsidR="00AE5D09" w:rsidRPr="00373D05">
        <w:rPr>
          <w:color w:val="000000" w:themeColor="text1"/>
          <w:sz w:val="24"/>
          <w:szCs w:val="24"/>
        </w:rPr>
        <w:t>в соответствии с</w:t>
      </w:r>
      <w:r w:rsidRPr="00373D05">
        <w:rPr>
          <w:color w:val="000000" w:themeColor="text1"/>
          <w:sz w:val="24"/>
          <w:szCs w:val="24"/>
        </w:rPr>
        <w:t xml:space="preserve"> условиям</w:t>
      </w:r>
      <w:r w:rsidR="00AE5D09" w:rsidRPr="00373D05">
        <w:rPr>
          <w:color w:val="000000" w:themeColor="text1"/>
          <w:sz w:val="24"/>
          <w:szCs w:val="24"/>
        </w:rPr>
        <w:t>и</w:t>
      </w:r>
      <w:r w:rsidRPr="00373D05">
        <w:rPr>
          <w:color w:val="000000" w:themeColor="text1"/>
          <w:sz w:val="24"/>
          <w:szCs w:val="24"/>
        </w:rPr>
        <w:t xml:space="preserve"> настоящего Генерального</w:t>
      </w:r>
      <w:r w:rsidR="00F42D8B" w:rsidRPr="00373D05">
        <w:rPr>
          <w:color w:val="000000" w:themeColor="text1"/>
          <w:sz w:val="24"/>
          <w:szCs w:val="24"/>
        </w:rPr>
        <w:t xml:space="preserve"> </w:t>
      </w:r>
      <w:r w:rsidRPr="00373D05">
        <w:rPr>
          <w:color w:val="000000" w:themeColor="text1"/>
          <w:sz w:val="24"/>
          <w:szCs w:val="24"/>
        </w:rPr>
        <w:t>депозитного соглашения.</w:t>
      </w:r>
    </w:p>
    <w:p w14:paraId="229B58FF" w14:textId="77777777" w:rsidR="00E41347" w:rsidRPr="00373D05" w:rsidRDefault="00E41347" w:rsidP="00643FEC">
      <w:pPr>
        <w:autoSpaceDE w:val="0"/>
        <w:autoSpaceDN w:val="0"/>
        <w:adjustRightInd w:val="0"/>
        <w:ind w:firstLine="540"/>
        <w:jc w:val="both"/>
        <w:rPr>
          <w:color w:val="000000" w:themeColor="text1"/>
          <w:sz w:val="24"/>
          <w:szCs w:val="24"/>
        </w:rPr>
      </w:pPr>
    </w:p>
    <w:p w14:paraId="3CB2069B" w14:textId="77777777" w:rsidR="0052586C" w:rsidRPr="00373D05" w:rsidRDefault="0052586C" w:rsidP="00643FEC">
      <w:pPr>
        <w:autoSpaceDE w:val="0"/>
        <w:autoSpaceDN w:val="0"/>
        <w:adjustRightInd w:val="0"/>
        <w:spacing w:before="120" w:after="120"/>
        <w:outlineLvl w:val="0"/>
        <w:rPr>
          <w:b/>
          <w:sz w:val="24"/>
          <w:szCs w:val="24"/>
        </w:rPr>
      </w:pPr>
      <w:r w:rsidRPr="00373D05">
        <w:rPr>
          <w:b/>
          <w:sz w:val="24"/>
          <w:szCs w:val="24"/>
        </w:rPr>
        <w:t xml:space="preserve">Раздел 4. </w:t>
      </w:r>
      <w:r w:rsidRPr="00373D05">
        <w:rPr>
          <w:b/>
          <w:sz w:val="24"/>
          <w:szCs w:val="24"/>
          <w:u w:val="single"/>
        </w:rPr>
        <w:t>П</w:t>
      </w:r>
      <w:r w:rsidR="00625F76" w:rsidRPr="00373D05">
        <w:rPr>
          <w:b/>
          <w:sz w:val="24"/>
          <w:szCs w:val="24"/>
          <w:u w:val="single"/>
        </w:rPr>
        <w:t>орядок перечисления и возврата д</w:t>
      </w:r>
      <w:r w:rsidRPr="00373D05">
        <w:rPr>
          <w:b/>
          <w:sz w:val="24"/>
          <w:szCs w:val="24"/>
          <w:u w:val="single"/>
        </w:rPr>
        <w:t>епозитов</w:t>
      </w:r>
    </w:p>
    <w:p w14:paraId="14B43C3B" w14:textId="77777777" w:rsidR="0052586C" w:rsidRPr="00373D05" w:rsidRDefault="0052586C" w:rsidP="00643FEC">
      <w:pPr>
        <w:autoSpaceDE w:val="0"/>
        <w:autoSpaceDN w:val="0"/>
        <w:adjustRightInd w:val="0"/>
        <w:ind w:firstLine="540"/>
        <w:jc w:val="both"/>
        <w:rPr>
          <w:sz w:val="24"/>
          <w:szCs w:val="24"/>
        </w:rPr>
      </w:pPr>
      <w:r w:rsidRPr="00373D05">
        <w:rPr>
          <w:sz w:val="24"/>
          <w:szCs w:val="24"/>
        </w:rPr>
        <w:t xml:space="preserve">4.1. </w:t>
      </w:r>
      <w:r w:rsidR="00F6521A" w:rsidRPr="00373D05">
        <w:rPr>
          <w:sz w:val="24"/>
          <w:szCs w:val="24"/>
        </w:rPr>
        <w:t>Агентство</w:t>
      </w:r>
      <w:r w:rsidRPr="00373D05">
        <w:rPr>
          <w:sz w:val="24"/>
          <w:szCs w:val="24"/>
        </w:rPr>
        <w:t xml:space="preserve"> перечисляет </w:t>
      </w:r>
      <w:r w:rsidR="00FD3617" w:rsidRPr="00373D05">
        <w:rPr>
          <w:sz w:val="24"/>
          <w:szCs w:val="24"/>
        </w:rPr>
        <w:t>Банк</w:t>
      </w:r>
      <w:r w:rsidR="00625F76" w:rsidRPr="00373D05">
        <w:rPr>
          <w:sz w:val="24"/>
          <w:szCs w:val="24"/>
        </w:rPr>
        <w:t>у сумм</w:t>
      </w:r>
      <w:r w:rsidR="00964EC3" w:rsidRPr="00373D05">
        <w:rPr>
          <w:sz w:val="24"/>
          <w:szCs w:val="24"/>
        </w:rPr>
        <w:t>у</w:t>
      </w:r>
      <w:r w:rsidR="00625F76" w:rsidRPr="00373D05">
        <w:rPr>
          <w:sz w:val="24"/>
          <w:szCs w:val="24"/>
        </w:rPr>
        <w:t xml:space="preserve"> д</w:t>
      </w:r>
      <w:r w:rsidR="00964EC3" w:rsidRPr="00373D05">
        <w:rPr>
          <w:sz w:val="24"/>
          <w:szCs w:val="24"/>
        </w:rPr>
        <w:t>епозита</w:t>
      </w:r>
      <w:r w:rsidRPr="00373D05">
        <w:rPr>
          <w:sz w:val="24"/>
          <w:szCs w:val="24"/>
        </w:rPr>
        <w:t xml:space="preserve"> в размере и в срок</w:t>
      </w:r>
      <w:r w:rsidR="00C655BB" w:rsidRPr="00373D05">
        <w:rPr>
          <w:sz w:val="24"/>
          <w:szCs w:val="24"/>
        </w:rPr>
        <w:t xml:space="preserve"> согласно заключенной </w:t>
      </w:r>
      <w:r w:rsidR="00625F76" w:rsidRPr="00373D05">
        <w:rPr>
          <w:sz w:val="24"/>
          <w:szCs w:val="24"/>
        </w:rPr>
        <w:t>депозитной сделк</w:t>
      </w:r>
      <w:r w:rsidR="00C655BB" w:rsidRPr="00373D05">
        <w:rPr>
          <w:sz w:val="24"/>
          <w:szCs w:val="24"/>
        </w:rPr>
        <w:t>е</w:t>
      </w:r>
      <w:r w:rsidRPr="00373D05">
        <w:rPr>
          <w:sz w:val="24"/>
          <w:szCs w:val="24"/>
        </w:rPr>
        <w:t>.</w:t>
      </w:r>
    </w:p>
    <w:p w14:paraId="617767B1" w14:textId="77777777" w:rsidR="0052586C" w:rsidRPr="00373D05" w:rsidRDefault="00964EC3" w:rsidP="00643FEC">
      <w:pPr>
        <w:autoSpaceDE w:val="0"/>
        <w:autoSpaceDN w:val="0"/>
        <w:adjustRightInd w:val="0"/>
        <w:ind w:firstLine="540"/>
        <w:jc w:val="both"/>
        <w:rPr>
          <w:sz w:val="24"/>
          <w:szCs w:val="24"/>
        </w:rPr>
      </w:pPr>
      <w:bookmarkStart w:id="51" w:name="Par600"/>
      <w:bookmarkEnd w:id="51"/>
      <w:r w:rsidRPr="00373D05">
        <w:rPr>
          <w:sz w:val="24"/>
          <w:szCs w:val="24"/>
        </w:rPr>
        <w:t>4.2</w:t>
      </w:r>
      <w:r w:rsidR="0052586C" w:rsidRPr="00373D05">
        <w:rPr>
          <w:sz w:val="24"/>
          <w:szCs w:val="24"/>
        </w:rPr>
        <w:t xml:space="preserve">. </w:t>
      </w:r>
      <w:r w:rsidR="00FD3617" w:rsidRPr="00373D05">
        <w:rPr>
          <w:sz w:val="24"/>
          <w:szCs w:val="24"/>
        </w:rPr>
        <w:t>Банк</w:t>
      </w:r>
      <w:r w:rsidR="0052586C" w:rsidRPr="00373D05">
        <w:rPr>
          <w:sz w:val="24"/>
          <w:szCs w:val="24"/>
        </w:rPr>
        <w:t xml:space="preserve"> возвращает </w:t>
      </w:r>
      <w:r w:rsidR="00DE0CB5" w:rsidRPr="00373D05">
        <w:rPr>
          <w:sz w:val="24"/>
          <w:szCs w:val="24"/>
        </w:rPr>
        <w:t>Агентству</w:t>
      </w:r>
      <w:r w:rsidRPr="00373D05">
        <w:rPr>
          <w:sz w:val="24"/>
          <w:szCs w:val="24"/>
        </w:rPr>
        <w:t xml:space="preserve"> д</w:t>
      </w:r>
      <w:r w:rsidR="0052586C" w:rsidRPr="00373D05">
        <w:rPr>
          <w:sz w:val="24"/>
          <w:szCs w:val="24"/>
        </w:rPr>
        <w:t xml:space="preserve">епозит в размере, установленном </w:t>
      </w:r>
      <w:r w:rsidR="007D4D24" w:rsidRPr="00373D05">
        <w:rPr>
          <w:sz w:val="24"/>
          <w:szCs w:val="24"/>
        </w:rPr>
        <w:t>депозитной сделкой</w:t>
      </w:r>
      <w:r w:rsidR="0052586C" w:rsidRPr="00373D05">
        <w:rPr>
          <w:sz w:val="24"/>
          <w:szCs w:val="24"/>
        </w:rPr>
        <w:t>.</w:t>
      </w:r>
    </w:p>
    <w:p w14:paraId="3CD1DD59" w14:textId="77777777" w:rsidR="0052586C" w:rsidRPr="00373D05" w:rsidRDefault="00964EC3" w:rsidP="00643FEC">
      <w:pPr>
        <w:autoSpaceDE w:val="0"/>
        <w:autoSpaceDN w:val="0"/>
        <w:adjustRightInd w:val="0"/>
        <w:ind w:firstLine="540"/>
        <w:jc w:val="both"/>
        <w:rPr>
          <w:sz w:val="24"/>
          <w:szCs w:val="24"/>
        </w:rPr>
      </w:pPr>
      <w:bookmarkStart w:id="52" w:name="Par615"/>
      <w:bookmarkEnd w:id="52"/>
      <w:r w:rsidRPr="00373D05">
        <w:rPr>
          <w:sz w:val="24"/>
          <w:szCs w:val="24"/>
        </w:rPr>
        <w:t>4.3</w:t>
      </w:r>
      <w:r w:rsidR="0052586C" w:rsidRPr="00373D05">
        <w:rPr>
          <w:sz w:val="24"/>
          <w:szCs w:val="24"/>
        </w:rPr>
        <w:t xml:space="preserve">. </w:t>
      </w:r>
      <w:r w:rsidR="00FD3617" w:rsidRPr="00373D05">
        <w:rPr>
          <w:sz w:val="24"/>
          <w:szCs w:val="24"/>
        </w:rPr>
        <w:t>Банк</w:t>
      </w:r>
      <w:r w:rsidR="0052586C" w:rsidRPr="00373D05">
        <w:rPr>
          <w:sz w:val="24"/>
          <w:szCs w:val="24"/>
        </w:rPr>
        <w:t xml:space="preserve"> возвращает </w:t>
      </w:r>
      <w:r w:rsidR="00DE0CB5" w:rsidRPr="00373D05">
        <w:rPr>
          <w:sz w:val="24"/>
          <w:szCs w:val="24"/>
        </w:rPr>
        <w:t>Агентству</w:t>
      </w:r>
      <w:r w:rsidRPr="00373D05">
        <w:rPr>
          <w:sz w:val="24"/>
          <w:szCs w:val="24"/>
        </w:rPr>
        <w:t xml:space="preserve"> депозит в день возврата д</w:t>
      </w:r>
      <w:r w:rsidR="0052586C" w:rsidRPr="00373D05">
        <w:rPr>
          <w:sz w:val="24"/>
          <w:szCs w:val="24"/>
        </w:rPr>
        <w:t xml:space="preserve">епозита, установленный </w:t>
      </w:r>
      <w:r w:rsidR="00217F12" w:rsidRPr="00373D05">
        <w:rPr>
          <w:sz w:val="24"/>
          <w:szCs w:val="24"/>
        </w:rPr>
        <w:t>депозитной сделкой,</w:t>
      </w:r>
      <w:r w:rsidRPr="00373D05">
        <w:rPr>
          <w:sz w:val="24"/>
          <w:szCs w:val="24"/>
        </w:rPr>
        <w:t xml:space="preserve"> либо в день возврата д</w:t>
      </w:r>
      <w:r w:rsidR="0052586C" w:rsidRPr="00373D05">
        <w:rPr>
          <w:sz w:val="24"/>
          <w:szCs w:val="24"/>
        </w:rPr>
        <w:t>епозита по иным основаниям, предусмотренным настоящим Соглашение</w:t>
      </w:r>
      <w:r w:rsidRPr="00373D05">
        <w:rPr>
          <w:sz w:val="24"/>
          <w:szCs w:val="24"/>
        </w:rPr>
        <w:t>м. В случае если день возврата д</w:t>
      </w:r>
      <w:r w:rsidR="0052586C" w:rsidRPr="00373D05">
        <w:rPr>
          <w:sz w:val="24"/>
          <w:szCs w:val="24"/>
        </w:rPr>
        <w:t xml:space="preserve">епозита не является рабочим днем, </w:t>
      </w:r>
      <w:r w:rsidR="00FD3617" w:rsidRPr="00373D05">
        <w:rPr>
          <w:sz w:val="24"/>
          <w:szCs w:val="24"/>
        </w:rPr>
        <w:t>Банк</w:t>
      </w:r>
      <w:r w:rsidRPr="00373D05">
        <w:rPr>
          <w:sz w:val="24"/>
          <w:szCs w:val="24"/>
        </w:rPr>
        <w:t xml:space="preserve"> возвращает </w:t>
      </w:r>
      <w:proofErr w:type="gramStart"/>
      <w:r w:rsidRPr="00373D05">
        <w:rPr>
          <w:sz w:val="24"/>
          <w:szCs w:val="24"/>
        </w:rPr>
        <w:t>д</w:t>
      </w:r>
      <w:r w:rsidR="0052586C" w:rsidRPr="00373D05">
        <w:rPr>
          <w:sz w:val="24"/>
          <w:szCs w:val="24"/>
        </w:rPr>
        <w:t>епозит</w:t>
      </w:r>
      <w:proofErr w:type="gramEnd"/>
      <w:r w:rsidR="0052586C" w:rsidRPr="00373D05">
        <w:rPr>
          <w:sz w:val="24"/>
          <w:szCs w:val="24"/>
        </w:rPr>
        <w:t xml:space="preserve"> в первый следующий за ним рабочий день.</w:t>
      </w:r>
    </w:p>
    <w:p w14:paraId="5A257653" w14:textId="77777777" w:rsidR="0052586C" w:rsidRPr="00373D05" w:rsidRDefault="0052586C" w:rsidP="00643FEC">
      <w:pPr>
        <w:autoSpaceDE w:val="0"/>
        <w:autoSpaceDN w:val="0"/>
        <w:adjustRightInd w:val="0"/>
        <w:ind w:firstLine="540"/>
        <w:jc w:val="both"/>
        <w:rPr>
          <w:sz w:val="24"/>
          <w:szCs w:val="24"/>
        </w:rPr>
      </w:pPr>
      <w:r w:rsidRPr="00373D05">
        <w:rPr>
          <w:sz w:val="24"/>
          <w:szCs w:val="24"/>
        </w:rPr>
        <w:t>4.5.</w:t>
      </w:r>
      <w:r w:rsidR="00964EC3" w:rsidRPr="00373D05">
        <w:rPr>
          <w:sz w:val="24"/>
          <w:szCs w:val="24"/>
        </w:rPr>
        <w:t xml:space="preserve"> </w:t>
      </w:r>
      <w:r w:rsidRPr="00373D05">
        <w:rPr>
          <w:sz w:val="24"/>
          <w:szCs w:val="24"/>
        </w:rPr>
        <w:t xml:space="preserve">Обязательства </w:t>
      </w:r>
      <w:r w:rsidR="00FD3617" w:rsidRPr="00373D05">
        <w:rPr>
          <w:sz w:val="24"/>
          <w:szCs w:val="24"/>
        </w:rPr>
        <w:t>Банк</w:t>
      </w:r>
      <w:r w:rsidR="00964EC3" w:rsidRPr="00373D05">
        <w:rPr>
          <w:sz w:val="24"/>
          <w:szCs w:val="24"/>
        </w:rPr>
        <w:t>а</w:t>
      </w:r>
      <w:r w:rsidRPr="00373D05">
        <w:rPr>
          <w:sz w:val="24"/>
          <w:szCs w:val="24"/>
        </w:rPr>
        <w:t xml:space="preserve"> по возврату </w:t>
      </w:r>
      <w:r w:rsidR="00DE0CB5" w:rsidRPr="00373D05">
        <w:rPr>
          <w:sz w:val="24"/>
          <w:szCs w:val="24"/>
        </w:rPr>
        <w:t>Агентству</w:t>
      </w:r>
      <w:r w:rsidRPr="00373D05">
        <w:rPr>
          <w:sz w:val="24"/>
          <w:szCs w:val="24"/>
        </w:rPr>
        <w:t xml:space="preserve"> </w:t>
      </w:r>
      <w:r w:rsidR="00964EC3" w:rsidRPr="00373D05">
        <w:rPr>
          <w:sz w:val="24"/>
          <w:szCs w:val="24"/>
        </w:rPr>
        <w:t>д</w:t>
      </w:r>
      <w:r w:rsidRPr="00373D05">
        <w:rPr>
          <w:sz w:val="24"/>
          <w:szCs w:val="24"/>
        </w:rPr>
        <w:t xml:space="preserve">епозита считаются исполненными со дня зачисления суммы </w:t>
      </w:r>
      <w:r w:rsidR="00964EC3" w:rsidRPr="00373D05">
        <w:rPr>
          <w:sz w:val="24"/>
          <w:szCs w:val="24"/>
        </w:rPr>
        <w:t>д</w:t>
      </w:r>
      <w:r w:rsidRPr="00373D05">
        <w:rPr>
          <w:sz w:val="24"/>
          <w:szCs w:val="24"/>
        </w:rPr>
        <w:t xml:space="preserve">епозита на счет </w:t>
      </w:r>
      <w:r w:rsidR="00DE0CB5" w:rsidRPr="00373D05">
        <w:rPr>
          <w:sz w:val="24"/>
          <w:szCs w:val="24"/>
        </w:rPr>
        <w:t>Агентства</w:t>
      </w:r>
      <w:r w:rsidRPr="00373D05">
        <w:rPr>
          <w:sz w:val="24"/>
          <w:szCs w:val="24"/>
        </w:rPr>
        <w:t xml:space="preserve">, указанный </w:t>
      </w:r>
      <w:r w:rsidR="00DE0CB5" w:rsidRPr="00373D05">
        <w:rPr>
          <w:sz w:val="24"/>
          <w:szCs w:val="24"/>
        </w:rPr>
        <w:t>Агентством</w:t>
      </w:r>
      <w:r w:rsidRPr="00373D05">
        <w:rPr>
          <w:sz w:val="24"/>
          <w:szCs w:val="24"/>
        </w:rPr>
        <w:t>.</w:t>
      </w:r>
    </w:p>
    <w:p w14:paraId="6A392391" w14:textId="0B9F6933" w:rsidR="00B44FBD" w:rsidRPr="00373D05" w:rsidRDefault="0052586C" w:rsidP="00643FEC">
      <w:pPr>
        <w:autoSpaceDE w:val="0"/>
        <w:autoSpaceDN w:val="0"/>
        <w:adjustRightInd w:val="0"/>
        <w:ind w:firstLine="540"/>
        <w:jc w:val="both"/>
        <w:rPr>
          <w:sz w:val="24"/>
          <w:szCs w:val="24"/>
        </w:rPr>
      </w:pPr>
      <w:bookmarkStart w:id="53" w:name="Par628"/>
      <w:bookmarkEnd w:id="53"/>
      <w:r w:rsidRPr="00373D05">
        <w:rPr>
          <w:sz w:val="24"/>
          <w:szCs w:val="24"/>
        </w:rPr>
        <w:lastRenderedPageBreak/>
        <w:t xml:space="preserve">4.6. </w:t>
      </w:r>
      <w:r w:rsidR="00964EC3" w:rsidRPr="00373D05">
        <w:rPr>
          <w:sz w:val="24"/>
          <w:szCs w:val="24"/>
        </w:rPr>
        <w:t xml:space="preserve">По заявлению </w:t>
      </w:r>
      <w:r w:rsidR="00DE0CB5" w:rsidRPr="00373D05">
        <w:rPr>
          <w:sz w:val="24"/>
          <w:szCs w:val="24"/>
        </w:rPr>
        <w:t>Агентства</w:t>
      </w:r>
      <w:r w:rsidR="00964EC3" w:rsidRPr="00373D05">
        <w:rPr>
          <w:sz w:val="24"/>
          <w:szCs w:val="24"/>
        </w:rPr>
        <w:t xml:space="preserve"> о досрочном возврате суммы  депозита, </w:t>
      </w:r>
      <w:r w:rsidR="00B44FBD" w:rsidRPr="00373D05">
        <w:rPr>
          <w:sz w:val="24"/>
          <w:szCs w:val="24"/>
        </w:rPr>
        <w:t xml:space="preserve">по основаниям, предусмотренным настоящим Соглашением, </w:t>
      </w:r>
      <w:r w:rsidR="002D476B">
        <w:rPr>
          <w:sz w:val="24"/>
          <w:szCs w:val="24"/>
        </w:rPr>
        <w:t>в течение</w:t>
      </w:r>
      <w:r w:rsidR="00964EC3" w:rsidRPr="00373D05">
        <w:rPr>
          <w:color w:val="000000" w:themeColor="text1"/>
          <w:sz w:val="24"/>
          <w:szCs w:val="24"/>
        </w:rPr>
        <w:t xml:space="preserve"> 5 </w:t>
      </w:r>
      <w:r w:rsidR="004C3233" w:rsidRPr="00373D05">
        <w:rPr>
          <w:color w:val="000000" w:themeColor="text1"/>
          <w:sz w:val="24"/>
          <w:szCs w:val="24"/>
        </w:rPr>
        <w:t xml:space="preserve">(пяти) </w:t>
      </w:r>
      <w:r w:rsidR="00964EC3" w:rsidRPr="00373D05">
        <w:rPr>
          <w:color w:val="000000" w:themeColor="text1"/>
          <w:sz w:val="24"/>
          <w:szCs w:val="24"/>
        </w:rPr>
        <w:t xml:space="preserve">рабочих дней </w:t>
      </w:r>
      <w:proofErr w:type="gramStart"/>
      <w:r w:rsidR="00964EC3" w:rsidRPr="00373D05">
        <w:rPr>
          <w:color w:val="000000" w:themeColor="text1"/>
          <w:sz w:val="24"/>
          <w:szCs w:val="24"/>
        </w:rPr>
        <w:t>с даты получения</w:t>
      </w:r>
      <w:proofErr w:type="gramEnd"/>
      <w:r w:rsidR="00964EC3" w:rsidRPr="00373D05">
        <w:rPr>
          <w:color w:val="000000" w:themeColor="text1"/>
          <w:sz w:val="24"/>
          <w:szCs w:val="24"/>
        </w:rPr>
        <w:t xml:space="preserve"> </w:t>
      </w:r>
      <w:r w:rsidR="00FD3617" w:rsidRPr="00373D05">
        <w:rPr>
          <w:color w:val="000000" w:themeColor="text1"/>
          <w:sz w:val="24"/>
          <w:szCs w:val="24"/>
        </w:rPr>
        <w:t>Банк</w:t>
      </w:r>
      <w:r w:rsidR="00964EC3" w:rsidRPr="00373D05">
        <w:rPr>
          <w:color w:val="000000" w:themeColor="text1"/>
          <w:sz w:val="24"/>
          <w:szCs w:val="24"/>
        </w:rPr>
        <w:t xml:space="preserve">ом указанного заявления </w:t>
      </w:r>
      <w:r w:rsidR="00FD3617" w:rsidRPr="00373D05">
        <w:rPr>
          <w:color w:val="000000" w:themeColor="text1"/>
          <w:sz w:val="24"/>
          <w:szCs w:val="24"/>
        </w:rPr>
        <w:t>Банк</w:t>
      </w:r>
      <w:r w:rsidR="00964EC3" w:rsidRPr="00373D05">
        <w:rPr>
          <w:color w:val="000000" w:themeColor="text1"/>
          <w:sz w:val="24"/>
          <w:szCs w:val="24"/>
        </w:rPr>
        <w:t xml:space="preserve"> возвращает</w:t>
      </w:r>
      <w:r w:rsidR="00B44FBD" w:rsidRPr="00373D05">
        <w:rPr>
          <w:color w:val="000000" w:themeColor="text1"/>
          <w:sz w:val="24"/>
          <w:szCs w:val="24"/>
        </w:rPr>
        <w:t xml:space="preserve"> </w:t>
      </w:r>
      <w:r w:rsidR="00964EC3" w:rsidRPr="00373D05">
        <w:rPr>
          <w:color w:val="000000" w:themeColor="text1"/>
          <w:sz w:val="24"/>
          <w:szCs w:val="24"/>
        </w:rPr>
        <w:t>сумму депозита</w:t>
      </w:r>
      <w:r w:rsidR="00B44FBD" w:rsidRPr="00373D05">
        <w:rPr>
          <w:color w:val="000000" w:themeColor="text1"/>
          <w:sz w:val="24"/>
          <w:szCs w:val="24"/>
        </w:rPr>
        <w:t xml:space="preserve"> </w:t>
      </w:r>
      <w:r w:rsidR="00B44FBD" w:rsidRPr="00373D05">
        <w:rPr>
          <w:sz w:val="24"/>
          <w:szCs w:val="24"/>
        </w:rPr>
        <w:t xml:space="preserve">на счет </w:t>
      </w:r>
      <w:r w:rsidR="00DE0CB5" w:rsidRPr="00373D05">
        <w:rPr>
          <w:sz w:val="24"/>
          <w:szCs w:val="24"/>
        </w:rPr>
        <w:t>Агентства</w:t>
      </w:r>
      <w:r w:rsidR="00B44FBD" w:rsidRPr="00373D05">
        <w:rPr>
          <w:sz w:val="24"/>
          <w:szCs w:val="24"/>
        </w:rPr>
        <w:t xml:space="preserve">, указанный </w:t>
      </w:r>
      <w:r w:rsidR="00DE0CB5" w:rsidRPr="00373D05">
        <w:rPr>
          <w:sz w:val="24"/>
          <w:szCs w:val="24"/>
        </w:rPr>
        <w:t>Агентством</w:t>
      </w:r>
      <w:r w:rsidR="00B44FBD" w:rsidRPr="00373D05">
        <w:rPr>
          <w:sz w:val="24"/>
          <w:szCs w:val="24"/>
        </w:rPr>
        <w:t>.</w:t>
      </w:r>
    </w:p>
    <w:p w14:paraId="2D167494" w14:textId="77777777" w:rsidR="00E41347" w:rsidRPr="00373D05" w:rsidRDefault="00E41347" w:rsidP="00643FEC">
      <w:pPr>
        <w:autoSpaceDE w:val="0"/>
        <w:autoSpaceDN w:val="0"/>
        <w:adjustRightInd w:val="0"/>
        <w:ind w:firstLine="540"/>
        <w:jc w:val="both"/>
        <w:rPr>
          <w:sz w:val="24"/>
          <w:szCs w:val="24"/>
        </w:rPr>
      </w:pPr>
    </w:p>
    <w:p w14:paraId="518311C1" w14:textId="77777777" w:rsidR="00B44FBD" w:rsidRPr="00373D05" w:rsidRDefault="00B44FBD" w:rsidP="00643FEC">
      <w:pPr>
        <w:autoSpaceDE w:val="0"/>
        <w:autoSpaceDN w:val="0"/>
        <w:adjustRightInd w:val="0"/>
        <w:spacing w:before="120" w:after="120"/>
        <w:rPr>
          <w:b/>
          <w:sz w:val="24"/>
          <w:szCs w:val="24"/>
        </w:rPr>
      </w:pPr>
      <w:r w:rsidRPr="00373D05">
        <w:rPr>
          <w:b/>
          <w:sz w:val="24"/>
          <w:szCs w:val="24"/>
        </w:rPr>
        <w:t>Раздел 5.</w:t>
      </w:r>
      <w:r w:rsidRPr="00373D05">
        <w:rPr>
          <w:b/>
          <w:sz w:val="24"/>
          <w:szCs w:val="24"/>
          <w:u w:val="single"/>
        </w:rPr>
        <w:t xml:space="preserve"> Порядок начисления и уплаты процентов на сумму депозита</w:t>
      </w:r>
    </w:p>
    <w:p w14:paraId="2C4CF799" w14:textId="77777777" w:rsidR="00B44FBD" w:rsidRPr="00373D05" w:rsidRDefault="00B44FBD" w:rsidP="00643FEC">
      <w:pPr>
        <w:autoSpaceDE w:val="0"/>
        <w:autoSpaceDN w:val="0"/>
        <w:adjustRightInd w:val="0"/>
        <w:ind w:firstLine="540"/>
        <w:jc w:val="both"/>
        <w:rPr>
          <w:sz w:val="24"/>
          <w:szCs w:val="24"/>
        </w:rPr>
      </w:pPr>
      <w:r w:rsidRPr="00373D05">
        <w:rPr>
          <w:sz w:val="24"/>
          <w:szCs w:val="24"/>
        </w:rPr>
        <w:t xml:space="preserve">5.1. </w:t>
      </w:r>
      <w:r w:rsidR="00FD3617" w:rsidRPr="00373D05">
        <w:rPr>
          <w:sz w:val="24"/>
          <w:szCs w:val="24"/>
        </w:rPr>
        <w:t>Банк</w:t>
      </w:r>
      <w:r w:rsidRPr="00373D05">
        <w:rPr>
          <w:sz w:val="24"/>
          <w:szCs w:val="24"/>
        </w:rPr>
        <w:t xml:space="preserve"> начисляет </w:t>
      </w:r>
      <w:r w:rsidR="00DE0CB5" w:rsidRPr="00373D05">
        <w:rPr>
          <w:sz w:val="24"/>
          <w:szCs w:val="24"/>
        </w:rPr>
        <w:t>Агентству</w:t>
      </w:r>
      <w:r w:rsidRPr="00373D05">
        <w:rPr>
          <w:sz w:val="24"/>
          <w:szCs w:val="24"/>
        </w:rPr>
        <w:t xml:space="preserve"> на сумму депозита проценты в размере, установленном </w:t>
      </w:r>
      <w:r w:rsidR="00637748" w:rsidRPr="00373D05">
        <w:rPr>
          <w:sz w:val="24"/>
          <w:szCs w:val="24"/>
        </w:rPr>
        <w:t>депозитной сделкой</w:t>
      </w:r>
      <w:r w:rsidRPr="00373D05">
        <w:rPr>
          <w:sz w:val="24"/>
          <w:szCs w:val="24"/>
        </w:rPr>
        <w:t>.</w:t>
      </w:r>
    </w:p>
    <w:p w14:paraId="1FC3844C" w14:textId="77777777" w:rsidR="006C7EFF" w:rsidRPr="00373D05" w:rsidRDefault="00B44FBD" w:rsidP="00643FEC">
      <w:pPr>
        <w:autoSpaceDE w:val="0"/>
        <w:autoSpaceDN w:val="0"/>
        <w:adjustRightInd w:val="0"/>
        <w:ind w:firstLine="540"/>
        <w:jc w:val="both"/>
        <w:rPr>
          <w:sz w:val="24"/>
          <w:szCs w:val="24"/>
        </w:rPr>
      </w:pPr>
      <w:r w:rsidRPr="00373D05">
        <w:rPr>
          <w:sz w:val="24"/>
          <w:szCs w:val="24"/>
        </w:rPr>
        <w:t xml:space="preserve">5.2. </w:t>
      </w:r>
      <w:r w:rsidR="006C7EFF" w:rsidRPr="00373D05">
        <w:rPr>
          <w:sz w:val="24"/>
          <w:szCs w:val="24"/>
        </w:rPr>
        <w:t>Проценты по депозиту рассчитываются исходя из фактического срока нахождения суммы депозита на депозитном счете. При этом за базу берется действительное количество календарных дней в году (365 или 366 дней). Проценты на сумму депозита начисляются со дня, следующего за днем ее поступления, до дня ее списания с депозитного счета, включительно.</w:t>
      </w:r>
    </w:p>
    <w:p w14:paraId="2AB717AD" w14:textId="77777777" w:rsidR="00622B2F" w:rsidRPr="00373D05" w:rsidRDefault="006C7EFF" w:rsidP="00643FEC">
      <w:pPr>
        <w:autoSpaceDE w:val="0"/>
        <w:autoSpaceDN w:val="0"/>
        <w:adjustRightInd w:val="0"/>
        <w:ind w:firstLine="540"/>
        <w:jc w:val="both"/>
        <w:rPr>
          <w:sz w:val="24"/>
          <w:szCs w:val="24"/>
        </w:rPr>
      </w:pPr>
      <w:r w:rsidRPr="00373D05">
        <w:rPr>
          <w:sz w:val="24"/>
          <w:szCs w:val="24"/>
        </w:rPr>
        <w:t xml:space="preserve">5.3. Банк уплачивает проценты ежемесячно в последний рабочий день месяца, но не позднее даты возврата депозита, если иное не установлено депозитной сделкой.  </w:t>
      </w:r>
      <w:bookmarkStart w:id="54" w:name="Par636"/>
      <w:bookmarkEnd w:id="54"/>
      <w:r w:rsidR="00B44FBD" w:rsidRPr="00373D05">
        <w:rPr>
          <w:sz w:val="24"/>
          <w:szCs w:val="24"/>
        </w:rPr>
        <w:t>В с</w:t>
      </w:r>
      <w:r w:rsidR="008B0A0D" w:rsidRPr="00373D05">
        <w:rPr>
          <w:sz w:val="24"/>
          <w:szCs w:val="24"/>
        </w:rPr>
        <w:t>лучае</w:t>
      </w:r>
      <w:r w:rsidR="00622B2F" w:rsidRPr="00373D05">
        <w:rPr>
          <w:sz w:val="24"/>
          <w:szCs w:val="24"/>
        </w:rPr>
        <w:t>,</w:t>
      </w:r>
    </w:p>
    <w:p w14:paraId="4D1406F0" w14:textId="77777777" w:rsidR="00B44FBD" w:rsidRPr="00373D05" w:rsidRDefault="008B0A0D" w:rsidP="00643FEC">
      <w:pPr>
        <w:autoSpaceDE w:val="0"/>
        <w:autoSpaceDN w:val="0"/>
        <w:adjustRightInd w:val="0"/>
        <w:jc w:val="both"/>
        <w:rPr>
          <w:sz w:val="24"/>
          <w:szCs w:val="24"/>
        </w:rPr>
      </w:pPr>
      <w:r w:rsidRPr="00373D05">
        <w:rPr>
          <w:sz w:val="24"/>
          <w:szCs w:val="24"/>
        </w:rPr>
        <w:t xml:space="preserve"> если день возврата суммы д</w:t>
      </w:r>
      <w:r w:rsidR="00B44FBD" w:rsidRPr="00373D05">
        <w:rPr>
          <w:sz w:val="24"/>
          <w:szCs w:val="24"/>
        </w:rPr>
        <w:t>епозита не является р</w:t>
      </w:r>
      <w:r w:rsidRPr="00373D05">
        <w:rPr>
          <w:sz w:val="24"/>
          <w:szCs w:val="24"/>
        </w:rPr>
        <w:t>абочим днем, проценты на сумму д</w:t>
      </w:r>
      <w:r w:rsidR="00B44FBD" w:rsidRPr="00373D05">
        <w:rPr>
          <w:sz w:val="24"/>
          <w:szCs w:val="24"/>
        </w:rPr>
        <w:t xml:space="preserve">епозита уплачиваются </w:t>
      </w:r>
      <w:r w:rsidR="00FD3617" w:rsidRPr="00373D05">
        <w:rPr>
          <w:sz w:val="24"/>
          <w:szCs w:val="24"/>
        </w:rPr>
        <w:t>Банк</w:t>
      </w:r>
      <w:r w:rsidR="00B155D0" w:rsidRPr="00373D05">
        <w:rPr>
          <w:sz w:val="24"/>
          <w:szCs w:val="24"/>
        </w:rPr>
        <w:t>ом</w:t>
      </w:r>
      <w:r w:rsidR="00B44FBD" w:rsidRPr="00373D05">
        <w:rPr>
          <w:sz w:val="24"/>
          <w:szCs w:val="24"/>
        </w:rPr>
        <w:t xml:space="preserve"> в </w:t>
      </w:r>
      <w:proofErr w:type="gramStart"/>
      <w:r w:rsidR="00B44FBD" w:rsidRPr="00373D05">
        <w:rPr>
          <w:sz w:val="24"/>
          <w:szCs w:val="24"/>
        </w:rPr>
        <w:t>первый</w:t>
      </w:r>
      <w:proofErr w:type="gramEnd"/>
      <w:r w:rsidR="00B44FBD" w:rsidRPr="00373D05">
        <w:rPr>
          <w:sz w:val="24"/>
          <w:szCs w:val="24"/>
        </w:rPr>
        <w:t xml:space="preserve"> следующий за ним рабочий день.</w:t>
      </w:r>
    </w:p>
    <w:p w14:paraId="145AFCC8" w14:textId="77777777" w:rsidR="006C7EFF" w:rsidRPr="00373D05" w:rsidRDefault="006C7EFF" w:rsidP="00643FEC">
      <w:pPr>
        <w:autoSpaceDE w:val="0"/>
        <w:autoSpaceDN w:val="0"/>
        <w:adjustRightInd w:val="0"/>
        <w:ind w:firstLine="540"/>
        <w:jc w:val="both"/>
        <w:rPr>
          <w:sz w:val="24"/>
          <w:szCs w:val="24"/>
        </w:rPr>
      </w:pPr>
      <w:r w:rsidRPr="00373D05">
        <w:rPr>
          <w:sz w:val="24"/>
          <w:szCs w:val="24"/>
        </w:rPr>
        <w:t>5.4. В случае досрочного истребования депозита проценты на изымаемую часть депозита уплачиваются одновременно с возвратом депозита.</w:t>
      </w:r>
    </w:p>
    <w:p w14:paraId="01A04519" w14:textId="77777777" w:rsidR="00B44FBD" w:rsidRPr="00373D05" w:rsidRDefault="00B44FBD" w:rsidP="00643FEC">
      <w:pPr>
        <w:autoSpaceDE w:val="0"/>
        <w:autoSpaceDN w:val="0"/>
        <w:adjustRightInd w:val="0"/>
        <w:ind w:firstLine="540"/>
        <w:jc w:val="both"/>
        <w:rPr>
          <w:sz w:val="24"/>
          <w:szCs w:val="24"/>
        </w:rPr>
      </w:pPr>
      <w:r w:rsidRPr="00373D05">
        <w:rPr>
          <w:sz w:val="24"/>
          <w:szCs w:val="24"/>
        </w:rPr>
        <w:t>5.</w:t>
      </w:r>
      <w:r w:rsidR="006C7EFF" w:rsidRPr="00373D05">
        <w:rPr>
          <w:sz w:val="24"/>
          <w:szCs w:val="24"/>
        </w:rPr>
        <w:t>5</w:t>
      </w:r>
      <w:r w:rsidRPr="00373D05">
        <w:rPr>
          <w:sz w:val="24"/>
          <w:szCs w:val="24"/>
        </w:rPr>
        <w:t xml:space="preserve">.  </w:t>
      </w:r>
      <w:r w:rsidR="00FD3617" w:rsidRPr="00373D05">
        <w:rPr>
          <w:sz w:val="24"/>
          <w:szCs w:val="24"/>
        </w:rPr>
        <w:t>Банк</w:t>
      </w:r>
      <w:r w:rsidR="00B155D0" w:rsidRPr="00373D05">
        <w:rPr>
          <w:sz w:val="24"/>
          <w:szCs w:val="24"/>
        </w:rPr>
        <w:t xml:space="preserve"> </w:t>
      </w:r>
      <w:r w:rsidRPr="00373D05">
        <w:rPr>
          <w:sz w:val="24"/>
          <w:szCs w:val="24"/>
        </w:rPr>
        <w:t>пе</w:t>
      </w:r>
      <w:r w:rsidR="00B155D0" w:rsidRPr="00373D05">
        <w:rPr>
          <w:sz w:val="24"/>
          <w:szCs w:val="24"/>
        </w:rPr>
        <w:t>речисляет начисленные на сумму д</w:t>
      </w:r>
      <w:r w:rsidRPr="00373D05">
        <w:rPr>
          <w:sz w:val="24"/>
          <w:szCs w:val="24"/>
        </w:rPr>
        <w:t>епозита</w:t>
      </w:r>
      <w:r w:rsidR="00B155D0" w:rsidRPr="00373D05">
        <w:rPr>
          <w:sz w:val="24"/>
          <w:szCs w:val="24"/>
        </w:rPr>
        <w:t xml:space="preserve"> </w:t>
      </w:r>
      <w:r w:rsidRPr="00373D05">
        <w:rPr>
          <w:sz w:val="24"/>
          <w:szCs w:val="24"/>
        </w:rPr>
        <w:t>проценты на сч</w:t>
      </w:r>
      <w:r w:rsidR="008B0A0D" w:rsidRPr="00373D05">
        <w:rPr>
          <w:sz w:val="24"/>
          <w:szCs w:val="24"/>
        </w:rPr>
        <w:t>ет,</w:t>
      </w:r>
      <w:r w:rsidRPr="00373D05">
        <w:rPr>
          <w:sz w:val="24"/>
          <w:szCs w:val="24"/>
        </w:rPr>
        <w:t xml:space="preserve"> </w:t>
      </w:r>
      <w:r w:rsidR="00B155D0" w:rsidRPr="00373D05">
        <w:rPr>
          <w:sz w:val="24"/>
          <w:szCs w:val="24"/>
        </w:rPr>
        <w:t xml:space="preserve">указанный </w:t>
      </w:r>
      <w:r w:rsidR="002B57B1" w:rsidRPr="00373D05">
        <w:rPr>
          <w:sz w:val="24"/>
          <w:szCs w:val="24"/>
        </w:rPr>
        <w:t>Агентством</w:t>
      </w:r>
      <w:r w:rsidR="00B155D0" w:rsidRPr="00373D05">
        <w:rPr>
          <w:sz w:val="24"/>
          <w:szCs w:val="24"/>
        </w:rPr>
        <w:t xml:space="preserve">. </w:t>
      </w:r>
    </w:p>
    <w:p w14:paraId="7C878BA6" w14:textId="77777777" w:rsidR="00B44FBD" w:rsidRPr="00373D05" w:rsidRDefault="00D23AAB" w:rsidP="00643FEC">
      <w:pPr>
        <w:autoSpaceDE w:val="0"/>
        <w:autoSpaceDN w:val="0"/>
        <w:adjustRightInd w:val="0"/>
        <w:ind w:firstLine="540"/>
        <w:jc w:val="both"/>
        <w:rPr>
          <w:sz w:val="24"/>
          <w:szCs w:val="24"/>
        </w:rPr>
      </w:pPr>
      <w:r w:rsidRPr="00373D05">
        <w:rPr>
          <w:sz w:val="24"/>
          <w:szCs w:val="24"/>
        </w:rPr>
        <w:t xml:space="preserve">5.6. </w:t>
      </w:r>
      <w:r w:rsidR="00B44FBD" w:rsidRPr="00373D05">
        <w:rPr>
          <w:sz w:val="24"/>
          <w:szCs w:val="24"/>
        </w:rPr>
        <w:t xml:space="preserve">Обязательства </w:t>
      </w:r>
      <w:r w:rsidR="00FD3617" w:rsidRPr="00373D05">
        <w:rPr>
          <w:sz w:val="24"/>
          <w:szCs w:val="24"/>
        </w:rPr>
        <w:t>Банк</w:t>
      </w:r>
      <w:r w:rsidR="00B155D0" w:rsidRPr="00373D05">
        <w:rPr>
          <w:sz w:val="24"/>
          <w:szCs w:val="24"/>
        </w:rPr>
        <w:t>а</w:t>
      </w:r>
      <w:r w:rsidR="00B44FBD" w:rsidRPr="00373D05">
        <w:rPr>
          <w:sz w:val="24"/>
          <w:szCs w:val="24"/>
        </w:rPr>
        <w:t xml:space="preserve"> по уплате </w:t>
      </w:r>
      <w:r w:rsidR="002B57B1" w:rsidRPr="00373D05">
        <w:rPr>
          <w:sz w:val="24"/>
          <w:szCs w:val="24"/>
        </w:rPr>
        <w:t>Агентству</w:t>
      </w:r>
      <w:r w:rsidR="00B155D0" w:rsidRPr="00373D05">
        <w:rPr>
          <w:sz w:val="24"/>
          <w:szCs w:val="24"/>
        </w:rPr>
        <w:t xml:space="preserve"> начисленных на сумму д</w:t>
      </w:r>
      <w:r w:rsidR="00B44FBD" w:rsidRPr="00373D05">
        <w:rPr>
          <w:sz w:val="24"/>
          <w:szCs w:val="24"/>
        </w:rPr>
        <w:t>епозита процентов считаются исполненными со дня зачисления суммы процентов на счет</w:t>
      </w:r>
      <w:r w:rsidR="00AA18E9" w:rsidRPr="00373D05">
        <w:rPr>
          <w:sz w:val="24"/>
          <w:szCs w:val="24"/>
        </w:rPr>
        <w:t>,</w:t>
      </w:r>
      <w:r w:rsidR="006E509C" w:rsidRPr="00373D05">
        <w:rPr>
          <w:sz w:val="24"/>
          <w:szCs w:val="24"/>
        </w:rPr>
        <w:t xml:space="preserve"> </w:t>
      </w:r>
      <w:r w:rsidR="00AA18E9" w:rsidRPr="00373D05">
        <w:rPr>
          <w:sz w:val="24"/>
          <w:szCs w:val="24"/>
        </w:rPr>
        <w:t xml:space="preserve">указанный </w:t>
      </w:r>
      <w:r w:rsidR="002B57B1" w:rsidRPr="00373D05">
        <w:rPr>
          <w:sz w:val="24"/>
          <w:szCs w:val="24"/>
        </w:rPr>
        <w:t>Агентством</w:t>
      </w:r>
      <w:r w:rsidR="006E509C" w:rsidRPr="00373D05">
        <w:rPr>
          <w:sz w:val="24"/>
          <w:szCs w:val="24"/>
        </w:rPr>
        <w:t>.</w:t>
      </w:r>
    </w:p>
    <w:p w14:paraId="770548A7" w14:textId="77777777" w:rsidR="003A33E1" w:rsidRPr="00373D05" w:rsidRDefault="003A33E1" w:rsidP="00643FEC">
      <w:pPr>
        <w:autoSpaceDE w:val="0"/>
        <w:autoSpaceDN w:val="0"/>
        <w:adjustRightInd w:val="0"/>
        <w:spacing w:before="120" w:after="120"/>
        <w:rPr>
          <w:b/>
          <w:sz w:val="24"/>
          <w:szCs w:val="24"/>
        </w:rPr>
      </w:pPr>
      <w:bookmarkStart w:id="55" w:name="Par641"/>
      <w:bookmarkEnd w:id="55"/>
    </w:p>
    <w:p w14:paraId="20C122E2" w14:textId="77777777" w:rsidR="00851A8A" w:rsidRPr="00373D05" w:rsidRDefault="00851A8A" w:rsidP="00643FEC">
      <w:pPr>
        <w:autoSpaceDE w:val="0"/>
        <w:autoSpaceDN w:val="0"/>
        <w:adjustRightInd w:val="0"/>
        <w:spacing w:before="120" w:after="120"/>
        <w:rPr>
          <w:b/>
          <w:sz w:val="24"/>
          <w:szCs w:val="24"/>
        </w:rPr>
      </w:pPr>
      <w:r w:rsidRPr="00373D05">
        <w:rPr>
          <w:b/>
          <w:sz w:val="24"/>
          <w:szCs w:val="24"/>
        </w:rPr>
        <w:t xml:space="preserve">Раздел 6. </w:t>
      </w:r>
      <w:r w:rsidRPr="00373D05">
        <w:rPr>
          <w:b/>
          <w:sz w:val="24"/>
          <w:szCs w:val="24"/>
          <w:u w:val="single"/>
        </w:rPr>
        <w:t xml:space="preserve">Права и обязанности </w:t>
      </w:r>
      <w:r w:rsidR="002B57B1" w:rsidRPr="00373D05">
        <w:rPr>
          <w:b/>
          <w:sz w:val="24"/>
          <w:szCs w:val="24"/>
          <w:u w:val="single"/>
        </w:rPr>
        <w:t>Агентства</w:t>
      </w:r>
    </w:p>
    <w:p w14:paraId="2C640774"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 xml:space="preserve">6.1. </w:t>
      </w:r>
      <w:r w:rsidR="002B57B1" w:rsidRPr="00373D05">
        <w:rPr>
          <w:sz w:val="24"/>
          <w:szCs w:val="24"/>
        </w:rPr>
        <w:t>Агентство</w:t>
      </w:r>
      <w:r w:rsidR="008D35BD" w:rsidRPr="00373D05">
        <w:rPr>
          <w:sz w:val="24"/>
          <w:szCs w:val="24"/>
        </w:rPr>
        <w:t xml:space="preserve"> вправе</w:t>
      </w:r>
      <w:r w:rsidRPr="00373D05">
        <w:rPr>
          <w:sz w:val="24"/>
          <w:szCs w:val="24"/>
        </w:rPr>
        <w:t>:</w:t>
      </w:r>
    </w:p>
    <w:p w14:paraId="147EAE55" w14:textId="77777777" w:rsidR="00851A8A" w:rsidRPr="00373D05" w:rsidRDefault="00AA556B" w:rsidP="00643FEC">
      <w:pPr>
        <w:autoSpaceDE w:val="0"/>
        <w:autoSpaceDN w:val="0"/>
        <w:adjustRightInd w:val="0"/>
        <w:ind w:firstLine="540"/>
        <w:jc w:val="both"/>
        <w:rPr>
          <w:sz w:val="24"/>
          <w:szCs w:val="24"/>
        </w:rPr>
      </w:pPr>
      <w:r w:rsidRPr="00373D05">
        <w:rPr>
          <w:sz w:val="24"/>
          <w:szCs w:val="24"/>
        </w:rPr>
        <w:t>6.1.1. п</w:t>
      </w:r>
      <w:r w:rsidR="00851A8A" w:rsidRPr="00373D05">
        <w:rPr>
          <w:sz w:val="24"/>
          <w:szCs w:val="24"/>
        </w:rPr>
        <w:t xml:space="preserve">о итогам депозитного аукциона перечислить на </w:t>
      </w:r>
      <w:r w:rsidR="00765B03" w:rsidRPr="00373D05">
        <w:rPr>
          <w:sz w:val="24"/>
          <w:szCs w:val="24"/>
        </w:rPr>
        <w:t>счет (</w:t>
      </w:r>
      <w:r w:rsidR="0070680A" w:rsidRPr="00373D05">
        <w:rPr>
          <w:sz w:val="24"/>
          <w:szCs w:val="24"/>
        </w:rPr>
        <w:t xml:space="preserve">корреспондентский </w:t>
      </w:r>
      <w:r w:rsidR="00851A8A" w:rsidRPr="00373D05">
        <w:rPr>
          <w:sz w:val="24"/>
          <w:szCs w:val="24"/>
        </w:rPr>
        <w:t>счет</w:t>
      </w:r>
      <w:r w:rsidR="00765B03" w:rsidRPr="00373D05">
        <w:rPr>
          <w:sz w:val="24"/>
          <w:szCs w:val="24"/>
        </w:rPr>
        <w:t xml:space="preserve">) </w:t>
      </w:r>
      <w:r w:rsidR="00FD3617" w:rsidRPr="00373D05">
        <w:rPr>
          <w:sz w:val="24"/>
          <w:szCs w:val="24"/>
        </w:rPr>
        <w:t>Банк</w:t>
      </w:r>
      <w:r w:rsidR="00851A8A" w:rsidRPr="00373D05">
        <w:rPr>
          <w:sz w:val="24"/>
          <w:szCs w:val="24"/>
        </w:rPr>
        <w:t>а, сумму депозита</w:t>
      </w:r>
      <w:r w:rsidR="00D32895" w:rsidRPr="00373D05">
        <w:rPr>
          <w:sz w:val="24"/>
          <w:szCs w:val="24"/>
        </w:rPr>
        <w:t>;</w:t>
      </w:r>
    </w:p>
    <w:p w14:paraId="5AF2A767" w14:textId="77777777" w:rsidR="00851A8A" w:rsidRPr="00373D05" w:rsidRDefault="00851A8A" w:rsidP="00643FEC">
      <w:pPr>
        <w:autoSpaceDE w:val="0"/>
        <w:autoSpaceDN w:val="0"/>
        <w:adjustRightInd w:val="0"/>
        <w:ind w:firstLine="540"/>
        <w:jc w:val="both"/>
        <w:rPr>
          <w:color w:val="000000" w:themeColor="text1"/>
          <w:sz w:val="24"/>
          <w:szCs w:val="24"/>
        </w:rPr>
      </w:pPr>
      <w:bookmarkStart w:id="56" w:name="Par648"/>
      <w:bookmarkEnd w:id="56"/>
      <w:r w:rsidRPr="00373D05">
        <w:rPr>
          <w:color w:val="000000" w:themeColor="text1"/>
          <w:sz w:val="24"/>
          <w:szCs w:val="24"/>
        </w:rPr>
        <w:t>6.1.</w:t>
      </w:r>
      <w:r w:rsidR="0092213B" w:rsidRPr="00373D05">
        <w:rPr>
          <w:color w:val="000000" w:themeColor="text1"/>
          <w:sz w:val="24"/>
          <w:szCs w:val="24"/>
        </w:rPr>
        <w:t>2</w:t>
      </w:r>
      <w:r w:rsidRPr="00373D05">
        <w:rPr>
          <w:color w:val="000000" w:themeColor="text1"/>
          <w:sz w:val="24"/>
          <w:szCs w:val="24"/>
        </w:rPr>
        <w:t xml:space="preserve">. </w:t>
      </w:r>
      <w:r w:rsidR="00AA556B" w:rsidRPr="00373D05">
        <w:rPr>
          <w:color w:val="000000" w:themeColor="text1"/>
          <w:sz w:val="24"/>
          <w:szCs w:val="24"/>
        </w:rPr>
        <w:t>т</w:t>
      </w:r>
      <w:r w:rsidRPr="00373D05">
        <w:rPr>
          <w:color w:val="000000" w:themeColor="text1"/>
          <w:sz w:val="24"/>
          <w:szCs w:val="24"/>
        </w:rPr>
        <w:t xml:space="preserve">ребовать от </w:t>
      </w:r>
      <w:r w:rsidR="00FD3617" w:rsidRPr="00373D05">
        <w:rPr>
          <w:color w:val="000000" w:themeColor="text1"/>
          <w:sz w:val="24"/>
          <w:szCs w:val="24"/>
        </w:rPr>
        <w:t>Банк</w:t>
      </w:r>
      <w:r w:rsidRPr="00373D05">
        <w:rPr>
          <w:color w:val="000000" w:themeColor="text1"/>
          <w:sz w:val="24"/>
          <w:szCs w:val="24"/>
        </w:rPr>
        <w:t xml:space="preserve">а досрочного возврата суммы  депозита и </w:t>
      </w:r>
      <w:proofErr w:type="gramStart"/>
      <w:r w:rsidRPr="00373D05">
        <w:rPr>
          <w:color w:val="000000" w:themeColor="text1"/>
          <w:sz w:val="24"/>
          <w:szCs w:val="24"/>
        </w:rPr>
        <w:t>уплаты</w:t>
      </w:r>
      <w:proofErr w:type="gramEnd"/>
      <w:r w:rsidRPr="00373D05">
        <w:rPr>
          <w:color w:val="000000" w:themeColor="text1"/>
          <w:sz w:val="24"/>
          <w:szCs w:val="24"/>
        </w:rPr>
        <w:t xml:space="preserve"> начисленных на сумму депозита процентов по ставке «до востребования», если депозитной сделкой была предусмотрена возможность полного досрочного </w:t>
      </w:r>
      <w:r w:rsidR="00B92B80" w:rsidRPr="00373D05">
        <w:rPr>
          <w:color w:val="000000" w:themeColor="text1"/>
          <w:sz w:val="24"/>
          <w:szCs w:val="24"/>
        </w:rPr>
        <w:t>изъятия суммы</w:t>
      </w:r>
      <w:r w:rsidRPr="00373D05">
        <w:rPr>
          <w:color w:val="000000" w:themeColor="text1"/>
          <w:sz w:val="24"/>
          <w:szCs w:val="24"/>
        </w:rPr>
        <w:t xml:space="preserve"> </w:t>
      </w:r>
      <w:r w:rsidR="00B92B80" w:rsidRPr="00373D05">
        <w:rPr>
          <w:color w:val="000000" w:themeColor="text1"/>
          <w:sz w:val="24"/>
          <w:szCs w:val="24"/>
        </w:rPr>
        <w:t xml:space="preserve"> депозита</w:t>
      </w:r>
      <w:r w:rsidR="00D32895" w:rsidRPr="00373D05">
        <w:rPr>
          <w:color w:val="000000" w:themeColor="text1"/>
          <w:sz w:val="24"/>
          <w:szCs w:val="24"/>
        </w:rPr>
        <w:t>;</w:t>
      </w:r>
    </w:p>
    <w:p w14:paraId="4FE923CB" w14:textId="5CE3F26B" w:rsidR="00851A8A" w:rsidRPr="00373D05" w:rsidRDefault="008F057A" w:rsidP="008F057A">
      <w:pPr>
        <w:autoSpaceDE w:val="0"/>
        <w:autoSpaceDN w:val="0"/>
        <w:adjustRightInd w:val="0"/>
        <w:ind w:firstLine="540"/>
        <w:jc w:val="both"/>
        <w:rPr>
          <w:color w:val="000000" w:themeColor="text1"/>
          <w:sz w:val="24"/>
          <w:szCs w:val="24"/>
        </w:rPr>
      </w:pPr>
      <w:r>
        <w:rPr>
          <w:color w:val="000000" w:themeColor="text1"/>
          <w:sz w:val="24"/>
          <w:szCs w:val="24"/>
        </w:rPr>
        <w:t>В таком случае</w:t>
      </w:r>
      <w:r w:rsidR="008651DA" w:rsidRPr="008F057A">
        <w:rPr>
          <w:color w:val="000000" w:themeColor="text1"/>
          <w:sz w:val="24"/>
          <w:szCs w:val="24"/>
        </w:rPr>
        <w:t>,</w:t>
      </w:r>
      <w:r w:rsidR="00851A8A" w:rsidRPr="008F057A">
        <w:rPr>
          <w:color w:val="000000" w:themeColor="text1"/>
          <w:sz w:val="24"/>
          <w:szCs w:val="24"/>
        </w:rPr>
        <w:t xml:space="preserve"> </w:t>
      </w:r>
      <w:r w:rsidR="005A1F7C" w:rsidRPr="008F057A">
        <w:rPr>
          <w:color w:val="000000" w:themeColor="text1"/>
          <w:sz w:val="24"/>
          <w:szCs w:val="24"/>
        </w:rPr>
        <w:t>Агентство</w:t>
      </w:r>
      <w:r w:rsidR="00851A8A" w:rsidRPr="008F057A">
        <w:rPr>
          <w:color w:val="000000" w:themeColor="text1"/>
          <w:sz w:val="24"/>
          <w:szCs w:val="24"/>
        </w:rPr>
        <w:t xml:space="preserve"> информирует </w:t>
      </w:r>
      <w:r w:rsidR="00FD3617" w:rsidRPr="008F057A">
        <w:rPr>
          <w:color w:val="000000" w:themeColor="text1"/>
          <w:sz w:val="24"/>
          <w:szCs w:val="24"/>
        </w:rPr>
        <w:t>Банк</w:t>
      </w:r>
      <w:r w:rsidR="00851A8A" w:rsidRPr="008F057A">
        <w:rPr>
          <w:color w:val="000000" w:themeColor="text1"/>
          <w:sz w:val="24"/>
          <w:szCs w:val="24"/>
        </w:rPr>
        <w:t xml:space="preserve"> </w:t>
      </w:r>
      <w:r>
        <w:rPr>
          <w:color w:val="000000" w:themeColor="text1"/>
          <w:sz w:val="24"/>
          <w:szCs w:val="24"/>
        </w:rPr>
        <w:t xml:space="preserve">о досрочном возврате депозита в порядке, предусмотренном п. 6.2.2. настоящего Соглашения. </w:t>
      </w:r>
      <w:r w:rsidR="00FD3617" w:rsidRPr="008F057A">
        <w:rPr>
          <w:color w:val="000000" w:themeColor="text1"/>
          <w:sz w:val="24"/>
          <w:szCs w:val="24"/>
        </w:rPr>
        <w:t>Банк</w:t>
      </w:r>
      <w:r w:rsidR="00851A8A" w:rsidRPr="008F057A">
        <w:rPr>
          <w:color w:val="000000" w:themeColor="text1"/>
          <w:sz w:val="24"/>
          <w:szCs w:val="24"/>
        </w:rPr>
        <w:t xml:space="preserve"> возвращает сумму депозита и начисленные на нее процен</w:t>
      </w:r>
      <w:r w:rsidR="00D32895" w:rsidRPr="008F057A">
        <w:rPr>
          <w:color w:val="000000" w:themeColor="text1"/>
          <w:sz w:val="24"/>
          <w:szCs w:val="24"/>
        </w:rPr>
        <w:t>ты по ставке «до востребования»</w:t>
      </w:r>
      <w:r w:rsidR="005A557F" w:rsidRPr="008F057A">
        <w:rPr>
          <w:color w:val="000000" w:themeColor="text1"/>
          <w:sz w:val="24"/>
          <w:szCs w:val="24"/>
        </w:rPr>
        <w:t xml:space="preserve">, </w:t>
      </w:r>
      <w:r>
        <w:rPr>
          <w:color w:val="000000" w:themeColor="text1"/>
          <w:sz w:val="24"/>
          <w:szCs w:val="24"/>
        </w:rPr>
        <w:t>в порядке и сроки, предусмотренные п. 4.6. настоящего Соглашения.</w:t>
      </w:r>
    </w:p>
    <w:p w14:paraId="3E0EF637"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6.1.</w:t>
      </w:r>
      <w:r w:rsidR="00DD13D7" w:rsidRPr="00373D05">
        <w:rPr>
          <w:sz w:val="24"/>
          <w:szCs w:val="24"/>
        </w:rPr>
        <w:t>3</w:t>
      </w:r>
      <w:r w:rsidRPr="00373D05">
        <w:rPr>
          <w:sz w:val="24"/>
          <w:szCs w:val="24"/>
        </w:rPr>
        <w:t xml:space="preserve">. запрашивать у </w:t>
      </w:r>
      <w:r w:rsidR="00FD3617" w:rsidRPr="00373D05">
        <w:rPr>
          <w:sz w:val="24"/>
          <w:szCs w:val="24"/>
        </w:rPr>
        <w:t>Банк</w:t>
      </w:r>
      <w:r w:rsidRPr="00373D05">
        <w:rPr>
          <w:sz w:val="24"/>
          <w:szCs w:val="24"/>
        </w:rPr>
        <w:t>а сведения, необходимые для выполнения условий настоящего Соглашения</w:t>
      </w:r>
      <w:r w:rsidR="00D32895" w:rsidRPr="00373D05">
        <w:rPr>
          <w:sz w:val="24"/>
          <w:szCs w:val="24"/>
        </w:rPr>
        <w:t>;</w:t>
      </w:r>
    </w:p>
    <w:p w14:paraId="5F088328"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6.1.</w:t>
      </w:r>
      <w:r w:rsidR="00DD13D7" w:rsidRPr="00373D05">
        <w:rPr>
          <w:sz w:val="24"/>
          <w:szCs w:val="24"/>
        </w:rPr>
        <w:t>4</w:t>
      </w:r>
      <w:r w:rsidRPr="00373D05">
        <w:rPr>
          <w:sz w:val="24"/>
          <w:szCs w:val="24"/>
        </w:rPr>
        <w:t xml:space="preserve">. при наступлении срока возврата депозита и </w:t>
      </w:r>
      <w:proofErr w:type="gramStart"/>
      <w:r w:rsidRPr="00373D05">
        <w:rPr>
          <w:sz w:val="24"/>
          <w:szCs w:val="24"/>
        </w:rPr>
        <w:t>уплаты</w:t>
      </w:r>
      <w:proofErr w:type="gramEnd"/>
      <w:r w:rsidRPr="00373D05">
        <w:rPr>
          <w:sz w:val="24"/>
          <w:szCs w:val="24"/>
        </w:rPr>
        <w:t xml:space="preserve"> начисленных на сумму депозита процентов, установленного </w:t>
      </w:r>
      <w:r w:rsidR="00D44C01" w:rsidRPr="00373D05">
        <w:rPr>
          <w:sz w:val="24"/>
          <w:szCs w:val="24"/>
        </w:rPr>
        <w:t>депозитной сделкой</w:t>
      </w:r>
      <w:r w:rsidRPr="00373D05">
        <w:rPr>
          <w:sz w:val="24"/>
          <w:szCs w:val="24"/>
        </w:rPr>
        <w:t xml:space="preserve">, либо дня возврата депозита по иным основаниям, предусмотренным настоящим Соглашением, получить от </w:t>
      </w:r>
      <w:r w:rsidR="00FD3617" w:rsidRPr="00373D05">
        <w:rPr>
          <w:sz w:val="24"/>
          <w:szCs w:val="24"/>
        </w:rPr>
        <w:t>Банк</w:t>
      </w:r>
      <w:r w:rsidRPr="00373D05">
        <w:rPr>
          <w:sz w:val="24"/>
          <w:szCs w:val="24"/>
        </w:rPr>
        <w:t>а депозит и начисленные на сумму депозита проценты</w:t>
      </w:r>
      <w:r w:rsidR="00D32895" w:rsidRPr="00373D05">
        <w:rPr>
          <w:sz w:val="24"/>
          <w:szCs w:val="24"/>
        </w:rPr>
        <w:t>;</w:t>
      </w:r>
    </w:p>
    <w:p w14:paraId="649C73F0"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6.1.</w:t>
      </w:r>
      <w:r w:rsidR="00DD13D7" w:rsidRPr="00373D05">
        <w:rPr>
          <w:sz w:val="24"/>
          <w:szCs w:val="24"/>
        </w:rPr>
        <w:t>5</w:t>
      </w:r>
      <w:r w:rsidRPr="00373D05">
        <w:rPr>
          <w:sz w:val="24"/>
          <w:szCs w:val="24"/>
        </w:rPr>
        <w:t xml:space="preserve">. в случае нарушения </w:t>
      </w:r>
      <w:r w:rsidR="00FD3617" w:rsidRPr="00373D05">
        <w:rPr>
          <w:sz w:val="24"/>
          <w:szCs w:val="24"/>
        </w:rPr>
        <w:t>Банк</w:t>
      </w:r>
      <w:r w:rsidRPr="00373D05">
        <w:rPr>
          <w:sz w:val="24"/>
          <w:szCs w:val="24"/>
        </w:rPr>
        <w:t>ом условий настоящего Соглашения принимать меры, предусмотренные условиями настоящего Соглашения</w:t>
      </w:r>
      <w:r w:rsidR="00D32895" w:rsidRPr="00373D05">
        <w:rPr>
          <w:sz w:val="24"/>
          <w:szCs w:val="24"/>
        </w:rPr>
        <w:t>;</w:t>
      </w:r>
    </w:p>
    <w:p w14:paraId="6118B94B" w14:textId="77777777" w:rsidR="00A63D7F" w:rsidRPr="00373D05" w:rsidRDefault="00A63D7F" w:rsidP="00643FEC">
      <w:pPr>
        <w:autoSpaceDE w:val="0"/>
        <w:autoSpaceDN w:val="0"/>
        <w:adjustRightInd w:val="0"/>
        <w:ind w:firstLine="540"/>
        <w:jc w:val="both"/>
        <w:rPr>
          <w:color w:val="000000" w:themeColor="text1"/>
          <w:sz w:val="24"/>
          <w:szCs w:val="24"/>
        </w:rPr>
      </w:pPr>
      <w:r w:rsidRPr="00373D05">
        <w:rPr>
          <w:sz w:val="24"/>
          <w:szCs w:val="24"/>
        </w:rPr>
        <w:t>6.1.</w:t>
      </w:r>
      <w:r w:rsidR="00DD13D7" w:rsidRPr="00373D05">
        <w:rPr>
          <w:sz w:val="24"/>
          <w:szCs w:val="24"/>
        </w:rPr>
        <w:t>6</w:t>
      </w:r>
      <w:r w:rsidRPr="00373D05">
        <w:rPr>
          <w:sz w:val="24"/>
          <w:szCs w:val="24"/>
        </w:rPr>
        <w:t xml:space="preserve">. </w:t>
      </w:r>
      <w:r w:rsidRPr="00373D05">
        <w:rPr>
          <w:color w:val="000000" w:themeColor="text1"/>
          <w:sz w:val="24"/>
          <w:szCs w:val="24"/>
        </w:rPr>
        <w:t xml:space="preserve">проводить </w:t>
      </w:r>
      <w:r w:rsidR="00D37413" w:rsidRPr="00373D05">
        <w:rPr>
          <w:color w:val="000000" w:themeColor="text1"/>
          <w:sz w:val="24"/>
          <w:szCs w:val="24"/>
        </w:rPr>
        <w:t xml:space="preserve">оценку </w:t>
      </w:r>
      <w:r w:rsidRPr="00373D05">
        <w:rPr>
          <w:color w:val="000000" w:themeColor="text1"/>
          <w:sz w:val="24"/>
          <w:szCs w:val="24"/>
        </w:rPr>
        <w:t xml:space="preserve">финансового состояния </w:t>
      </w:r>
      <w:r w:rsidR="00FD3617" w:rsidRPr="00373D05">
        <w:rPr>
          <w:color w:val="000000" w:themeColor="text1"/>
          <w:sz w:val="24"/>
          <w:szCs w:val="24"/>
        </w:rPr>
        <w:t>Банк</w:t>
      </w:r>
      <w:r w:rsidRPr="00373D05">
        <w:rPr>
          <w:color w:val="000000" w:themeColor="text1"/>
          <w:sz w:val="24"/>
          <w:szCs w:val="24"/>
        </w:rPr>
        <w:t xml:space="preserve">а, в котором размещен депозит </w:t>
      </w:r>
      <w:r w:rsidR="005A1F7C" w:rsidRPr="00373D05">
        <w:rPr>
          <w:color w:val="000000" w:themeColor="text1"/>
          <w:sz w:val="24"/>
          <w:szCs w:val="24"/>
        </w:rPr>
        <w:t>Агентства</w:t>
      </w:r>
      <w:r w:rsidR="00D37413" w:rsidRPr="00373D05">
        <w:rPr>
          <w:color w:val="000000" w:themeColor="text1"/>
          <w:sz w:val="24"/>
          <w:szCs w:val="24"/>
        </w:rPr>
        <w:t>.</w:t>
      </w:r>
    </w:p>
    <w:p w14:paraId="0C895CCC"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 xml:space="preserve">6.2. Обязанности </w:t>
      </w:r>
      <w:r w:rsidR="005A1F7C" w:rsidRPr="00373D05">
        <w:rPr>
          <w:sz w:val="24"/>
          <w:szCs w:val="24"/>
        </w:rPr>
        <w:t>Агентства</w:t>
      </w:r>
      <w:r w:rsidRPr="00373D05">
        <w:rPr>
          <w:sz w:val="24"/>
          <w:szCs w:val="24"/>
        </w:rPr>
        <w:t>:</w:t>
      </w:r>
    </w:p>
    <w:p w14:paraId="0CB9BCD4" w14:textId="77777777" w:rsidR="00851A8A" w:rsidRPr="00373D05" w:rsidRDefault="00851A8A" w:rsidP="00643FEC">
      <w:pPr>
        <w:autoSpaceDE w:val="0"/>
        <w:autoSpaceDN w:val="0"/>
        <w:adjustRightInd w:val="0"/>
        <w:ind w:firstLine="540"/>
        <w:jc w:val="both"/>
        <w:rPr>
          <w:sz w:val="24"/>
          <w:szCs w:val="24"/>
        </w:rPr>
      </w:pPr>
      <w:r w:rsidRPr="00373D05">
        <w:rPr>
          <w:sz w:val="24"/>
          <w:szCs w:val="24"/>
        </w:rPr>
        <w:t xml:space="preserve">6.2.1. предоставлять </w:t>
      </w:r>
      <w:r w:rsidR="00FD3617" w:rsidRPr="00373D05">
        <w:rPr>
          <w:sz w:val="24"/>
          <w:szCs w:val="24"/>
        </w:rPr>
        <w:t>Банк</w:t>
      </w:r>
      <w:r w:rsidR="00A63D7F" w:rsidRPr="00373D05">
        <w:rPr>
          <w:sz w:val="24"/>
          <w:szCs w:val="24"/>
        </w:rPr>
        <w:t>у</w:t>
      </w:r>
      <w:r w:rsidRPr="00373D05">
        <w:rPr>
          <w:sz w:val="24"/>
          <w:szCs w:val="24"/>
        </w:rPr>
        <w:t xml:space="preserve"> сведения для оформления пла</w:t>
      </w:r>
      <w:r w:rsidR="00A63D7F" w:rsidRPr="00373D05">
        <w:rPr>
          <w:sz w:val="24"/>
          <w:szCs w:val="24"/>
        </w:rPr>
        <w:t>тежных документов при возврате д</w:t>
      </w:r>
      <w:r w:rsidRPr="00373D05">
        <w:rPr>
          <w:sz w:val="24"/>
          <w:szCs w:val="24"/>
        </w:rPr>
        <w:t>епозит</w:t>
      </w:r>
      <w:r w:rsidR="00A63D7F" w:rsidRPr="00373D05">
        <w:rPr>
          <w:sz w:val="24"/>
          <w:szCs w:val="24"/>
        </w:rPr>
        <w:t>а, уплате начисленных на сумму д</w:t>
      </w:r>
      <w:r w:rsidRPr="00373D05">
        <w:rPr>
          <w:sz w:val="24"/>
          <w:szCs w:val="24"/>
        </w:rPr>
        <w:t>епозита процентов и штрафных процентов (пени);</w:t>
      </w:r>
    </w:p>
    <w:p w14:paraId="4C8DC5C4" w14:textId="097CB35A" w:rsidR="00851A8A" w:rsidRPr="00373D05" w:rsidRDefault="00851A8A" w:rsidP="00643FEC">
      <w:pPr>
        <w:autoSpaceDE w:val="0"/>
        <w:autoSpaceDN w:val="0"/>
        <w:adjustRightInd w:val="0"/>
        <w:ind w:firstLine="540"/>
        <w:jc w:val="both"/>
        <w:rPr>
          <w:sz w:val="24"/>
          <w:szCs w:val="24"/>
        </w:rPr>
      </w:pPr>
      <w:r w:rsidRPr="00373D05">
        <w:rPr>
          <w:sz w:val="24"/>
          <w:szCs w:val="24"/>
        </w:rPr>
        <w:t>6.2.2. в сл</w:t>
      </w:r>
      <w:r w:rsidR="00A63D7F" w:rsidRPr="00373D05">
        <w:rPr>
          <w:sz w:val="24"/>
          <w:szCs w:val="24"/>
        </w:rPr>
        <w:t>учае досрочного возврата суммы д</w:t>
      </w:r>
      <w:r w:rsidRPr="00373D05">
        <w:rPr>
          <w:sz w:val="24"/>
          <w:szCs w:val="24"/>
        </w:rPr>
        <w:t xml:space="preserve">епозита по инициативе </w:t>
      </w:r>
      <w:r w:rsidR="005A1F7C" w:rsidRPr="00373D05">
        <w:rPr>
          <w:sz w:val="24"/>
          <w:szCs w:val="24"/>
        </w:rPr>
        <w:t>Агентства</w:t>
      </w:r>
      <w:r w:rsidRPr="00373D05">
        <w:rPr>
          <w:sz w:val="24"/>
          <w:szCs w:val="24"/>
        </w:rPr>
        <w:t xml:space="preserve"> направить </w:t>
      </w:r>
      <w:r w:rsidR="00FD3617" w:rsidRPr="00373D05">
        <w:rPr>
          <w:sz w:val="24"/>
          <w:szCs w:val="24"/>
        </w:rPr>
        <w:t>Банк</w:t>
      </w:r>
      <w:r w:rsidR="00A63D7F" w:rsidRPr="00373D05">
        <w:rPr>
          <w:sz w:val="24"/>
          <w:szCs w:val="24"/>
        </w:rPr>
        <w:t>у</w:t>
      </w:r>
      <w:r w:rsidRPr="00373D05">
        <w:rPr>
          <w:sz w:val="24"/>
          <w:szCs w:val="24"/>
        </w:rPr>
        <w:t xml:space="preserve"> письменное уведомление о досрочном возврате средств </w:t>
      </w:r>
      <w:r w:rsidR="00F104B9" w:rsidRPr="00373D05">
        <w:rPr>
          <w:sz w:val="24"/>
          <w:szCs w:val="24"/>
        </w:rPr>
        <w:t>Агентства</w:t>
      </w:r>
      <w:r w:rsidRPr="00373D05">
        <w:rPr>
          <w:sz w:val="24"/>
          <w:szCs w:val="24"/>
        </w:rPr>
        <w:t xml:space="preserve">, </w:t>
      </w:r>
      <w:r w:rsidRPr="00373D05">
        <w:rPr>
          <w:sz w:val="24"/>
          <w:szCs w:val="24"/>
        </w:rPr>
        <w:lastRenderedPageBreak/>
        <w:t xml:space="preserve">размещенных на </w:t>
      </w:r>
      <w:r w:rsidR="00D44C01" w:rsidRPr="00373D05">
        <w:rPr>
          <w:sz w:val="24"/>
          <w:szCs w:val="24"/>
        </w:rPr>
        <w:t>б</w:t>
      </w:r>
      <w:r w:rsidR="00FD3617" w:rsidRPr="00373D05">
        <w:rPr>
          <w:sz w:val="24"/>
          <w:szCs w:val="24"/>
        </w:rPr>
        <w:t>анк</w:t>
      </w:r>
      <w:r w:rsidRPr="00373D05">
        <w:rPr>
          <w:sz w:val="24"/>
          <w:szCs w:val="24"/>
        </w:rPr>
        <w:t>овских депозитах</w:t>
      </w:r>
      <w:r w:rsidR="008F057A">
        <w:rPr>
          <w:sz w:val="24"/>
          <w:szCs w:val="24"/>
        </w:rPr>
        <w:t xml:space="preserve">, в сроки, предусмотренные п. 4.6. настоящего </w:t>
      </w:r>
      <w:r w:rsidR="00B6663A">
        <w:rPr>
          <w:sz w:val="24"/>
          <w:szCs w:val="24"/>
        </w:rPr>
        <w:t>С</w:t>
      </w:r>
      <w:r w:rsidR="008F057A">
        <w:rPr>
          <w:sz w:val="24"/>
          <w:szCs w:val="24"/>
        </w:rPr>
        <w:t>оглашения</w:t>
      </w:r>
      <w:r w:rsidR="00A63D7F" w:rsidRPr="00373D05">
        <w:rPr>
          <w:sz w:val="24"/>
          <w:szCs w:val="24"/>
        </w:rPr>
        <w:t>.</w:t>
      </w:r>
    </w:p>
    <w:p w14:paraId="75E8C53E" w14:textId="77777777" w:rsidR="00E41347" w:rsidRPr="00373D05" w:rsidRDefault="00E41347" w:rsidP="00643FEC">
      <w:pPr>
        <w:autoSpaceDE w:val="0"/>
        <w:autoSpaceDN w:val="0"/>
        <w:adjustRightInd w:val="0"/>
        <w:ind w:firstLine="540"/>
        <w:jc w:val="both"/>
        <w:rPr>
          <w:sz w:val="24"/>
          <w:szCs w:val="24"/>
        </w:rPr>
      </w:pPr>
    </w:p>
    <w:p w14:paraId="7DE3E1F1" w14:textId="77777777" w:rsidR="00C348E5" w:rsidRPr="00373D05" w:rsidRDefault="00C348E5" w:rsidP="00643FEC">
      <w:pPr>
        <w:autoSpaceDE w:val="0"/>
        <w:autoSpaceDN w:val="0"/>
        <w:adjustRightInd w:val="0"/>
        <w:spacing w:before="120" w:after="120"/>
        <w:rPr>
          <w:b/>
          <w:sz w:val="24"/>
          <w:szCs w:val="24"/>
          <w:u w:val="single"/>
        </w:rPr>
      </w:pPr>
      <w:r w:rsidRPr="00373D05">
        <w:rPr>
          <w:b/>
          <w:sz w:val="24"/>
          <w:szCs w:val="24"/>
        </w:rPr>
        <w:t xml:space="preserve">Раздел 7. </w:t>
      </w:r>
      <w:r w:rsidRPr="00373D05">
        <w:rPr>
          <w:b/>
          <w:sz w:val="24"/>
          <w:szCs w:val="24"/>
          <w:u w:val="single"/>
        </w:rPr>
        <w:t xml:space="preserve">Права и обязанности </w:t>
      </w:r>
      <w:r w:rsidR="00FD3617" w:rsidRPr="00373D05">
        <w:rPr>
          <w:b/>
          <w:sz w:val="24"/>
          <w:szCs w:val="24"/>
          <w:u w:val="single"/>
        </w:rPr>
        <w:t>Банк</w:t>
      </w:r>
      <w:r w:rsidRPr="00373D05">
        <w:rPr>
          <w:b/>
          <w:sz w:val="24"/>
          <w:szCs w:val="24"/>
          <w:u w:val="single"/>
        </w:rPr>
        <w:t>а</w:t>
      </w:r>
    </w:p>
    <w:p w14:paraId="2A5FD5A9"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7.1. </w:t>
      </w:r>
      <w:r w:rsidR="00FD3617" w:rsidRPr="00373D05">
        <w:rPr>
          <w:sz w:val="24"/>
          <w:szCs w:val="24"/>
        </w:rPr>
        <w:t>Банк</w:t>
      </w:r>
      <w:r w:rsidR="008D35BD" w:rsidRPr="00373D05">
        <w:rPr>
          <w:sz w:val="24"/>
          <w:szCs w:val="24"/>
        </w:rPr>
        <w:t xml:space="preserve"> вправе</w:t>
      </w:r>
      <w:r w:rsidRPr="00373D05">
        <w:rPr>
          <w:sz w:val="24"/>
          <w:szCs w:val="24"/>
        </w:rPr>
        <w:t>:</w:t>
      </w:r>
    </w:p>
    <w:p w14:paraId="399478A8"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7.1.1. принимать участие в депозитном аукционе по размещению средств </w:t>
      </w:r>
      <w:r w:rsidR="00F104B9" w:rsidRPr="00373D05">
        <w:rPr>
          <w:sz w:val="24"/>
          <w:szCs w:val="24"/>
        </w:rPr>
        <w:t>Агентства</w:t>
      </w:r>
      <w:r w:rsidRPr="00373D05">
        <w:rPr>
          <w:sz w:val="24"/>
          <w:szCs w:val="24"/>
        </w:rPr>
        <w:t xml:space="preserve"> в депозиты;</w:t>
      </w:r>
    </w:p>
    <w:p w14:paraId="0FE58AB8"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7.1.2. запрашивать у </w:t>
      </w:r>
      <w:r w:rsidR="00F104B9" w:rsidRPr="00373D05">
        <w:rPr>
          <w:sz w:val="24"/>
          <w:szCs w:val="24"/>
        </w:rPr>
        <w:t>Агентства</w:t>
      </w:r>
      <w:r w:rsidRPr="00373D05">
        <w:rPr>
          <w:sz w:val="24"/>
          <w:szCs w:val="24"/>
        </w:rPr>
        <w:t xml:space="preserve"> сведения, необходимые для выполнения условий настоящего Соглашения.</w:t>
      </w:r>
    </w:p>
    <w:p w14:paraId="74076578"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7.2. Обязанности </w:t>
      </w:r>
      <w:r w:rsidR="00FD3617" w:rsidRPr="00373D05">
        <w:rPr>
          <w:sz w:val="24"/>
          <w:szCs w:val="24"/>
        </w:rPr>
        <w:t>Банк</w:t>
      </w:r>
      <w:r w:rsidRPr="00373D05">
        <w:rPr>
          <w:sz w:val="24"/>
          <w:szCs w:val="24"/>
        </w:rPr>
        <w:t>а:</w:t>
      </w:r>
    </w:p>
    <w:p w14:paraId="5ACCA860" w14:textId="77777777" w:rsidR="00C348E5" w:rsidRPr="00373D05" w:rsidRDefault="00C348E5" w:rsidP="00643FEC">
      <w:pPr>
        <w:autoSpaceDE w:val="0"/>
        <w:autoSpaceDN w:val="0"/>
        <w:adjustRightInd w:val="0"/>
        <w:ind w:firstLine="540"/>
        <w:jc w:val="both"/>
        <w:rPr>
          <w:sz w:val="24"/>
          <w:szCs w:val="24"/>
        </w:rPr>
      </w:pPr>
      <w:bookmarkStart w:id="57" w:name="Par665"/>
      <w:bookmarkEnd w:id="57"/>
      <w:r w:rsidRPr="00373D05">
        <w:rPr>
          <w:sz w:val="24"/>
          <w:szCs w:val="24"/>
        </w:rPr>
        <w:t xml:space="preserve">7.2.1. по итогам депозитного аукциона принять от </w:t>
      </w:r>
      <w:r w:rsidR="00F104B9" w:rsidRPr="00373D05">
        <w:rPr>
          <w:sz w:val="24"/>
          <w:szCs w:val="24"/>
        </w:rPr>
        <w:t>Агентства</w:t>
      </w:r>
      <w:r w:rsidRPr="00373D05">
        <w:rPr>
          <w:sz w:val="24"/>
          <w:szCs w:val="24"/>
        </w:rPr>
        <w:t xml:space="preserve"> сумму депозита и для учета перечисленной суммы депозита открыть </w:t>
      </w:r>
      <w:r w:rsidR="00F104B9" w:rsidRPr="00373D05">
        <w:rPr>
          <w:sz w:val="24"/>
          <w:szCs w:val="24"/>
        </w:rPr>
        <w:t>Агентству</w:t>
      </w:r>
      <w:r w:rsidRPr="00373D05">
        <w:rPr>
          <w:sz w:val="24"/>
          <w:szCs w:val="24"/>
        </w:rPr>
        <w:t xml:space="preserve"> отдельный депозитный счет;</w:t>
      </w:r>
    </w:p>
    <w:p w14:paraId="78644769"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7.2.3. в день возврата депозита, установленный </w:t>
      </w:r>
      <w:r w:rsidR="005412B4" w:rsidRPr="00373D05">
        <w:rPr>
          <w:sz w:val="24"/>
          <w:szCs w:val="24"/>
        </w:rPr>
        <w:t>депозитной сделкой</w:t>
      </w:r>
      <w:r w:rsidRPr="00373D05">
        <w:rPr>
          <w:sz w:val="24"/>
          <w:szCs w:val="24"/>
        </w:rPr>
        <w:t xml:space="preserve">, либо в день возврата депозита по иным основаниям, предусмотренным </w:t>
      </w:r>
      <w:r w:rsidR="005412B4" w:rsidRPr="00373D05">
        <w:rPr>
          <w:sz w:val="24"/>
          <w:szCs w:val="24"/>
        </w:rPr>
        <w:t xml:space="preserve">депозитной сделкой в рамках </w:t>
      </w:r>
      <w:r w:rsidRPr="00373D05">
        <w:rPr>
          <w:sz w:val="24"/>
          <w:szCs w:val="24"/>
        </w:rPr>
        <w:t>настоящ</w:t>
      </w:r>
      <w:r w:rsidR="005412B4" w:rsidRPr="00373D05">
        <w:rPr>
          <w:sz w:val="24"/>
          <w:szCs w:val="24"/>
        </w:rPr>
        <w:t>его</w:t>
      </w:r>
      <w:r w:rsidRPr="00373D05">
        <w:rPr>
          <w:sz w:val="24"/>
          <w:szCs w:val="24"/>
        </w:rPr>
        <w:t xml:space="preserve"> Соглашени</w:t>
      </w:r>
      <w:r w:rsidR="005412B4" w:rsidRPr="00373D05">
        <w:rPr>
          <w:sz w:val="24"/>
          <w:szCs w:val="24"/>
        </w:rPr>
        <w:t>я (в том числе в случае досрочного возврата депозита)</w:t>
      </w:r>
      <w:r w:rsidRPr="00373D05">
        <w:rPr>
          <w:sz w:val="24"/>
          <w:szCs w:val="24"/>
        </w:rPr>
        <w:t xml:space="preserve">, возвратить </w:t>
      </w:r>
      <w:r w:rsidR="00F104B9" w:rsidRPr="00373D05">
        <w:rPr>
          <w:sz w:val="24"/>
          <w:szCs w:val="24"/>
        </w:rPr>
        <w:t>Агентству</w:t>
      </w:r>
      <w:r w:rsidRPr="00373D05">
        <w:rPr>
          <w:sz w:val="24"/>
          <w:szCs w:val="24"/>
        </w:rPr>
        <w:t xml:space="preserve"> депозит и уплатить начисленные на сумму депозита проценты;</w:t>
      </w:r>
    </w:p>
    <w:p w14:paraId="3A146D7F" w14:textId="77777777" w:rsidR="00C348E5" w:rsidRPr="00373D05" w:rsidRDefault="00C348E5" w:rsidP="00643FEC">
      <w:pPr>
        <w:autoSpaceDE w:val="0"/>
        <w:autoSpaceDN w:val="0"/>
        <w:adjustRightInd w:val="0"/>
        <w:ind w:firstLine="540"/>
        <w:jc w:val="both"/>
        <w:rPr>
          <w:sz w:val="24"/>
          <w:szCs w:val="24"/>
        </w:rPr>
      </w:pPr>
      <w:r w:rsidRPr="00373D05">
        <w:rPr>
          <w:sz w:val="24"/>
          <w:szCs w:val="24"/>
        </w:rPr>
        <w:t xml:space="preserve">7.2.4. представлять </w:t>
      </w:r>
      <w:r w:rsidR="00F104B9" w:rsidRPr="00373D05">
        <w:rPr>
          <w:sz w:val="24"/>
          <w:szCs w:val="24"/>
        </w:rPr>
        <w:t>Агентству</w:t>
      </w:r>
      <w:r w:rsidRPr="00373D05">
        <w:rPr>
          <w:sz w:val="24"/>
          <w:szCs w:val="24"/>
        </w:rPr>
        <w:t xml:space="preserve"> выписки из </w:t>
      </w:r>
      <w:r w:rsidR="00B14FF8" w:rsidRPr="00373D05">
        <w:rPr>
          <w:sz w:val="24"/>
          <w:szCs w:val="24"/>
        </w:rPr>
        <w:t>д</w:t>
      </w:r>
      <w:r w:rsidRPr="00373D05">
        <w:rPr>
          <w:sz w:val="24"/>
          <w:szCs w:val="24"/>
        </w:rPr>
        <w:t>епозитного счета с указанием его номера в срок не позднее пяти рабочих дней с</w:t>
      </w:r>
      <w:r w:rsidR="00B14FF8" w:rsidRPr="00373D05">
        <w:rPr>
          <w:sz w:val="24"/>
          <w:szCs w:val="24"/>
        </w:rPr>
        <w:t>о дня проведения операции по д</w:t>
      </w:r>
      <w:r w:rsidRPr="00373D05">
        <w:rPr>
          <w:sz w:val="24"/>
          <w:szCs w:val="24"/>
        </w:rPr>
        <w:t>епозитному счету</w:t>
      </w:r>
      <w:bookmarkStart w:id="58" w:name="Par671"/>
      <w:bookmarkEnd w:id="58"/>
      <w:r w:rsidR="00B14FF8" w:rsidRPr="00373D05">
        <w:rPr>
          <w:sz w:val="24"/>
          <w:szCs w:val="24"/>
        </w:rPr>
        <w:t>.</w:t>
      </w:r>
    </w:p>
    <w:p w14:paraId="3CB97FC6" w14:textId="77777777" w:rsidR="00DD13D7" w:rsidRPr="00373D05" w:rsidRDefault="00DD13D7" w:rsidP="00643FEC">
      <w:pPr>
        <w:autoSpaceDE w:val="0"/>
        <w:autoSpaceDN w:val="0"/>
        <w:adjustRightInd w:val="0"/>
        <w:spacing w:before="120" w:after="120"/>
        <w:jc w:val="both"/>
        <w:rPr>
          <w:b/>
          <w:sz w:val="24"/>
          <w:szCs w:val="24"/>
        </w:rPr>
      </w:pPr>
    </w:p>
    <w:p w14:paraId="33679237" w14:textId="77777777" w:rsidR="004C22CD" w:rsidRPr="00373D05" w:rsidRDefault="004C22CD" w:rsidP="00643FEC">
      <w:pPr>
        <w:autoSpaceDE w:val="0"/>
        <w:autoSpaceDN w:val="0"/>
        <w:adjustRightInd w:val="0"/>
        <w:spacing w:before="120" w:after="120"/>
        <w:jc w:val="both"/>
        <w:rPr>
          <w:b/>
          <w:sz w:val="24"/>
          <w:szCs w:val="24"/>
          <w:u w:val="single"/>
        </w:rPr>
      </w:pPr>
      <w:r w:rsidRPr="00373D05">
        <w:rPr>
          <w:b/>
          <w:sz w:val="24"/>
          <w:szCs w:val="24"/>
        </w:rPr>
        <w:t xml:space="preserve">Раздел 8. </w:t>
      </w:r>
      <w:r w:rsidRPr="00373D05">
        <w:rPr>
          <w:b/>
          <w:sz w:val="24"/>
          <w:szCs w:val="24"/>
          <w:u w:val="single"/>
        </w:rPr>
        <w:t>Ответственность за неисполнение или ненадлежащее</w:t>
      </w:r>
      <w:r w:rsidR="00694D65" w:rsidRPr="00373D05">
        <w:rPr>
          <w:b/>
          <w:sz w:val="24"/>
          <w:szCs w:val="24"/>
          <w:u w:val="single"/>
        </w:rPr>
        <w:t xml:space="preserve"> исполнение о</w:t>
      </w:r>
      <w:r w:rsidRPr="00373D05">
        <w:rPr>
          <w:b/>
          <w:sz w:val="24"/>
          <w:szCs w:val="24"/>
          <w:u w:val="single"/>
        </w:rPr>
        <w:t>бязательств</w:t>
      </w:r>
    </w:p>
    <w:p w14:paraId="2761262B"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8.1.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14:paraId="5501FF76"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8.2. Стороны не несут ответственности за неисполнение обязательств по настоящему Соглашению, обусловленное действием обстоятельств непреодолимой силы, определяемых в соответствии с Гражданским </w:t>
      </w:r>
      <w:hyperlink r:id="rId25" w:history="1">
        <w:r w:rsidRPr="00373D05">
          <w:rPr>
            <w:sz w:val="24"/>
            <w:szCs w:val="24"/>
          </w:rPr>
          <w:t>кодексом</w:t>
        </w:r>
      </w:hyperlink>
      <w:r w:rsidRPr="00373D05">
        <w:rPr>
          <w:sz w:val="24"/>
          <w:szCs w:val="24"/>
        </w:rPr>
        <w:t xml:space="preserve"> Российской Федерации.</w:t>
      </w:r>
    </w:p>
    <w:p w14:paraId="48B2226A"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8.3. В случае неисполнения </w:t>
      </w:r>
      <w:r w:rsidR="00FD3617" w:rsidRPr="00373D05">
        <w:rPr>
          <w:sz w:val="24"/>
          <w:szCs w:val="24"/>
        </w:rPr>
        <w:t>Банк</w:t>
      </w:r>
      <w:r w:rsidR="00816A9B" w:rsidRPr="00373D05">
        <w:rPr>
          <w:sz w:val="24"/>
          <w:szCs w:val="24"/>
        </w:rPr>
        <w:t>ом</w:t>
      </w:r>
      <w:r w:rsidRPr="00373D05">
        <w:rPr>
          <w:sz w:val="24"/>
          <w:szCs w:val="24"/>
        </w:rPr>
        <w:t xml:space="preserve"> условий </w:t>
      </w:r>
      <w:r w:rsidR="00A528CD" w:rsidRPr="00373D05">
        <w:rPr>
          <w:sz w:val="24"/>
          <w:szCs w:val="24"/>
        </w:rPr>
        <w:t>депозитной сделки в соответствии с условиями настоящего Соглашения</w:t>
      </w:r>
      <w:r w:rsidRPr="00373D05">
        <w:rPr>
          <w:sz w:val="24"/>
          <w:szCs w:val="24"/>
        </w:rPr>
        <w:t xml:space="preserve">, связанных с возвратом </w:t>
      </w:r>
      <w:r w:rsidR="00D31867" w:rsidRPr="00373D05">
        <w:rPr>
          <w:sz w:val="24"/>
          <w:szCs w:val="24"/>
        </w:rPr>
        <w:t>Агентству</w:t>
      </w:r>
      <w:r w:rsidR="00816A9B" w:rsidRPr="00373D05">
        <w:rPr>
          <w:sz w:val="24"/>
          <w:szCs w:val="24"/>
        </w:rPr>
        <w:t xml:space="preserve"> д</w:t>
      </w:r>
      <w:r w:rsidRPr="00373D05">
        <w:rPr>
          <w:sz w:val="24"/>
          <w:szCs w:val="24"/>
        </w:rPr>
        <w:t xml:space="preserve">епозита и уплатой </w:t>
      </w:r>
      <w:r w:rsidR="00D31867" w:rsidRPr="00373D05">
        <w:rPr>
          <w:sz w:val="24"/>
          <w:szCs w:val="24"/>
        </w:rPr>
        <w:t>Агентству</w:t>
      </w:r>
      <w:r w:rsidR="00816A9B" w:rsidRPr="00373D05">
        <w:rPr>
          <w:sz w:val="24"/>
          <w:szCs w:val="24"/>
        </w:rPr>
        <w:t xml:space="preserve"> начисленных на сумму д</w:t>
      </w:r>
      <w:r w:rsidRPr="00373D05">
        <w:rPr>
          <w:sz w:val="24"/>
          <w:szCs w:val="24"/>
        </w:rPr>
        <w:t xml:space="preserve">епозита процентов, </w:t>
      </w:r>
      <w:r w:rsidR="00FD3617" w:rsidRPr="00373D05">
        <w:rPr>
          <w:sz w:val="24"/>
          <w:szCs w:val="24"/>
        </w:rPr>
        <w:t>Банк</w:t>
      </w:r>
      <w:r w:rsidR="00816A9B" w:rsidRPr="00373D05">
        <w:rPr>
          <w:sz w:val="24"/>
          <w:szCs w:val="24"/>
        </w:rPr>
        <w:t xml:space="preserve"> обязан</w:t>
      </w:r>
      <w:r w:rsidRPr="00373D05">
        <w:rPr>
          <w:sz w:val="24"/>
          <w:szCs w:val="24"/>
        </w:rPr>
        <w:t xml:space="preserve"> уплатить </w:t>
      </w:r>
      <w:r w:rsidR="00D31867" w:rsidRPr="00373D05">
        <w:rPr>
          <w:sz w:val="24"/>
          <w:szCs w:val="24"/>
        </w:rPr>
        <w:t>Агентству</w:t>
      </w:r>
      <w:r w:rsidR="00816A9B" w:rsidRPr="00373D05">
        <w:rPr>
          <w:sz w:val="24"/>
          <w:szCs w:val="24"/>
        </w:rPr>
        <w:t xml:space="preserve"> </w:t>
      </w:r>
      <w:r w:rsidR="000D5E91" w:rsidRPr="00373D05">
        <w:rPr>
          <w:sz w:val="24"/>
          <w:szCs w:val="24"/>
        </w:rPr>
        <w:t>неустойку в форме</w:t>
      </w:r>
      <w:r w:rsidRPr="00373D05">
        <w:rPr>
          <w:sz w:val="24"/>
          <w:szCs w:val="24"/>
        </w:rPr>
        <w:t xml:space="preserve"> процент</w:t>
      </w:r>
      <w:r w:rsidR="000D5E91" w:rsidRPr="00373D05">
        <w:rPr>
          <w:sz w:val="24"/>
          <w:szCs w:val="24"/>
        </w:rPr>
        <w:t>ов</w:t>
      </w:r>
      <w:r w:rsidRPr="00373D05">
        <w:rPr>
          <w:sz w:val="24"/>
          <w:szCs w:val="24"/>
        </w:rPr>
        <w:t xml:space="preserve"> (</w:t>
      </w:r>
      <w:r w:rsidR="00351BB9" w:rsidRPr="00373D05">
        <w:rPr>
          <w:sz w:val="24"/>
          <w:szCs w:val="24"/>
        </w:rPr>
        <w:t>пени</w:t>
      </w:r>
      <w:r w:rsidRPr="00373D05">
        <w:rPr>
          <w:sz w:val="24"/>
          <w:szCs w:val="24"/>
        </w:rPr>
        <w:t>).</w:t>
      </w:r>
    </w:p>
    <w:p w14:paraId="74DF2076"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8.4. </w:t>
      </w:r>
      <w:r w:rsidR="000D5E91" w:rsidRPr="00373D05">
        <w:rPr>
          <w:sz w:val="24"/>
          <w:szCs w:val="24"/>
        </w:rPr>
        <w:t>Неустойка</w:t>
      </w:r>
      <w:r w:rsidRPr="00373D05">
        <w:rPr>
          <w:sz w:val="24"/>
          <w:szCs w:val="24"/>
        </w:rPr>
        <w:t xml:space="preserve"> (пен</w:t>
      </w:r>
      <w:r w:rsidR="000D5E91" w:rsidRPr="00373D05">
        <w:rPr>
          <w:sz w:val="24"/>
          <w:szCs w:val="24"/>
        </w:rPr>
        <w:t>и</w:t>
      </w:r>
      <w:r w:rsidRPr="00373D05">
        <w:rPr>
          <w:sz w:val="24"/>
          <w:szCs w:val="24"/>
        </w:rPr>
        <w:t xml:space="preserve">) уплачиваются </w:t>
      </w:r>
      <w:r w:rsidR="00FD3617" w:rsidRPr="00373D05">
        <w:rPr>
          <w:sz w:val="24"/>
          <w:szCs w:val="24"/>
        </w:rPr>
        <w:t>Банк</w:t>
      </w:r>
      <w:r w:rsidR="00816A9B" w:rsidRPr="00373D05">
        <w:rPr>
          <w:sz w:val="24"/>
          <w:szCs w:val="24"/>
        </w:rPr>
        <w:t>ом</w:t>
      </w:r>
      <w:r w:rsidRPr="00373D05">
        <w:rPr>
          <w:sz w:val="24"/>
          <w:szCs w:val="24"/>
        </w:rPr>
        <w:t xml:space="preserve"> за каждый день просрочки возврата </w:t>
      </w:r>
      <w:r w:rsidR="00D31867" w:rsidRPr="00373D05">
        <w:rPr>
          <w:sz w:val="24"/>
          <w:szCs w:val="24"/>
        </w:rPr>
        <w:t>Агентству</w:t>
      </w:r>
      <w:r w:rsidR="00816A9B" w:rsidRPr="00373D05">
        <w:rPr>
          <w:sz w:val="24"/>
          <w:szCs w:val="24"/>
        </w:rPr>
        <w:t xml:space="preserve"> д</w:t>
      </w:r>
      <w:r w:rsidRPr="00373D05">
        <w:rPr>
          <w:sz w:val="24"/>
          <w:szCs w:val="24"/>
        </w:rPr>
        <w:t xml:space="preserve">епозита и </w:t>
      </w:r>
      <w:proofErr w:type="gramStart"/>
      <w:r w:rsidRPr="00373D05">
        <w:rPr>
          <w:sz w:val="24"/>
          <w:szCs w:val="24"/>
        </w:rPr>
        <w:t>уплаты</w:t>
      </w:r>
      <w:proofErr w:type="gramEnd"/>
      <w:r w:rsidRPr="00373D05">
        <w:rPr>
          <w:sz w:val="24"/>
          <w:szCs w:val="24"/>
        </w:rPr>
        <w:t xml:space="preserve"> </w:t>
      </w:r>
      <w:r w:rsidR="00816A9B" w:rsidRPr="00373D05">
        <w:rPr>
          <w:sz w:val="24"/>
          <w:szCs w:val="24"/>
        </w:rPr>
        <w:t>начисленных на сумму д</w:t>
      </w:r>
      <w:r w:rsidRPr="00373D05">
        <w:rPr>
          <w:sz w:val="24"/>
          <w:szCs w:val="24"/>
        </w:rPr>
        <w:t xml:space="preserve">епозита процентов. </w:t>
      </w:r>
      <w:r w:rsidR="000D5E91" w:rsidRPr="00373D05">
        <w:rPr>
          <w:sz w:val="24"/>
          <w:szCs w:val="24"/>
        </w:rPr>
        <w:t>Неустойка</w:t>
      </w:r>
      <w:r w:rsidRPr="00373D05">
        <w:rPr>
          <w:sz w:val="24"/>
          <w:szCs w:val="24"/>
        </w:rPr>
        <w:t xml:space="preserve"> (пен</w:t>
      </w:r>
      <w:r w:rsidR="000D5E91" w:rsidRPr="00373D05">
        <w:rPr>
          <w:sz w:val="24"/>
          <w:szCs w:val="24"/>
        </w:rPr>
        <w:t>и</w:t>
      </w:r>
      <w:r w:rsidRPr="00373D05">
        <w:rPr>
          <w:sz w:val="24"/>
          <w:szCs w:val="24"/>
        </w:rPr>
        <w:t>) начисляются за каждый день</w:t>
      </w:r>
      <w:r w:rsidR="00C94562" w:rsidRPr="00373D05">
        <w:rPr>
          <w:sz w:val="24"/>
          <w:szCs w:val="24"/>
        </w:rPr>
        <w:t>,</w:t>
      </w:r>
      <w:r w:rsidRPr="00373D05">
        <w:rPr>
          <w:sz w:val="24"/>
          <w:szCs w:val="24"/>
        </w:rPr>
        <w:t xml:space="preserve"> начиная со дня, следующего за днем </w:t>
      </w:r>
      <w:r w:rsidR="00816A9B" w:rsidRPr="00373D05">
        <w:rPr>
          <w:sz w:val="24"/>
          <w:szCs w:val="24"/>
        </w:rPr>
        <w:t>возврата д</w:t>
      </w:r>
      <w:r w:rsidRPr="00373D05">
        <w:rPr>
          <w:sz w:val="24"/>
          <w:szCs w:val="24"/>
        </w:rPr>
        <w:t>епози</w:t>
      </w:r>
      <w:r w:rsidR="00816A9B" w:rsidRPr="00373D05">
        <w:rPr>
          <w:sz w:val="24"/>
          <w:szCs w:val="24"/>
        </w:rPr>
        <w:t>та и уплаты процентов на сумму д</w:t>
      </w:r>
      <w:r w:rsidRPr="00373D05">
        <w:rPr>
          <w:sz w:val="24"/>
          <w:szCs w:val="24"/>
        </w:rPr>
        <w:t xml:space="preserve">епозита, определенного </w:t>
      </w:r>
      <w:r w:rsidR="008541F2" w:rsidRPr="00373D05">
        <w:rPr>
          <w:sz w:val="24"/>
          <w:szCs w:val="24"/>
        </w:rPr>
        <w:t>депозитной сделкой</w:t>
      </w:r>
      <w:r w:rsidR="00816A9B" w:rsidRPr="00373D05">
        <w:rPr>
          <w:sz w:val="24"/>
          <w:szCs w:val="24"/>
        </w:rPr>
        <w:t>, либо дня возврата д</w:t>
      </w:r>
      <w:r w:rsidRPr="00373D05">
        <w:rPr>
          <w:sz w:val="24"/>
          <w:szCs w:val="24"/>
        </w:rPr>
        <w:t>епози</w:t>
      </w:r>
      <w:r w:rsidR="00816A9B" w:rsidRPr="00373D05">
        <w:rPr>
          <w:sz w:val="24"/>
          <w:szCs w:val="24"/>
        </w:rPr>
        <w:t>та и уплаты процентов на сумму д</w:t>
      </w:r>
      <w:r w:rsidRPr="00373D05">
        <w:rPr>
          <w:sz w:val="24"/>
          <w:szCs w:val="24"/>
        </w:rPr>
        <w:t xml:space="preserve">епозита по иным основаниям, предусмотренным настоящим Соглашением, до дня фактического исполнения обязательств по </w:t>
      </w:r>
      <w:r w:rsidR="00A528CD" w:rsidRPr="00373D05">
        <w:rPr>
          <w:sz w:val="24"/>
          <w:szCs w:val="24"/>
        </w:rPr>
        <w:t>депозитной сделке</w:t>
      </w:r>
      <w:r w:rsidRPr="00373D05">
        <w:rPr>
          <w:sz w:val="24"/>
          <w:szCs w:val="24"/>
        </w:rPr>
        <w:t xml:space="preserve"> включительно.</w:t>
      </w:r>
    </w:p>
    <w:p w14:paraId="2EED348C"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8.5. </w:t>
      </w:r>
      <w:r w:rsidR="00C94562" w:rsidRPr="00373D05">
        <w:rPr>
          <w:sz w:val="24"/>
          <w:szCs w:val="24"/>
        </w:rPr>
        <w:t>Неустойка</w:t>
      </w:r>
      <w:r w:rsidRPr="00373D05">
        <w:rPr>
          <w:sz w:val="24"/>
          <w:szCs w:val="24"/>
        </w:rPr>
        <w:t xml:space="preserve"> (пен</w:t>
      </w:r>
      <w:r w:rsidR="00C94562" w:rsidRPr="00373D05">
        <w:rPr>
          <w:sz w:val="24"/>
          <w:szCs w:val="24"/>
        </w:rPr>
        <w:t>и</w:t>
      </w:r>
      <w:r w:rsidRPr="00373D05">
        <w:rPr>
          <w:sz w:val="24"/>
          <w:szCs w:val="24"/>
        </w:rPr>
        <w:t xml:space="preserve">) начисляются и уплачиваются </w:t>
      </w:r>
      <w:r w:rsidR="00FD3617" w:rsidRPr="00373D05">
        <w:rPr>
          <w:sz w:val="24"/>
          <w:szCs w:val="24"/>
        </w:rPr>
        <w:t>Банк</w:t>
      </w:r>
      <w:r w:rsidR="00D50BE8" w:rsidRPr="00373D05">
        <w:rPr>
          <w:sz w:val="24"/>
          <w:szCs w:val="24"/>
        </w:rPr>
        <w:t>ом</w:t>
      </w:r>
      <w:r w:rsidRPr="00373D05">
        <w:rPr>
          <w:sz w:val="24"/>
          <w:szCs w:val="24"/>
        </w:rPr>
        <w:t xml:space="preserve"> в размере двойной ставки рефинансирования Центрального </w:t>
      </w:r>
      <w:r w:rsidR="00FD3617" w:rsidRPr="00373D05">
        <w:rPr>
          <w:sz w:val="24"/>
          <w:szCs w:val="24"/>
        </w:rPr>
        <w:t>Банк</w:t>
      </w:r>
      <w:r w:rsidRPr="00373D05">
        <w:rPr>
          <w:sz w:val="24"/>
          <w:szCs w:val="24"/>
        </w:rPr>
        <w:t xml:space="preserve">а Российской Федерации, действующей на день нарушения </w:t>
      </w:r>
      <w:r w:rsidR="00FD3617" w:rsidRPr="00373D05">
        <w:rPr>
          <w:sz w:val="24"/>
          <w:szCs w:val="24"/>
        </w:rPr>
        <w:t>Банк</w:t>
      </w:r>
      <w:r w:rsidR="00D50BE8" w:rsidRPr="00373D05">
        <w:rPr>
          <w:sz w:val="24"/>
          <w:szCs w:val="24"/>
        </w:rPr>
        <w:t xml:space="preserve">ом </w:t>
      </w:r>
      <w:r w:rsidR="00785C09" w:rsidRPr="00373D05">
        <w:rPr>
          <w:sz w:val="24"/>
          <w:szCs w:val="24"/>
        </w:rPr>
        <w:t>депозитной сделки в соответствии с условиями настоящего Соглашения</w:t>
      </w:r>
      <w:r w:rsidRPr="00373D05">
        <w:rPr>
          <w:sz w:val="24"/>
          <w:szCs w:val="24"/>
        </w:rPr>
        <w:t xml:space="preserve">, от суммы неисполненных обязательств по возврату </w:t>
      </w:r>
      <w:r w:rsidR="00D31867" w:rsidRPr="00373D05">
        <w:rPr>
          <w:sz w:val="24"/>
          <w:szCs w:val="24"/>
        </w:rPr>
        <w:t>Агентству</w:t>
      </w:r>
      <w:r w:rsidR="00D50BE8" w:rsidRPr="00373D05">
        <w:rPr>
          <w:sz w:val="24"/>
          <w:szCs w:val="24"/>
        </w:rPr>
        <w:t xml:space="preserve"> д</w:t>
      </w:r>
      <w:r w:rsidRPr="00373D05">
        <w:rPr>
          <w:sz w:val="24"/>
          <w:szCs w:val="24"/>
        </w:rPr>
        <w:t xml:space="preserve">епозита и </w:t>
      </w:r>
      <w:proofErr w:type="gramStart"/>
      <w:r w:rsidRPr="00373D05">
        <w:rPr>
          <w:sz w:val="24"/>
          <w:szCs w:val="24"/>
        </w:rPr>
        <w:t>уплаты</w:t>
      </w:r>
      <w:proofErr w:type="gramEnd"/>
      <w:r w:rsidRPr="00373D05">
        <w:rPr>
          <w:sz w:val="24"/>
          <w:szCs w:val="24"/>
        </w:rPr>
        <w:t xml:space="preserve"> </w:t>
      </w:r>
      <w:r w:rsidR="00D50BE8" w:rsidRPr="00373D05">
        <w:rPr>
          <w:sz w:val="24"/>
          <w:szCs w:val="24"/>
        </w:rPr>
        <w:t>начисленных на сумму д</w:t>
      </w:r>
      <w:r w:rsidRPr="00373D05">
        <w:rPr>
          <w:sz w:val="24"/>
          <w:szCs w:val="24"/>
        </w:rPr>
        <w:t>епозита процентов.</w:t>
      </w:r>
    </w:p>
    <w:p w14:paraId="5D05A511"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8.6. Уплата </w:t>
      </w:r>
      <w:r w:rsidR="00FC48DE" w:rsidRPr="00373D05">
        <w:rPr>
          <w:sz w:val="24"/>
          <w:szCs w:val="24"/>
        </w:rPr>
        <w:t>неустойки</w:t>
      </w:r>
      <w:r w:rsidRPr="00373D05">
        <w:rPr>
          <w:sz w:val="24"/>
          <w:szCs w:val="24"/>
        </w:rPr>
        <w:t xml:space="preserve"> (пени) не освобождает </w:t>
      </w:r>
      <w:r w:rsidR="00FD3617" w:rsidRPr="00373D05">
        <w:rPr>
          <w:sz w:val="24"/>
          <w:szCs w:val="24"/>
        </w:rPr>
        <w:t>Банк</w:t>
      </w:r>
      <w:r w:rsidRPr="00373D05">
        <w:rPr>
          <w:sz w:val="24"/>
          <w:szCs w:val="24"/>
        </w:rPr>
        <w:t xml:space="preserve"> от исполнения обязательств по </w:t>
      </w:r>
      <w:r w:rsidR="00A528CD" w:rsidRPr="00373D05">
        <w:rPr>
          <w:sz w:val="24"/>
          <w:szCs w:val="24"/>
        </w:rPr>
        <w:t xml:space="preserve">депозитной сделке в соответствии с условиями настоящего Соглашения. </w:t>
      </w:r>
      <w:r w:rsidRPr="00373D05">
        <w:rPr>
          <w:sz w:val="24"/>
          <w:szCs w:val="24"/>
        </w:rPr>
        <w:t xml:space="preserve"> </w:t>
      </w:r>
    </w:p>
    <w:p w14:paraId="3C9A5E95" w14:textId="77777777" w:rsidR="004C22CD" w:rsidRPr="00373D05" w:rsidRDefault="009D1202" w:rsidP="00643FEC">
      <w:pPr>
        <w:autoSpaceDE w:val="0"/>
        <w:autoSpaceDN w:val="0"/>
        <w:adjustRightInd w:val="0"/>
        <w:ind w:firstLine="540"/>
        <w:jc w:val="both"/>
        <w:rPr>
          <w:sz w:val="24"/>
          <w:szCs w:val="24"/>
        </w:rPr>
      </w:pPr>
      <w:r w:rsidRPr="00373D05">
        <w:rPr>
          <w:sz w:val="24"/>
          <w:szCs w:val="24"/>
        </w:rPr>
        <w:t xml:space="preserve">8.7. </w:t>
      </w:r>
      <w:r w:rsidR="00FD3617" w:rsidRPr="00373D05">
        <w:rPr>
          <w:sz w:val="24"/>
          <w:szCs w:val="24"/>
        </w:rPr>
        <w:t>Банк</w:t>
      </w:r>
      <w:r w:rsidR="00EE76CE" w:rsidRPr="00373D05">
        <w:rPr>
          <w:sz w:val="24"/>
          <w:szCs w:val="24"/>
        </w:rPr>
        <w:t xml:space="preserve"> </w:t>
      </w:r>
      <w:r w:rsidR="004C22CD" w:rsidRPr="00373D05">
        <w:rPr>
          <w:sz w:val="24"/>
          <w:szCs w:val="24"/>
        </w:rPr>
        <w:t xml:space="preserve">перечисляет начисленные </w:t>
      </w:r>
      <w:r w:rsidR="00FC48DE" w:rsidRPr="00373D05">
        <w:rPr>
          <w:sz w:val="24"/>
          <w:szCs w:val="24"/>
        </w:rPr>
        <w:t xml:space="preserve">по неустойке </w:t>
      </w:r>
      <w:r w:rsidR="004C22CD" w:rsidRPr="00373D05">
        <w:rPr>
          <w:sz w:val="24"/>
          <w:szCs w:val="24"/>
        </w:rPr>
        <w:t>проценты</w:t>
      </w:r>
      <w:r w:rsidR="00B74E53" w:rsidRPr="00373D05">
        <w:rPr>
          <w:sz w:val="24"/>
          <w:szCs w:val="24"/>
        </w:rPr>
        <w:t xml:space="preserve"> (</w:t>
      </w:r>
      <w:r w:rsidR="00351BB9" w:rsidRPr="00373D05">
        <w:rPr>
          <w:sz w:val="24"/>
          <w:szCs w:val="24"/>
        </w:rPr>
        <w:t>пени</w:t>
      </w:r>
      <w:r w:rsidR="00B74E53" w:rsidRPr="00373D05">
        <w:rPr>
          <w:sz w:val="24"/>
          <w:szCs w:val="24"/>
        </w:rPr>
        <w:t xml:space="preserve">) на указанный </w:t>
      </w:r>
      <w:r w:rsidR="00D31867" w:rsidRPr="00373D05">
        <w:rPr>
          <w:sz w:val="24"/>
          <w:szCs w:val="24"/>
        </w:rPr>
        <w:t>Агентством</w:t>
      </w:r>
      <w:r w:rsidR="00B74E53" w:rsidRPr="00373D05">
        <w:rPr>
          <w:sz w:val="24"/>
          <w:szCs w:val="24"/>
        </w:rPr>
        <w:t xml:space="preserve"> счет </w:t>
      </w:r>
      <w:r w:rsidR="004F10EC" w:rsidRPr="00373D05">
        <w:rPr>
          <w:sz w:val="24"/>
          <w:szCs w:val="24"/>
        </w:rPr>
        <w:t xml:space="preserve">не позднее </w:t>
      </w:r>
      <w:r w:rsidR="00785C09" w:rsidRPr="00373D05">
        <w:rPr>
          <w:sz w:val="24"/>
          <w:szCs w:val="24"/>
        </w:rPr>
        <w:t>рабочего дня, следующего за днем фактического</w:t>
      </w:r>
      <w:r w:rsidR="004C22CD" w:rsidRPr="00373D05">
        <w:rPr>
          <w:sz w:val="24"/>
          <w:szCs w:val="24"/>
        </w:rPr>
        <w:t xml:space="preserve">   исполнения</w:t>
      </w:r>
      <w:r w:rsidR="00B74E53" w:rsidRPr="00373D05">
        <w:rPr>
          <w:sz w:val="24"/>
          <w:szCs w:val="24"/>
        </w:rPr>
        <w:t xml:space="preserve"> </w:t>
      </w:r>
      <w:r w:rsidR="004C22CD" w:rsidRPr="00373D05">
        <w:rPr>
          <w:sz w:val="24"/>
          <w:szCs w:val="24"/>
        </w:rPr>
        <w:t xml:space="preserve">обязательств </w:t>
      </w:r>
      <w:r w:rsidR="00785C09" w:rsidRPr="00373D05">
        <w:rPr>
          <w:sz w:val="24"/>
          <w:szCs w:val="24"/>
        </w:rPr>
        <w:t>по депозитной сделке в соответствии с условиями настоящего Соглашения</w:t>
      </w:r>
      <w:r w:rsidR="004C22CD" w:rsidRPr="00373D05">
        <w:rPr>
          <w:sz w:val="24"/>
          <w:szCs w:val="24"/>
        </w:rPr>
        <w:t>.</w:t>
      </w:r>
    </w:p>
    <w:p w14:paraId="092B5911" w14:textId="77777777" w:rsidR="004C22CD" w:rsidRPr="00373D05" w:rsidRDefault="004C22CD" w:rsidP="00643FEC">
      <w:pPr>
        <w:autoSpaceDE w:val="0"/>
        <w:autoSpaceDN w:val="0"/>
        <w:adjustRightInd w:val="0"/>
        <w:ind w:firstLine="540"/>
        <w:jc w:val="both"/>
        <w:rPr>
          <w:sz w:val="24"/>
          <w:szCs w:val="24"/>
        </w:rPr>
      </w:pPr>
      <w:r w:rsidRPr="00373D05">
        <w:rPr>
          <w:sz w:val="24"/>
          <w:szCs w:val="24"/>
        </w:rPr>
        <w:t xml:space="preserve">Обязательства </w:t>
      </w:r>
      <w:r w:rsidR="00FD3617" w:rsidRPr="00373D05">
        <w:rPr>
          <w:sz w:val="24"/>
          <w:szCs w:val="24"/>
        </w:rPr>
        <w:t>Банк</w:t>
      </w:r>
      <w:r w:rsidR="00443A71" w:rsidRPr="00373D05">
        <w:rPr>
          <w:sz w:val="24"/>
          <w:szCs w:val="24"/>
        </w:rPr>
        <w:t xml:space="preserve">а </w:t>
      </w:r>
      <w:r w:rsidRPr="00373D05">
        <w:rPr>
          <w:sz w:val="24"/>
          <w:szCs w:val="24"/>
        </w:rPr>
        <w:t xml:space="preserve">по уплате </w:t>
      </w:r>
      <w:r w:rsidR="00D31867" w:rsidRPr="00373D05">
        <w:rPr>
          <w:sz w:val="24"/>
          <w:szCs w:val="24"/>
        </w:rPr>
        <w:t>Агентству</w:t>
      </w:r>
      <w:r w:rsidR="00443A71" w:rsidRPr="00373D05">
        <w:rPr>
          <w:sz w:val="24"/>
          <w:szCs w:val="24"/>
        </w:rPr>
        <w:t xml:space="preserve"> </w:t>
      </w:r>
      <w:r w:rsidR="00FC48DE" w:rsidRPr="00373D05">
        <w:rPr>
          <w:sz w:val="24"/>
          <w:szCs w:val="24"/>
        </w:rPr>
        <w:t xml:space="preserve">неустойки </w:t>
      </w:r>
      <w:r w:rsidRPr="00373D05">
        <w:rPr>
          <w:sz w:val="24"/>
          <w:szCs w:val="24"/>
        </w:rPr>
        <w:t xml:space="preserve">(пени) считаются исполненными со дня зачисления суммы </w:t>
      </w:r>
      <w:r w:rsidR="00FC48DE" w:rsidRPr="00373D05">
        <w:rPr>
          <w:sz w:val="24"/>
          <w:szCs w:val="24"/>
        </w:rPr>
        <w:t>неустойки</w:t>
      </w:r>
      <w:r w:rsidRPr="00373D05">
        <w:rPr>
          <w:sz w:val="24"/>
          <w:szCs w:val="24"/>
        </w:rPr>
        <w:t xml:space="preserve"> (пени) на счет</w:t>
      </w:r>
      <w:r w:rsidR="00FC48DE" w:rsidRPr="00373D05">
        <w:rPr>
          <w:sz w:val="24"/>
          <w:szCs w:val="24"/>
        </w:rPr>
        <w:t>, указанный</w:t>
      </w:r>
      <w:r w:rsidR="00443A71" w:rsidRPr="00373D05">
        <w:rPr>
          <w:sz w:val="24"/>
          <w:szCs w:val="24"/>
        </w:rPr>
        <w:t xml:space="preserve"> </w:t>
      </w:r>
      <w:r w:rsidR="00D31867" w:rsidRPr="00373D05">
        <w:rPr>
          <w:sz w:val="24"/>
          <w:szCs w:val="24"/>
        </w:rPr>
        <w:t>Агентством</w:t>
      </w:r>
      <w:r w:rsidR="00443A71" w:rsidRPr="00373D05">
        <w:rPr>
          <w:sz w:val="24"/>
          <w:szCs w:val="24"/>
        </w:rPr>
        <w:t>.</w:t>
      </w:r>
    </w:p>
    <w:p w14:paraId="5F0499F8" w14:textId="77777777" w:rsidR="00407DAF" w:rsidRPr="00373D05" w:rsidRDefault="004C22CD" w:rsidP="00643FEC">
      <w:pPr>
        <w:autoSpaceDE w:val="0"/>
        <w:autoSpaceDN w:val="0"/>
        <w:adjustRightInd w:val="0"/>
        <w:ind w:firstLine="540"/>
        <w:jc w:val="both"/>
        <w:rPr>
          <w:sz w:val="24"/>
          <w:szCs w:val="24"/>
        </w:rPr>
      </w:pPr>
      <w:r w:rsidRPr="00373D05">
        <w:rPr>
          <w:sz w:val="24"/>
          <w:szCs w:val="24"/>
        </w:rPr>
        <w:t xml:space="preserve">8.8. </w:t>
      </w:r>
      <w:proofErr w:type="gramStart"/>
      <w:r w:rsidR="00D31867" w:rsidRPr="00373D05">
        <w:rPr>
          <w:sz w:val="24"/>
          <w:szCs w:val="24"/>
        </w:rPr>
        <w:t>Агентство</w:t>
      </w:r>
      <w:r w:rsidR="00376906" w:rsidRPr="00373D05">
        <w:rPr>
          <w:sz w:val="24"/>
          <w:szCs w:val="24"/>
        </w:rPr>
        <w:t xml:space="preserve"> вправе не допустить </w:t>
      </w:r>
      <w:r w:rsidR="00FD3617" w:rsidRPr="00373D05">
        <w:rPr>
          <w:sz w:val="24"/>
          <w:szCs w:val="24"/>
        </w:rPr>
        <w:t>Банк</w:t>
      </w:r>
      <w:r w:rsidRPr="00373D05">
        <w:rPr>
          <w:sz w:val="24"/>
          <w:szCs w:val="24"/>
        </w:rPr>
        <w:t xml:space="preserve"> к участию в двух ближайших по времени </w:t>
      </w:r>
      <w:r w:rsidR="00443A71" w:rsidRPr="00373D05">
        <w:rPr>
          <w:sz w:val="24"/>
          <w:szCs w:val="24"/>
        </w:rPr>
        <w:t>депозитных аукционах</w:t>
      </w:r>
      <w:r w:rsidR="00BF4DD4" w:rsidRPr="00373D05">
        <w:rPr>
          <w:sz w:val="24"/>
          <w:szCs w:val="24"/>
        </w:rPr>
        <w:t>,</w:t>
      </w:r>
      <w:r w:rsidRPr="00373D05">
        <w:rPr>
          <w:sz w:val="24"/>
          <w:szCs w:val="24"/>
        </w:rPr>
        <w:t xml:space="preserve"> путем установления </w:t>
      </w:r>
      <w:proofErr w:type="spellStart"/>
      <w:r w:rsidR="00D31867" w:rsidRPr="00373D05">
        <w:rPr>
          <w:sz w:val="24"/>
          <w:szCs w:val="24"/>
        </w:rPr>
        <w:t>Агентстовм</w:t>
      </w:r>
      <w:proofErr w:type="spellEnd"/>
      <w:r w:rsidRPr="00373D05">
        <w:rPr>
          <w:sz w:val="24"/>
          <w:szCs w:val="24"/>
        </w:rPr>
        <w:t xml:space="preserve"> </w:t>
      </w:r>
      <w:r w:rsidR="00FC48DE" w:rsidRPr="00373D05">
        <w:rPr>
          <w:sz w:val="24"/>
          <w:szCs w:val="24"/>
        </w:rPr>
        <w:t>л</w:t>
      </w:r>
      <w:r w:rsidRPr="00373D05">
        <w:rPr>
          <w:sz w:val="24"/>
          <w:szCs w:val="24"/>
        </w:rPr>
        <w:t xml:space="preserve">имита </w:t>
      </w:r>
      <w:r w:rsidR="00FC48DE" w:rsidRPr="00373D05">
        <w:rPr>
          <w:sz w:val="24"/>
          <w:szCs w:val="24"/>
        </w:rPr>
        <w:t>по депозитному аукциону</w:t>
      </w:r>
      <w:r w:rsidR="008A56D7" w:rsidRPr="00373D05">
        <w:rPr>
          <w:sz w:val="24"/>
          <w:szCs w:val="24"/>
        </w:rPr>
        <w:t xml:space="preserve"> </w:t>
      </w:r>
      <w:r w:rsidR="008A56D7" w:rsidRPr="00373D05">
        <w:rPr>
          <w:sz w:val="24"/>
          <w:szCs w:val="24"/>
        </w:rPr>
        <w:lastRenderedPageBreak/>
        <w:t>на Банк</w:t>
      </w:r>
      <w:r w:rsidR="00443A71" w:rsidRPr="00373D05">
        <w:rPr>
          <w:sz w:val="24"/>
          <w:szCs w:val="24"/>
        </w:rPr>
        <w:t xml:space="preserve">, равного нулю, в случае </w:t>
      </w:r>
      <w:r w:rsidR="00D065DA" w:rsidRPr="00373D05">
        <w:rPr>
          <w:sz w:val="24"/>
          <w:szCs w:val="24"/>
        </w:rPr>
        <w:t xml:space="preserve">нарушения </w:t>
      </w:r>
      <w:r w:rsidR="00FD3617" w:rsidRPr="00373D05">
        <w:rPr>
          <w:sz w:val="24"/>
          <w:szCs w:val="24"/>
        </w:rPr>
        <w:t>Банк</w:t>
      </w:r>
      <w:r w:rsidR="00443A71" w:rsidRPr="00373D05">
        <w:rPr>
          <w:sz w:val="24"/>
          <w:szCs w:val="24"/>
        </w:rPr>
        <w:t>ом</w:t>
      </w:r>
      <w:r w:rsidRPr="00373D05">
        <w:rPr>
          <w:sz w:val="24"/>
          <w:szCs w:val="24"/>
        </w:rPr>
        <w:t xml:space="preserve"> </w:t>
      </w:r>
      <w:r w:rsidR="00D065DA" w:rsidRPr="00373D05">
        <w:rPr>
          <w:sz w:val="24"/>
          <w:szCs w:val="24"/>
        </w:rPr>
        <w:t>сроков возврата депозит</w:t>
      </w:r>
      <w:r w:rsidR="00FC48DE" w:rsidRPr="00373D05">
        <w:rPr>
          <w:sz w:val="24"/>
          <w:szCs w:val="24"/>
        </w:rPr>
        <w:t xml:space="preserve">а и (или) уплаты процентов </w:t>
      </w:r>
      <w:r w:rsidR="000D6841" w:rsidRPr="00373D05">
        <w:rPr>
          <w:sz w:val="24"/>
          <w:szCs w:val="24"/>
        </w:rPr>
        <w:t>по</w:t>
      </w:r>
      <w:r w:rsidR="00FC48DE" w:rsidRPr="00373D05">
        <w:rPr>
          <w:sz w:val="24"/>
          <w:szCs w:val="24"/>
        </w:rPr>
        <w:t xml:space="preserve"> депозит</w:t>
      </w:r>
      <w:r w:rsidR="000D6841" w:rsidRPr="00373D05">
        <w:rPr>
          <w:sz w:val="24"/>
          <w:szCs w:val="24"/>
        </w:rPr>
        <w:t>у</w:t>
      </w:r>
      <w:r w:rsidR="00E4205A" w:rsidRPr="00373D05">
        <w:rPr>
          <w:sz w:val="24"/>
          <w:szCs w:val="24"/>
        </w:rPr>
        <w:t xml:space="preserve"> </w:t>
      </w:r>
      <w:r w:rsidR="008C6303" w:rsidRPr="00373D05">
        <w:rPr>
          <w:sz w:val="24"/>
          <w:szCs w:val="24"/>
        </w:rPr>
        <w:t xml:space="preserve">и (или) уплаты неустойки (пени) </w:t>
      </w:r>
      <w:r w:rsidR="00E4205A" w:rsidRPr="00373D05">
        <w:rPr>
          <w:sz w:val="24"/>
          <w:szCs w:val="24"/>
        </w:rPr>
        <w:t xml:space="preserve">по любым договорам банковского вклада (депозита), заключенным между </w:t>
      </w:r>
      <w:r w:rsidR="00D31867" w:rsidRPr="00373D05">
        <w:rPr>
          <w:sz w:val="24"/>
          <w:szCs w:val="24"/>
        </w:rPr>
        <w:t>Агентством</w:t>
      </w:r>
      <w:r w:rsidR="00E4205A" w:rsidRPr="00373D05">
        <w:rPr>
          <w:sz w:val="24"/>
          <w:szCs w:val="24"/>
        </w:rPr>
        <w:t xml:space="preserve"> и Банком до проведения депозитного аукциона</w:t>
      </w:r>
      <w:r w:rsidR="00D065DA" w:rsidRPr="00373D05">
        <w:rPr>
          <w:sz w:val="24"/>
          <w:szCs w:val="24"/>
        </w:rPr>
        <w:t>.</w:t>
      </w:r>
      <w:proofErr w:type="gramEnd"/>
    </w:p>
    <w:p w14:paraId="4E93B328" w14:textId="77777777" w:rsidR="00E41347" w:rsidRPr="00373D05" w:rsidRDefault="00E41347" w:rsidP="00643FEC">
      <w:pPr>
        <w:autoSpaceDE w:val="0"/>
        <w:autoSpaceDN w:val="0"/>
        <w:adjustRightInd w:val="0"/>
        <w:ind w:firstLine="540"/>
        <w:jc w:val="both"/>
        <w:rPr>
          <w:color w:val="000000" w:themeColor="text1"/>
          <w:sz w:val="24"/>
          <w:szCs w:val="24"/>
        </w:rPr>
      </w:pPr>
    </w:p>
    <w:p w14:paraId="134CED3C" w14:textId="77777777" w:rsidR="00A65E40" w:rsidRPr="00373D05" w:rsidRDefault="00A65E40" w:rsidP="00643FEC">
      <w:pPr>
        <w:autoSpaceDE w:val="0"/>
        <w:autoSpaceDN w:val="0"/>
        <w:adjustRightInd w:val="0"/>
        <w:spacing w:before="120" w:after="120"/>
        <w:rPr>
          <w:b/>
          <w:sz w:val="24"/>
          <w:szCs w:val="24"/>
        </w:rPr>
      </w:pPr>
      <w:r w:rsidRPr="00373D05">
        <w:rPr>
          <w:b/>
          <w:sz w:val="24"/>
          <w:szCs w:val="24"/>
        </w:rPr>
        <w:t xml:space="preserve">Раздел 9. </w:t>
      </w:r>
      <w:r w:rsidRPr="00373D05">
        <w:rPr>
          <w:b/>
          <w:sz w:val="24"/>
          <w:szCs w:val="24"/>
          <w:u w:val="single"/>
        </w:rPr>
        <w:t>Порядок разрешения споров</w:t>
      </w:r>
    </w:p>
    <w:p w14:paraId="0935D943" w14:textId="77777777" w:rsidR="00A65E40" w:rsidRPr="00373D05" w:rsidRDefault="008317FB" w:rsidP="00643FEC">
      <w:pPr>
        <w:autoSpaceDE w:val="0"/>
        <w:autoSpaceDN w:val="0"/>
        <w:adjustRightInd w:val="0"/>
        <w:ind w:firstLine="540"/>
        <w:jc w:val="both"/>
        <w:rPr>
          <w:sz w:val="24"/>
          <w:szCs w:val="24"/>
        </w:rPr>
      </w:pPr>
      <w:r w:rsidRPr="00373D05">
        <w:rPr>
          <w:sz w:val="24"/>
          <w:szCs w:val="24"/>
        </w:rPr>
        <w:t xml:space="preserve">9.1. </w:t>
      </w:r>
      <w:r w:rsidR="00A65E40" w:rsidRPr="00373D05">
        <w:rPr>
          <w:sz w:val="24"/>
          <w:szCs w:val="24"/>
        </w:rPr>
        <w:t xml:space="preserve">Все споры или разногласия, возникающие по настоящему Соглашению или в связи с ним, разрешаются путем переговоров между Сторонами. В случае невозможности урегулирования споров и разногласий путем переговоров они подлежат разрешению в Арбитражном суде </w:t>
      </w:r>
      <w:r w:rsidR="00946843" w:rsidRPr="00373D05">
        <w:rPr>
          <w:sz w:val="24"/>
          <w:szCs w:val="24"/>
        </w:rPr>
        <w:t>Нижегородской</w:t>
      </w:r>
      <w:r w:rsidR="00C93DE0" w:rsidRPr="00373D05">
        <w:rPr>
          <w:sz w:val="24"/>
          <w:szCs w:val="24"/>
        </w:rPr>
        <w:t xml:space="preserve"> области</w:t>
      </w:r>
      <w:r w:rsidR="00A65E40" w:rsidRPr="00373D05">
        <w:rPr>
          <w:sz w:val="24"/>
          <w:szCs w:val="24"/>
        </w:rPr>
        <w:t>.</w:t>
      </w:r>
    </w:p>
    <w:p w14:paraId="71DC973C" w14:textId="77777777" w:rsidR="00844C04" w:rsidRPr="00373D05" w:rsidRDefault="00844C04" w:rsidP="00643FEC">
      <w:pPr>
        <w:autoSpaceDE w:val="0"/>
        <w:autoSpaceDN w:val="0"/>
        <w:adjustRightInd w:val="0"/>
        <w:ind w:firstLine="540"/>
        <w:jc w:val="both"/>
        <w:rPr>
          <w:sz w:val="24"/>
          <w:szCs w:val="24"/>
        </w:rPr>
      </w:pPr>
      <w:r w:rsidRPr="00373D05">
        <w:rPr>
          <w:sz w:val="24"/>
          <w:szCs w:val="24"/>
        </w:rPr>
        <w:t xml:space="preserve">9.2. При рассмотрении любого </w:t>
      </w:r>
      <w:r w:rsidR="00351BB9" w:rsidRPr="00373D05">
        <w:rPr>
          <w:sz w:val="24"/>
          <w:szCs w:val="24"/>
        </w:rPr>
        <w:t xml:space="preserve">из </w:t>
      </w:r>
      <w:r w:rsidRPr="00373D05">
        <w:rPr>
          <w:sz w:val="24"/>
          <w:szCs w:val="24"/>
        </w:rPr>
        <w:t>споров обязательно соблюдение претензионного порядка. Претензия составляется в письменном виде, с изложением сути предъявляемых требований и приложением необходимых документов. Срок обязательного письменного ответа на претензию составляет 10 (десять) рабочих дней с момента её получения.</w:t>
      </w:r>
    </w:p>
    <w:p w14:paraId="36A2C5F8" w14:textId="77777777" w:rsidR="00DD13D7" w:rsidRPr="00373D05" w:rsidRDefault="00DD13D7" w:rsidP="00643FEC">
      <w:pPr>
        <w:autoSpaceDE w:val="0"/>
        <w:autoSpaceDN w:val="0"/>
        <w:adjustRightInd w:val="0"/>
        <w:spacing w:before="120" w:after="120"/>
        <w:jc w:val="both"/>
        <w:rPr>
          <w:b/>
          <w:sz w:val="24"/>
          <w:szCs w:val="24"/>
        </w:rPr>
      </w:pPr>
    </w:p>
    <w:p w14:paraId="1D918799" w14:textId="77777777" w:rsidR="00A65E40" w:rsidRPr="00373D05" w:rsidRDefault="00A65E40" w:rsidP="00643FEC">
      <w:pPr>
        <w:autoSpaceDE w:val="0"/>
        <w:autoSpaceDN w:val="0"/>
        <w:adjustRightInd w:val="0"/>
        <w:spacing w:before="120" w:after="120"/>
        <w:jc w:val="both"/>
        <w:rPr>
          <w:b/>
          <w:sz w:val="24"/>
          <w:szCs w:val="24"/>
        </w:rPr>
      </w:pPr>
      <w:r w:rsidRPr="00373D05">
        <w:rPr>
          <w:b/>
          <w:sz w:val="24"/>
          <w:szCs w:val="24"/>
        </w:rPr>
        <w:t xml:space="preserve">Раздел 10. </w:t>
      </w:r>
      <w:r w:rsidR="00FA48A7" w:rsidRPr="00373D05">
        <w:rPr>
          <w:b/>
          <w:sz w:val="24"/>
          <w:szCs w:val="24"/>
          <w:u w:val="single"/>
        </w:rPr>
        <w:t xml:space="preserve">Срок действия Соглашения. </w:t>
      </w:r>
      <w:r w:rsidRPr="00373D05">
        <w:rPr>
          <w:b/>
          <w:sz w:val="24"/>
          <w:szCs w:val="24"/>
          <w:u w:val="single"/>
        </w:rPr>
        <w:t>Порядок изм</w:t>
      </w:r>
      <w:r w:rsidR="00FA48A7" w:rsidRPr="00373D05">
        <w:rPr>
          <w:b/>
          <w:sz w:val="24"/>
          <w:szCs w:val="24"/>
          <w:u w:val="single"/>
        </w:rPr>
        <w:t>енения и расторжения Соглашения</w:t>
      </w:r>
    </w:p>
    <w:p w14:paraId="730BBD83" w14:textId="77777777" w:rsidR="000D4FE0" w:rsidRPr="00373D05" w:rsidRDefault="00A65E40" w:rsidP="00643FEC">
      <w:pPr>
        <w:autoSpaceDE w:val="0"/>
        <w:autoSpaceDN w:val="0"/>
        <w:adjustRightInd w:val="0"/>
        <w:ind w:firstLine="540"/>
        <w:jc w:val="both"/>
        <w:rPr>
          <w:sz w:val="24"/>
          <w:szCs w:val="24"/>
        </w:rPr>
      </w:pPr>
      <w:r w:rsidRPr="00373D05">
        <w:rPr>
          <w:sz w:val="24"/>
          <w:szCs w:val="24"/>
        </w:rPr>
        <w:t xml:space="preserve">10.1. </w:t>
      </w:r>
      <w:r w:rsidR="000D4FE0" w:rsidRPr="00373D05">
        <w:rPr>
          <w:sz w:val="24"/>
          <w:szCs w:val="24"/>
        </w:rPr>
        <w:t>Настоящее Соглашение вступает в силу со следующего рабочего дня, следующего за днём его подписания обеими Сторонами</w:t>
      </w:r>
      <w:r w:rsidR="0060755C" w:rsidRPr="00373D05">
        <w:rPr>
          <w:sz w:val="24"/>
          <w:szCs w:val="24"/>
        </w:rPr>
        <w:t>, и действует в течение неопределённого срока</w:t>
      </w:r>
      <w:r w:rsidR="000D4FE0" w:rsidRPr="00373D05">
        <w:rPr>
          <w:sz w:val="24"/>
          <w:szCs w:val="24"/>
        </w:rPr>
        <w:t>.</w:t>
      </w:r>
    </w:p>
    <w:p w14:paraId="24724EFD" w14:textId="77777777" w:rsidR="00F93A49" w:rsidRPr="00373D05" w:rsidRDefault="001A5DCD" w:rsidP="00643FEC">
      <w:pPr>
        <w:autoSpaceDE w:val="0"/>
        <w:autoSpaceDN w:val="0"/>
        <w:adjustRightInd w:val="0"/>
        <w:ind w:firstLine="540"/>
        <w:jc w:val="both"/>
        <w:rPr>
          <w:sz w:val="24"/>
          <w:szCs w:val="24"/>
        </w:rPr>
      </w:pPr>
      <w:r w:rsidRPr="00373D05">
        <w:rPr>
          <w:sz w:val="24"/>
          <w:szCs w:val="24"/>
        </w:rPr>
        <w:t xml:space="preserve">10.2. </w:t>
      </w:r>
      <w:r w:rsidR="007F718B" w:rsidRPr="00373D05">
        <w:rPr>
          <w:sz w:val="24"/>
          <w:szCs w:val="24"/>
        </w:rPr>
        <w:t>И</w:t>
      </w:r>
      <w:r w:rsidR="00A65E40" w:rsidRPr="00373D05">
        <w:rPr>
          <w:sz w:val="24"/>
          <w:szCs w:val="24"/>
        </w:rPr>
        <w:t xml:space="preserve">зменения и дополнения к настоящему Соглашению </w:t>
      </w:r>
      <w:r w:rsidR="007F718B" w:rsidRPr="00373D05">
        <w:rPr>
          <w:sz w:val="24"/>
          <w:szCs w:val="24"/>
        </w:rPr>
        <w:t>совершаются в письменной форме в виде дополнительных соглашений к настоящему соглашению и подписываются уполномоченными должностными лицами Сторон. Дополнительные соглашения к настоящему Соглашению являются его неотъемлемыми частями</w:t>
      </w:r>
      <w:r w:rsidR="00A65E40" w:rsidRPr="00373D05">
        <w:rPr>
          <w:sz w:val="24"/>
          <w:szCs w:val="24"/>
        </w:rPr>
        <w:t>.</w:t>
      </w:r>
    </w:p>
    <w:p w14:paraId="504D1840" w14:textId="77777777" w:rsidR="00F93A49" w:rsidRPr="00373D05" w:rsidRDefault="00F93A49" w:rsidP="00643FEC">
      <w:pPr>
        <w:autoSpaceDE w:val="0"/>
        <w:autoSpaceDN w:val="0"/>
        <w:adjustRightInd w:val="0"/>
        <w:ind w:firstLine="540"/>
        <w:jc w:val="both"/>
        <w:rPr>
          <w:color w:val="000000" w:themeColor="text1"/>
          <w:sz w:val="24"/>
          <w:szCs w:val="24"/>
        </w:rPr>
      </w:pPr>
      <w:r w:rsidRPr="00373D05">
        <w:rPr>
          <w:sz w:val="24"/>
          <w:szCs w:val="24"/>
        </w:rPr>
        <w:t>10.3. В</w:t>
      </w:r>
      <w:r w:rsidRPr="00373D05">
        <w:rPr>
          <w:color w:val="000000" w:themeColor="text1"/>
          <w:sz w:val="24"/>
          <w:szCs w:val="24"/>
        </w:rPr>
        <w:t xml:space="preserve"> случае изменения обязательных требований для отбора Банков и</w:t>
      </w:r>
      <w:r w:rsidR="00A91BD8" w:rsidRPr="00373D05">
        <w:rPr>
          <w:color w:val="000000" w:themeColor="text1"/>
          <w:sz w:val="24"/>
          <w:szCs w:val="24"/>
        </w:rPr>
        <w:t xml:space="preserve"> </w:t>
      </w:r>
      <w:r w:rsidRPr="00373D05">
        <w:rPr>
          <w:color w:val="000000" w:themeColor="text1"/>
          <w:sz w:val="24"/>
          <w:szCs w:val="24"/>
        </w:rPr>
        <w:t xml:space="preserve">(или) условий размещения депозитов, которые </w:t>
      </w:r>
      <w:r w:rsidR="00A91BD8" w:rsidRPr="00373D05">
        <w:rPr>
          <w:color w:val="000000" w:themeColor="text1"/>
          <w:sz w:val="24"/>
          <w:szCs w:val="24"/>
        </w:rPr>
        <w:t>ус</w:t>
      </w:r>
      <w:r w:rsidRPr="00373D05">
        <w:rPr>
          <w:color w:val="000000" w:themeColor="text1"/>
          <w:sz w:val="24"/>
          <w:szCs w:val="24"/>
        </w:rPr>
        <w:t xml:space="preserve">танавливаются для </w:t>
      </w:r>
      <w:r w:rsidR="00D31867" w:rsidRPr="00373D05">
        <w:rPr>
          <w:color w:val="000000" w:themeColor="text1"/>
          <w:sz w:val="24"/>
          <w:szCs w:val="24"/>
        </w:rPr>
        <w:t>Агентства</w:t>
      </w:r>
      <w:r w:rsidRPr="00373D05">
        <w:rPr>
          <w:color w:val="000000" w:themeColor="text1"/>
          <w:sz w:val="24"/>
          <w:szCs w:val="24"/>
        </w:rPr>
        <w:t xml:space="preserve"> на основании нормативно-правовых актов всех уровней, </w:t>
      </w:r>
      <w:r w:rsidR="00D31867" w:rsidRPr="00373D05">
        <w:rPr>
          <w:color w:val="000000" w:themeColor="text1"/>
          <w:sz w:val="24"/>
          <w:szCs w:val="24"/>
        </w:rPr>
        <w:t>Агентство</w:t>
      </w:r>
      <w:r w:rsidRPr="00373D05">
        <w:rPr>
          <w:color w:val="000000" w:themeColor="text1"/>
          <w:sz w:val="24"/>
          <w:szCs w:val="24"/>
        </w:rPr>
        <w:t xml:space="preserve"> обязан</w:t>
      </w:r>
      <w:r w:rsidR="00D31867" w:rsidRPr="00373D05">
        <w:rPr>
          <w:color w:val="000000" w:themeColor="text1"/>
          <w:sz w:val="24"/>
          <w:szCs w:val="24"/>
        </w:rPr>
        <w:t>о</w:t>
      </w:r>
      <w:r w:rsidRPr="00373D05">
        <w:rPr>
          <w:color w:val="000000" w:themeColor="text1"/>
          <w:sz w:val="24"/>
          <w:szCs w:val="24"/>
        </w:rPr>
        <w:t>:</w:t>
      </w:r>
    </w:p>
    <w:p w14:paraId="38A82F02" w14:textId="3AC3B5F7" w:rsidR="00F93A49" w:rsidRPr="00373D05" w:rsidRDefault="00F93A49" w:rsidP="00643FEC">
      <w:pPr>
        <w:autoSpaceDE w:val="0"/>
        <w:autoSpaceDN w:val="0"/>
        <w:adjustRightInd w:val="0"/>
        <w:ind w:firstLine="540"/>
        <w:jc w:val="both"/>
        <w:rPr>
          <w:color w:val="000000" w:themeColor="text1"/>
          <w:sz w:val="24"/>
          <w:szCs w:val="24"/>
        </w:rPr>
      </w:pPr>
      <w:proofErr w:type="gramStart"/>
      <w:r w:rsidRPr="00373D05">
        <w:rPr>
          <w:color w:val="000000" w:themeColor="text1"/>
          <w:sz w:val="24"/>
          <w:szCs w:val="24"/>
        </w:rPr>
        <w:t xml:space="preserve">10.3.1. внести соответствующие изменения в </w:t>
      </w:r>
      <w:r w:rsidR="00036614" w:rsidRPr="00373D05">
        <w:rPr>
          <w:color w:val="000000" w:themeColor="text1"/>
          <w:sz w:val="24"/>
          <w:szCs w:val="24"/>
        </w:rPr>
        <w:t xml:space="preserve">«Положение об </w:t>
      </w:r>
      <w:r w:rsidR="00036614"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036614" w:rsidRPr="00373D05">
        <w:rPr>
          <w:sz w:val="24"/>
          <w:szCs w:val="24"/>
        </w:rPr>
        <w:t>Микрокредитная</w:t>
      </w:r>
      <w:proofErr w:type="spellEnd"/>
      <w:r w:rsidR="00036614" w:rsidRPr="00373D05">
        <w:rPr>
          <w:sz w:val="24"/>
          <w:szCs w:val="24"/>
        </w:rPr>
        <w:t xml:space="preserve"> компания для </w:t>
      </w:r>
      <w:r w:rsidR="00F641E5">
        <w:rPr>
          <w:sz w:val="24"/>
          <w:szCs w:val="24"/>
        </w:rPr>
        <w:t>поддержки</w:t>
      </w:r>
      <w:r w:rsidR="00036614" w:rsidRPr="00373D05">
        <w:rPr>
          <w:sz w:val="24"/>
          <w:szCs w:val="24"/>
        </w:rPr>
        <w:t xml:space="preserve"> предпринимательства Нижегородской области»</w:t>
      </w:r>
      <w:r w:rsidR="00036614"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3048EF" w:rsidRPr="00373D05">
        <w:rPr>
          <w:color w:val="000000" w:themeColor="text1"/>
          <w:sz w:val="24"/>
          <w:szCs w:val="24"/>
        </w:rPr>
        <w:t xml:space="preserve"> и письменно уведомить Банки, заключившие с </w:t>
      </w:r>
      <w:r w:rsidR="00B84B71" w:rsidRPr="00373D05">
        <w:rPr>
          <w:color w:val="000000" w:themeColor="text1"/>
          <w:sz w:val="24"/>
          <w:szCs w:val="24"/>
        </w:rPr>
        <w:t>Агентством</w:t>
      </w:r>
      <w:r w:rsidR="003048EF" w:rsidRPr="00373D05">
        <w:rPr>
          <w:color w:val="000000" w:themeColor="text1"/>
          <w:sz w:val="24"/>
          <w:szCs w:val="24"/>
        </w:rPr>
        <w:t xml:space="preserve"> Генеральные депозитные соглашения не позднее 3 (трёх) рабочих дней с</w:t>
      </w:r>
      <w:proofErr w:type="gramEnd"/>
      <w:r w:rsidR="003048EF" w:rsidRPr="00373D05">
        <w:rPr>
          <w:color w:val="000000" w:themeColor="text1"/>
          <w:sz w:val="24"/>
          <w:szCs w:val="24"/>
        </w:rPr>
        <w:t xml:space="preserve"> момента вступления изменений в силу</w:t>
      </w:r>
      <w:r w:rsidRPr="00373D05">
        <w:rPr>
          <w:color w:val="000000" w:themeColor="text1"/>
          <w:sz w:val="24"/>
          <w:szCs w:val="24"/>
        </w:rPr>
        <w:t>;</w:t>
      </w:r>
    </w:p>
    <w:p w14:paraId="27203ED0" w14:textId="77777777" w:rsidR="00F93A49" w:rsidRPr="00373D05" w:rsidRDefault="00F93A49" w:rsidP="00643FEC">
      <w:pPr>
        <w:autoSpaceDE w:val="0"/>
        <w:autoSpaceDN w:val="0"/>
        <w:adjustRightInd w:val="0"/>
        <w:ind w:firstLine="540"/>
        <w:jc w:val="both"/>
        <w:rPr>
          <w:color w:val="000000" w:themeColor="text1"/>
          <w:sz w:val="24"/>
          <w:szCs w:val="24"/>
        </w:rPr>
      </w:pPr>
      <w:r w:rsidRPr="00373D05">
        <w:rPr>
          <w:color w:val="000000" w:themeColor="text1"/>
          <w:sz w:val="24"/>
          <w:szCs w:val="24"/>
        </w:rPr>
        <w:t xml:space="preserve">10.3.2. внести </w:t>
      </w:r>
      <w:r w:rsidR="00D31867" w:rsidRPr="00373D05">
        <w:rPr>
          <w:color w:val="000000" w:themeColor="text1"/>
          <w:sz w:val="24"/>
          <w:szCs w:val="24"/>
        </w:rPr>
        <w:t xml:space="preserve">при необходимости </w:t>
      </w:r>
      <w:r w:rsidRPr="00373D05">
        <w:rPr>
          <w:color w:val="000000" w:themeColor="text1"/>
          <w:sz w:val="24"/>
          <w:szCs w:val="24"/>
        </w:rPr>
        <w:t>соответствующие изменения в настояще</w:t>
      </w:r>
      <w:r w:rsidR="00A91BD8" w:rsidRPr="00373D05">
        <w:rPr>
          <w:color w:val="000000" w:themeColor="text1"/>
          <w:sz w:val="24"/>
          <w:szCs w:val="24"/>
        </w:rPr>
        <w:t>е Соглашение</w:t>
      </w:r>
      <w:r w:rsidR="003048EF" w:rsidRPr="00373D05">
        <w:rPr>
          <w:color w:val="000000" w:themeColor="text1"/>
          <w:sz w:val="24"/>
          <w:szCs w:val="24"/>
        </w:rPr>
        <w:t xml:space="preserve"> путём</w:t>
      </w:r>
      <w:r w:rsidR="00A91BD8" w:rsidRPr="00373D05">
        <w:rPr>
          <w:color w:val="000000" w:themeColor="text1"/>
          <w:sz w:val="24"/>
          <w:szCs w:val="24"/>
        </w:rPr>
        <w:t xml:space="preserve"> </w:t>
      </w:r>
      <w:r w:rsidRPr="00373D05">
        <w:rPr>
          <w:color w:val="000000" w:themeColor="text1"/>
          <w:sz w:val="24"/>
          <w:szCs w:val="24"/>
        </w:rPr>
        <w:t>заключ</w:t>
      </w:r>
      <w:r w:rsidR="003048EF" w:rsidRPr="00373D05">
        <w:rPr>
          <w:color w:val="000000" w:themeColor="text1"/>
          <w:sz w:val="24"/>
          <w:szCs w:val="24"/>
        </w:rPr>
        <w:t>ения</w:t>
      </w:r>
      <w:r w:rsidRPr="00373D05">
        <w:rPr>
          <w:color w:val="000000" w:themeColor="text1"/>
          <w:sz w:val="24"/>
          <w:szCs w:val="24"/>
        </w:rPr>
        <w:t xml:space="preserve"> </w:t>
      </w:r>
      <w:r w:rsidR="00A91BD8" w:rsidRPr="00373D05">
        <w:rPr>
          <w:color w:val="000000" w:themeColor="text1"/>
          <w:sz w:val="24"/>
          <w:szCs w:val="24"/>
        </w:rPr>
        <w:t>дополнительно</w:t>
      </w:r>
      <w:r w:rsidR="003048EF" w:rsidRPr="00373D05">
        <w:rPr>
          <w:color w:val="000000" w:themeColor="text1"/>
          <w:sz w:val="24"/>
          <w:szCs w:val="24"/>
        </w:rPr>
        <w:t>го</w:t>
      </w:r>
      <w:r w:rsidR="00A91BD8" w:rsidRPr="00373D05">
        <w:rPr>
          <w:color w:val="000000" w:themeColor="text1"/>
          <w:sz w:val="24"/>
          <w:szCs w:val="24"/>
        </w:rPr>
        <w:t xml:space="preserve"> с</w:t>
      </w:r>
      <w:r w:rsidRPr="00373D05">
        <w:rPr>
          <w:color w:val="000000" w:themeColor="text1"/>
          <w:sz w:val="24"/>
          <w:szCs w:val="24"/>
        </w:rPr>
        <w:t>оглашени</w:t>
      </w:r>
      <w:r w:rsidR="003048EF" w:rsidRPr="00373D05">
        <w:rPr>
          <w:color w:val="000000" w:themeColor="text1"/>
          <w:sz w:val="24"/>
          <w:szCs w:val="24"/>
        </w:rPr>
        <w:t>я</w:t>
      </w:r>
      <w:r w:rsidRPr="00373D05">
        <w:rPr>
          <w:color w:val="000000" w:themeColor="text1"/>
          <w:sz w:val="24"/>
          <w:szCs w:val="24"/>
        </w:rPr>
        <w:t xml:space="preserve"> в порядке</w:t>
      </w:r>
      <w:r w:rsidR="00A91BD8" w:rsidRPr="00373D05">
        <w:rPr>
          <w:color w:val="000000" w:themeColor="text1"/>
          <w:sz w:val="24"/>
          <w:szCs w:val="24"/>
        </w:rPr>
        <w:t xml:space="preserve"> согласно п.10.2. настоящего раздела</w:t>
      </w:r>
      <w:r w:rsidR="009D62A5" w:rsidRPr="00373D05">
        <w:rPr>
          <w:color w:val="000000" w:themeColor="text1"/>
          <w:sz w:val="24"/>
          <w:szCs w:val="24"/>
        </w:rPr>
        <w:t>.</w:t>
      </w:r>
    </w:p>
    <w:p w14:paraId="1B16784C" w14:textId="0AE5A06B" w:rsidR="009D62A5" w:rsidRPr="00373D05" w:rsidRDefault="009D62A5" w:rsidP="00643FEC">
      <w:pPr>
        <w:autoSpaceDE w:val="0"/>
        <w:autoSpaceDN w:val="0"/>
        <w:adjustRightInd w:val="0"/>
        <w:ind w:firstLine="540"/>
        <w:jc w:val="both"/>
        <w:rPr>
          <w:sz w:val="24"/>
          <w:szCs w:val="24"/>
        </w:rPr>
      </w:pPr>
      <w:proofErr w:type="gramStart"/>
      <w:r w:rsidRPr="00373D05">
        <w:rPr>
          <w:color w:val="000000" w:themeColor="text1"/>
          <w:sz w:val="24"/>
          <w:szCs w:val="24"/>
        </w:rPr>
        <w:t xml:space="preserve">В случае вступления в силу изменений, указанных в настоящем пункте, </w:t>
      </w:r>
      <w:r w:rsidR="00337E92" w:rsidRPr="00373D05">
        <w:rPr>
          <w:color w:val="000000" w:themeColor="text1"/>
          <w:sz w:val="24"/>
          <w:szCs w:val="24"/>
        </w:rPr>
        <w:t xml:space="preserve">которые не требуют внесения изменений в текст Соглашения, </w:t>
      </w:r>
      <w:r w:rsidR="00933309" w:rsidRPr="00373D05">
        <w:rPr>
          <w:color w:val="000000" w:themeColor="text1"/>
          <w:sz w:val="24"/>
          <w:szCs w:val="24"/>
        </w:rPr>
        <w:t xml:space="preserve">условия настоящего Соглашения остаются без изменений, а депозитные аукционы проводятся </w:t>
      </w:r>
      <w:r w:rsidR="00D31867" w:rsidRPr="00373D05">
        <w:rPr>
          <w:color w:val="000000" w:themeColor="text1"/>
          <w:sz w:val="24"/>
          <w:szCs w:val="24"/>
        </w:rPr>
        <w:t>Агентством</w:t>
      </w:r>
      <w:r w:rsidR="00CD331E" w:rsidRPr="00373D05">
        <w:rPr>
          <w:color w:val="000000" w:themeColor="text1"/>
          <w:sz w:val="24"/>
          <w:szCs w:val="24"/>
        </w:rPr>
        <w:t xml:space="preserve"> </w:t>
      </w:r>
      <w:r w:rsidR="00933309" w:rsidRPr="00373D05">
        <w:rPr>
          <w:color w:val="000000" w:themeColor="text1"/>
          <w:sz w:val="24"/>
          <w:szCs w:val="24"/>
        </w:rPr>
        <w:t xml:space="preserve">с учётом новых требований, указанных в </w:t>
      </w:r>
      <w:r w:rsidR="00036614" w:rsidRPr="00373D05">
        <w:rPr>
          <w:color w:val="000000" w:themeColor="text1"/>
          <w:sz w:val="24"/>
          <w:szCs w:val="24"/>
        </w:rPr>
        <w:t xml:space="preserve">«Положение об </w:t>
      </w:r>
      <w:r w:rsidR="00036614" w:rsidRPr="00373D05">
        <w:rPr>
          <w:sz w:val="24"/>
          <w:szCs w:val="24"/>
        </w:rPr>
        <w:t xml:space="preserve">отборе  кредитных организаций для размещения временно свободных денежных средств Автономной некоммерческой организации «Агентство по развитию системы гарантий и </w:t>
      </w:r>
      <w:proofErr w:type="spellStart"/>
      <w:r w:rsidR="00036614" w:rsidRPr="00373D05">
        <w:rPr>
          <w:sz w:val="24"/>
          <w:szCs w:val="24"/>
        </w:rPr>
        <w:t>Микрокредитная</w:t>
      </w:r>
      <w:proofErr w:type="spellEnd"/>
      <w:r w:rsidR="00036614" w:rsidRPr="00373D05">
        <w:rPr>
          <w:sz w:val="24"/>
          <w:szCs w:val="24"/>
        </w:rPr>
        <w:t xml:space="preserve"> компания для </w:t>
      </w:r>
      <w:r w:rsidR="00F641E5">
        <w:rPr>
          <w:sz w:val="24"/>
          <w:szCs w:val="24"/>
        </w:rPr>
        <w:t>поддержки</w:t>
      </w:r>
      <w:r w:rsidR="00036614" w:rsidRPr="00373D05">
        <w:rPr>
          <w:sz w:val="24"/>
          <w:szCs w:val="24"/>
        </w:rPr>
        <w:t xml:space="preserve"> предпринимательства</w:t>
      </w:r>
      <w:proofErr w:type="gramEnd"/>
      <w:r w:rsidR="00036614" w:rsidRPr="00373D05">
        <w:rPr>
          <w:sz w:val="24"/>
          <w:szCs w:val="24"/>
        </w:rPr>
        <w:t xml:space="preserve"> Нижегородской области»</w:t>
      </w:r>
      <w:r w:rsidR="00036614" w:rsidRPr="00373D05">
        <w:rPr>
          <w:color w:val="000000" w:themeColor="text1"/>
          <w:sz w:val="24"/>
          <w:szCs w:val="24"/>
        </w:rPr>
        <w:t xml:space="preserve"> во вклады (депозиты) по Генеральным депозитным соглашениям с использованием финансовой биржи»</w:t>
      </w:r>
      <w:r w:rsidR="00933309" w:rsidRPr="00373D05">
        <w:rPr>
          <w:color w:val="000000" w:themeColor="text1"/>
          <w:sz w:val="24"/>
          <w:szCs w:val="24"/>
        </w:rPr>
        <w:t>.</w:t>
      </w:r>
    </w:p>
    <w:p w14:paraId="4811C111"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10.</w:t>
      </w:r>
      <w:r w:rsidR="00F93A49" w:rsidRPr="00373D05">
        <w:rPr>
          <w:sz w:val="24"/>
          <w:szCs w:val="24"/>
        </w:rPr>
        <w:t>4</w:t>
      </w:r>
      <w:r w:rsidRPr="00373D05">
        <w:rPr>
          <w:sz w:val="24"/>
          <w:szCs w:val="24"/>
        </w:rPr>
        <w:t xml:space="preserve">. </w:t>
      </w:r>
      <w:r w:rsidR="0060755C" w:rsidRPr="00373D05">
        <w:rPr>
          <w:sz w:val="24"/>
          <w:szCs w:val="24"/>
        </w:rPr>
        <w:t xml:space="preserve">Каждая из Сторон вправе в одностороннем порядке расторгнуть настоящее Соглашение при условии направления другой Стороне </w:t>
      </w:r>
      <w:r w:rsidR="007F718B" w:rsidRPr="00373D05">
        <w:rPr>
          <w:sz w:val="24"/>
          <w:szCs w:val="24"/>
        </w:rPr>
        <w:t xml:space="preserve">письменного уведомления </w:t>
      </w:r>
      <w:r w:rsidR="007F0257" w:rsidRPr="00373D05">
        <w:rPr>
          <w:sz w:val="24"/>
          <w:szCs w:val="24"/>
        </w:rPr>
        <w:t xml:space="preserve">на бумажном носителе </w:t>
      </w:r>
      <w:r w:rsidR="007F718B" w:rsidRPr="00373D05">
        <w:rPr>
          <w:sz w:val="24"/>
          <w:szCs w:val="24"/>
        </w:rPr>
        <w:t>не менее чем за 10 (десять) рабочих дней до даты расторжения Соглашения</w:t>
      </w:r>
      <w:r w:rsidR="00624A3D" w:rsidRPr="00373D05">
        <w:rPr>
          <w:sz w:val="24"/>
          <w:szCs w:val="24"/>
        </w:rPr>
        <w:t>.</w:t>
      </w:r>
    </w:p>
    <w:p w14:paraId="6C2891A0" w14:textId="77777777" w:rsidR="007F0257" w:rsidRPr="00373D05" w:rsidRDefault="007F0257" w:rsidP="00643FEC">
      <w:pPr>
        <w:autoSpaceDE w:val="0"/>
        <w:autoSpaceDN w:val="0"/>
        <w:adjustRightInd w:val="0"/>
        <w:ind w:firstLine="540"/>
        <w:jc w:val="both"/>
        <w:rPr>
          <w:sz w:val="24"/>
          <w:szCs w:val="24"/>
        </w:rPr>
      </w:pPr>
      <w:r w:rsidRPr="00373D05">
        <w:rPr>
          <w:sz w:val="24"/>
          <w:szCs w:val="24"/>
        </w:rPr>
        <w:t>Уведомление о расторжении Соглашения считается недействительным в случае несоблюдения срока уведомления и формы уведомления, а так</w:t>
      </w:r>
      <w:r w:rsidR="00FD3730" w:rsidRPr="00373D05">
        <w:rPr>
          <w:sz w:val="24"/>
          <w:szCs w:val="24"/>
        </w:rPr>
        <w:t xml:space="preserve"> </w:t>
      </w:r>
      <w:r w:rsidRPr="00373D05">
        <w:rPr>
          <w:sz w:val="24"/>
          <w:szCs w:val="24"/>
        </w:rPr>
        <w:t>же если уведомлени</w:t>
      </w:r>
      <w:r w:rsidR="0021197A" w:rsidRPr="00373D05">
        <w:rPr>
          <w:sz w:val="24"/>
          <w:szCs w:val="24"/>
        </w:rPr>
        <w:t>е</w:t>
      </w:r>
      <w:r w:rsidRPr="00373D05">
        <w:rPr>
          <w:sz w:val="24"/>
          <w:szCs w:val="24"/>
        </w:rPr>
        <w:t xml:space="preserve"> не </w:t>
      </w:r>
      <w:r w:rsidRPr="00373D05">
        <w:rPr>
          <w:sz w:val="24"/>
          <w:szCs w:val="24"/>
        </w:rPr>
        <w:lastRenderedPageBreak/>
        <w:t>содержит ссылки на настоящее Соглашение и (или) не подписано уполномоченным должностным лицом и не скреплено оттиском печати.</w:t>
      </w:r>
    </w:p>
    <w:p w14:paraId="6B6788E7" w14:textId="77777777" w:rsidR="007F0257" w:rsidRPr="00373D05" w:rsidRDefault="007F0257" w:rsidP="00643FEC">
      <w:pPr>
        <w:autoSpaceDE w:val="0"/>
        <w:autoSpaceDN w:val="0"/>
        <w:adjustRightInd w:val="0"/>
        <w:ind w:firstLine="540"/>
        <w:jc w:val="both"/>
        <w:rPr>
          <w:sz w:val="24"/>
          <w:szCs w:val="24"/>
        </w:rPr>
      </w:pPr>
      <w:r w:rsidRPr="00373D05">
        <w:rPr>
          <w:sz w:val="24"/>
          <w:szCs w:val="24"/>
        </w:rPr>
        <w:t>При условии соблюдения требований настоящего пункта, Соглашение считается расторгнутым со дня, указанного в уведомлении о расторжении Соглашения.</w:t>
      </w:r>
    </w:p>
    <w:p w14:paraId="7DFC07C4" w14:textId="77777777" w:rsidR="0021197A" w:rsidRPr="00373D05" w:rsidRDefault="0021197A" w:rsidP="00643FEC">
      <w:pPr>
        <w:autoSpaceDE w:val="0"/>
        <w:autoSpaceDN w:val="0"/>
        <w:adjustRightInd w:val="0"/>
        <w:ind w:firstLine="540"/>
        <w:jc w:val="both"/>
        <w:rPr>
          <w:sz w:val="24"/>
          <w:szCs w:val="24"/>
        </w:rPr>
      </w:pPr>
      <w:r w:rsidRPr="00373D05">
        <w:rPr>
          <w:sz w:val="24"/>
          <w:szCs w:val="24"/>
        </w:rPr>
        <w:t xml:space="preserve">В случае отзыва у Банка лицензии на осуществление </w:t>
      </w:r>
      <w:r w:rsidR="00CE083C" w:rsidRPr="00373D05">
        <w:rPr>
          <w:sz w:val="24"/>
          <w:szCs w:val="24"/>
        </w:rPr>
        <w:t>банковских операций, Соглашение считается расторгнутым с даты, следующей за датой отзыва лицензии.</w:t>
      </w:r>
    </w:p>
    <w:p w14:paraId="48C2E22A" w14:textId="77777777" w:rsidR="00B84B71" w:rsidRPr="00373D05" w:rsidRDefault="00B84B71" w:rsidP="00643FEC">
      <w:pPr>
        <w:autoSpaceDE w:val="0"/>
        <w:autoSpaceDN w:val="0"/>
        <w:adjustRightInd w:val="0"/>
        <w:ind w:firstLine="540"/>
        <w:jc w:val="both"/>
        <w:rPr>
          <w:sz w:val="24"/>
          <w:szCs w:val="24"/>
        </w:rPr>
      </w:pPr>
    </w:p>
    <w:p w14:paraId="776B37C0" w14:textId="77777777" w:rsidR="00A65E40" w:rsidRPr="00373D05" w:rsidRDefault="00A65E40" w:rsidP="00643FEC">
      <w:pPr>
        <w:autoSpaceDE w:val="0"/>
        <w:autoSpaceDN w:val="0"/>
        <w:adjustRightInd w:val="0"/>
        <w:ind w:firstLine="540"/>
        <w:jc w:val="both"/>
        <w:rPr>
          <w:sz w:val="24"/>
          <w:szCs w:val="24"/>
        </w:rPr>
      </w:pPr>
      <w:bookmarkStart w:id="59" w:name="Par712"/>
      <w:bookmarkStart w:id="60" w:name="Par714"/>
      <w:bookmarkEnd w:id="59"/>
      <w:bookmarkEnd w:id="60"/>
      <w:r w:rsidRPr="00373D05">
        <w:rPr>
          <w:sz w:val="24"/>
          <w:szCs w:val="24"/>
        </w:rPr>
        <w:t>10.</w:t>
      </w:r>
      <w:r w:rsidR="00865EF4" w:rsidRPr="00373D05">
        <w:rPr>
          <w:sz w:val="24"/>
          <w:szCs w:val="24"/>
        </w:rPr>
        <w:t>5</w:t>
      </w:r>
      <w:r w:rsidRPr="00373D05">
        <w:rPr>
          <w:sz w:val="24"/>
          <w:szCs w:val="24"/>
        </w:rPr>
        <w:t xml:space="preserve">. </w:t>
      </w:r>
      <w:r w:rsidR="00B84B71" w:rsidRPr="00373D05">
        <w:rPr>
          <w:sz w:val="24"/>
          <w:szCs w:val="24"/>
        </w:rPr>
        <w:t>Агентство</w:t>
      </w:r>
      <w:r w:rsidR="003A7C80" w:rsidRPr="00373D05">
        <w:rPr>
          <w:sz w:val="24"/>
          <w:szCs w:val="24"/>
        </w:rPr>
        <w:t xml:space="preserve"> вправе расторгнуть настоящее Соглашение</w:t>
      </w:r>
      <w:r w:rsidRPr="00373D05">
        <w:rPr>
          <w:sz w:val="24"/>
          <w:szCs w:val="24"/>
        </w:rPr>
        <w:t xml:space="preserve"> в одностороннем порядке в случае неисполнения </w:t>
      </w:r>
      <w:r w:rsidR="00874B3F" w:rsidRPr="00373D05">
        <w:rPr>
          <w:sz w:val="24"/>
          <w:szCs w:val="24"/>
        </w:rPr>
        <w:t>Ба</w:t>
      </w:r>
      <w:r w:rsidR="003C00C7" w:rsidRPr="00373D05">
        <w:rPr>
          <w:sz w:val="24"/>
          <w:szCs w:val="24"/>
        </w:rPr>
        <w:t>н</w:t>
      </w:r>
      <w:r w:rsidR="00874B3F" w:rsidRPr="00373D05">
        <w:rPr>
          <w:sz w:val="24"/>
          <w:szCs w:val="24"/>
        </w:rPr>
        <w:t>к</w:t>
      </w:r>
      <w:r w:rsidR="003C00C7" w:rsidRPr="00373D05">
        <w:rPr>
          <w:sz w:val="24"/>
          <w:szCs w:val="24"/>
        </w:rPr>
        <w:t>ом</w:t>
      </w:r>
      <w:r w:rsidRPr="00373D05">
        <w:rPr>
          <w:sz w:val="24"/>
          <w:szCs w:val="24"/>
        </w:rPr>
        <w:t xml:space="preserve"> обязательств по возврату </w:t>
      </w:r>
      <w:r w:rsidR="00D31867" w:rsidRPr="00373D05">
        <w:rPr>
          <w:sz w:val="24"/>
          <w:szCs w:val="24"/>
        </w:rPr>
        <w:t>Агентству</w:t>
      </w:r>
      <w:r w:rsidR="003C00C7" w:rsidRPr="00373D05">
        <w:rPr>
          <w:sz w:val="24"/>
          <w:szCs w:val="24"/>
        </w:rPr>
        <w:t xml:space="preserve"> д</w:t>
      </w:r>
      <w:r w:rsidRPr="00373D05">
        <w:rPr>
          <w:sz w:val="24"/>
          <w:szCs w:val="24"/>
        </w:rPr>
        <w:t>епозит</w:t>
      </w:r>
      <w:r w:rsidR="003C00C7" w:rsidRPr="00373D05">
        <w:rPr>
          <w:sz w:val="24"/>
          <w:szCs w:val="24"/>
        </w:rPr>
        <w:t>а</w:t>
      </w:r>
      <w:r w:rsidR="007325EB" w:rsidRPr="00373D05">
        <w:rPr>
          <w:sz w:val="24"/>
          <w:szCs w:val="24"/>
        </w:rPr>
        <w:t xml:space="preserve"> и (или) </w:t>
      </w:r>
      <w:r w:rsidR="003C00C7" w:rsidRPr="00373D05">
        <w:rPr>
          <w:sz w:val="24"/>
          <w:szCs w:val="24"/>
        </w:rPr>
        <w:t>уплате начисленных на сумму д</w:t>
      </w:r>
      <w:r w:rsidRPr="00373D05">
        <w:rPr>
          <w:sz w:val="24"/>
          <w:szCs w:val="24"/>
        </w:rPr>
        <w:t xml:space="preserve">епозита процентов и </w:t>
      </w:r>
      <w:r w:rsidR="007325EB" w:rsidRPr="00373D05">
        <w:rPr>
          <w:sz w:val="24"/>
          <w:szCs w:val="24"/>
        </w:rPr>
        <w:t>(или) уплате неустойки</w:t>
      </w:r>
      <w:r w:rsidRPr="00373D05">
        <w:rPr>
          <w:sz w:val="24"/>
          <w:szCs w:val="24"/>
        </w:rPr>
        <w:t xml:space="preserve"> (пени).</w:t>
      </w:r>
      <w:r w:rsidR="00EC7622" w:rsidRPr="00373D05">
        <w:rPr>
          <w:sz w:val="24"/>
          <w:szCs w:val="24"/>
        </w:rPr>
        <w:t xml:space="preserve"> </w:t>
      </w:r>
      <w:r w:rsidR="00F93A49" w:rsidRPr="00373D05">
        <w:rPr>
          <w:sz w:val="24"/>
          <w:szCs w:val="24"/>
        </w:rPr>
        <w:t>При этом у</w:t>
      </w:r>
      <w:r w:rsidR="00EC7622" w:rsidRPr="00373D05">
        <w:rPr>
          <w:sz w:val="24"/>
          <w:szCs w:val="24"/>
        </w:rPr>
        <w:t xml:space="preserve">ведомление о расторжении </w:t>
      </w:r>
      <w:r w:rsidR="00B84B71" w:rsidRPr="00373D05">
        <w:rPr>
          <w:sz w:val="24"/>
          <w:szCs w:val="24"/>
        </w:rPr>
        <w:t>Агентством</w:t>
      </w:r>
      <w:r w:rsidR="00F93A49" w:rsidRPr="00373D05">
        <w:rPr>
          <w:sz w:val="24"/>
          <w:szCs w:val="24"/>
        </w:rPr>
        <w:t xml:space="preserve"> </w:t>
      </w:r>
      <w:r w:rsidR="00EC7622" w:rsidRPr="00373D05">
        <w:rPr>
          <w:sz w:val="24"/>
          <w:szCs w:val="24"/>
        </w:rPr>
        <w:t>направляется в порядке, указанном в п. 10.</w:t>
      </w:r>
      <w:r w:rsidR="00F93A49" w:rsidRPr="00373D05">
        <w:rPr>
          <w:sz w:val="24"/>
          <w:szCs w:val="24"/>
        </w:rPr>
        <w:t>4</w:t>
      </w:r>
      <w:r w:rsidR="00EC7622" w:rsidRPr="00373D05">
        <w:rPr>
          <w:sz w:val="24"/>
          <w:szCs w:val="24"/>
        </w:rPr>
        <w:t>. настоящего Соглашения.</w:t>
      </w:r>
    </w:p>
    <w:p w14:paraId="6746C06D" w14:textId="77777777" w:rsidR="00EB6957" w:rsidRPr="00373D05" w:rsidRDefault="00EB6957" w:rsidP="00643FEC">
      <w:pPr>
        <w:autoSpaceDE w:val="0"/>
        <w:autoSpaceDN w:val="0"/>
        <w:adjustRightInd w:val="0"/>
        <w:ind w:firstLine="540"/>
        <w:jc w:val="both"/>
        <w:rPr>
          <w:sz w:val="24"/>
          <w:szCs w:val="24"/>
        </w:rPr>
      </w:pPr>
      <w:r w:rsidRPr="00373D05">
        <w:rPr>
          <w:sz w:val="24"/>
          <w:szCs w:val="24"/>
        </w:rPr>
        <w:t>10.</w:t>
      </w:r>
      <w:r w:rsidR="00865EF4" w:rsidRPr="00373D05">
        <w:rPr>
          <w:sz w:val="24"/>
          <w:szCs w:val="24"/>
        </w:rPr>
        <w:t>6</w:t>
      </w:r>
      <w:r w:rsidRPr="00373D05">
        <w:rPr>
          <w:sz w:val="24"/>
          <w:szCs w:val="24"/>
        </w:rPr>
        <w:t xml:space="preserve">. </w:t>
      </w:r>
      <w:r w:rsidR="00441B2B" w:rsidRPr="00373D05">
        <w:rPr>
          <w:color w:val="000000" w:themeColor="text1"/>
          <w:sz w:val="24"/>
          <w:szCs w:val="24"/>
        </w:rPr>
        <w:t>Порядок и</w:t>
      </w:r>
      <w:r w:rsidR="00D718FE" w:rsidRPr="00373D05">
        <w:rPr>
          <w:color w:val="000000" w:themeColor="text1"/>
          <w:sz w:val="24"/>
          <w:szCs w:val="24"/>
        </w:rPr>
        <w:t>сполнени</w:t>
      </w:r>
      <w:r w:rsidR="00441B2B" w:rsidRPr="00373D05">
        <w:rPr>
          <w:color w:val="000000" w:themeColor="text1"/>
          <w:sz w:val="24"/>
          <w:szCs w:val="24"/>
        </w:rPr>
        <w:t>я</w:t>
      </w:r>
      <w:r w:rsidR="00D718FE" w:rsidRPr="00373D05">
        <w:rPr>
          <w:color w:val="000000" w:themeColor="text1"/>
          <w:sz w:val="24"/>
          <w:szCs w:val="24"/>
        </w:rPr>
        <w:t xml:space="preserve"> депозитных сделок, заключенных в </w:t>
      </w:r>
      <w:r w:rsidR="007F0257" w:rsidRPr="00373D05">
        <w:rPr>
          <w:color w:val="000000" w:themeColor="text1"/>
          <w:sz w:val="24"/>
          <w:szCs w:val="24"/>
        </w:rPr>
        <w:t>период</w:t>
      </w:r>
      <w:r w:rsidR="00D718FE" w:rsidRPr="00373D05">
        <w:rPr>
          <w:color w:val="000000" w:themeColor="text1"/>
          <w:sz w:val="24"/>
          <w:szCs w:val="24"/>
        </w:rPr>
        <w:t xml:space="preserve"> действия Генерального депозитного соглашения, в случае его досрочного расторжения</w:t>
      </w:r>
      <w:r w:rsidR="00441B2B" w:rsidRPr="00373D05">
        <w:rPr>
          <w:color w:val="000000" w:themeColor="text1"/>
          <w:sz w:val="24"/>
          <w:szCs w:val="24"/>
        </w:rPr>
        <w:t>,</w:t>
      </w:r>
      <w:r w:rsidR="00D718FE" w:rsidRPr="00373D05">
        <w:rPr>
          <w:color w:val="000000" w:themeColor="text1"/>
          <w:sz w:val="24"/>
          <w:szCs w:val="24"/>
        </w:rPr>
        <w:t xml:space="preserve"> сохраняется на прежних условиях</w:t>
      </w:r>
      <w:r w:rsidR="00441B2B" w:rsidRPr="00373D05">
        <w:rPr>
          <w:color w:val="000000" w:themeColor="text1"/>
          <w:sz w:val="24"/>
          <w:szCs w:val="24"/>
        </w:rPr>
        <w:t xml:space="preserve"> (согласно условиям заключенных сделок)</w:t>
      </w:r>
      <w:r w:rsidR="00D718FE" w:rsidRPr="00373D05">
        <w:rPr>
          <w:color w:val="000000" w:themeColor="text1"/>
          <w:sz w:val="24"/>
          <w:szCs w:val="24"/>
        </w:rPr>
        <w:t>.</w:t>
      </w:r>
      <w:r w:rsidR="007F0257" w:rsidRPr="00373D05">
        <w:rPr>
          <w:color w:val="000000" w:themeColor="text1"/>
          <w:sz w:val="24"/>
          <w:szCs w:val="24"/>
        </w:rPr>
        <w:t xml:space="preserve"> При этом досрочное изъятие депозита (части депозита) производится </w:t>
      </w:r>
      <w:r w:rsidR="00D31867" w:rsidRPr="00373D05">
        <w:rPr>
          <w:color w:val="000000" w:themeColor="text1"/>
          <w:sz w:val="24"/>
          <w:szCs w:val="24"/>
        </w:rPr>
        <w:t>Агентством</w:t>
      </w:r>
      <w:r w:rsidR="007F0257" w:rsidRPr="00373D05">
        <w:rPr>
          <w:color w:val="000000" w:themeColor="text1"/>
          <w:sz w:val="24"/>
          <w:szCs w:val="24"/>
        </w:rPr>
        <w:t xml:space="preserve"> на условиях заключенной депозитной сделки, </w:t>
      </w:r>
      <w:r w:rsidR="000A2A45" w:rsidRPr="00373D05">
        <w:rPr>
          <w:color w:val="000000" w:themeColor="text1"/>
          <w:sz w:val="24"/>
          <w:szCs w:val="24"/>
        </w:rPr>
        <w:t xml:space="preserve">настоящего Соглашения, </w:t>
      </w:r>
      <w:r w:rsidR="007F0257" w:rsidRPr="00373D05">
        <w:rPr>
          <w:color w:val="000000" w:themeColor="text1"/>
          <w:sz w:val="24"/>
          <w:szCs w:val="24"/>
        </w:rPr>
        <w:t>а также в случае досрочного расторжения Соглашения на основании п. 10.</w:t>
      </w:r>
      <w:r w:rsidR="00865EF4" w:rsidRPr="00373D05">
        <w:rPr>
          <w:color w:val="000000" w:themeColor="text1"/>
          <w:sz w:val="24"/>
          <w:szCs w:val="24"/>
        </w:rPr>
        <w:t>5</w:t>
      </w:r>
      <w:r w:rsidR="007F0257" w:rsidRPr="00373D05">
        <w:rPr>
          <w:color w:val="000000" w:themeColor="text1"/>
          <w:sz w:val="24"/>
          <w:szCs w:val="24"/>
        </w:rPr>
        <w:t xml:space="preserve">. </w:t>
      </w:r>
      <w:r w:rsidR="000A2A45" w:rsidRPr="00373D05">
        <w:rPr>
          <w:color w:val="000000" w:themeColor="text1"/>
          <w:sz w:val="24"/>
          <w:szCs w:val="24"/>
        </w:rPr>
        <w:t>настоящего раздела</w:t>
      </w:r>
      <w:r w:rsidR="007F0257" w:rsidRPr="00373D05">
        <w:rPr>
          <w:color w:val="000000" w:themeColor="text1"/>
          <w:sz w:val="24"/>
          <w:szCs w:val="24"/>
        </w:rPr>
        <w:t>.</w:t>
      </w:r>
    </w:p>
    <w:p w14:paraId="20510338" w14:textId="77777777" w:rsidR="0006368C" w:rsidRPr="00373D05" w:rsidRDefault="0006368C" w:rsidP="00643FEC">
      <w:pPr>
        <w:autoSpaceDE w:val="0"/>
        <w:autoSpaceDN w:val="0"/>
        <w:adjustRightInd w:val="0"/>
        <w:spacing w:before="120" w:after="120"/>
        <w:jc w:val="both"/>
        <w:rPr>
          <w:b/>
          <w:sz w:val="24"/>
          <w:szCs w:val="24"/>
        </w:rPr>
      </w:pPr>
    </w:p>
    <w:p w14:paraId="5EF54B37" w14:textId="77777777" w:rsidR="00A65E40" w:rsidRPr="00373D05" w:rsidRDefault="00A65E40" w:rsidP="00643FEC">
      <w:pPr>
        <w:autoSpaceDE w:val="0"/>
        <w:autoSpaceDN w:val="0"/>
        <w:adjustRightInd w:val="0"/>
        <w:spacing w:before="120" w:after="120"/>
        <w:jc w:val="both"/>
        <w:rPr>
          <w:b/>
          <w:sz w:val="24"/>
          <w:szCs w:val="24"/>
        </w:rPr>
      </w:pPr>
      <w:r w:rsidRPr="00373D05">
        <w:rPr>
          <w:b/>
          <w:sz w:val="24"/>
          <w:szCs w:val="24"/>
        </w:rPr>
        <w:t xml:space="preserve">Раздел 11. </w:t>
      </w:r>
      <w:r w:rsidRPr="00373D05">
        <w:rPr>
          <w:b/>
          <w:sz w:val="24"/>
          <w:szCs w:val="24"/>
          <w:u w:val="single"/>
        </w:rPr>
        <w:t>Прочие условия</w:t>
      </w:r>
    </w:p>
    <w:p w14:paraId="03536EF3"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11.1. </w:t>
      </w:r>
      <w:r w:rsidR="00FD3617" w:rsidRPr="00373D05">
        <w:rPr>
          <w:sz w:val="24"/>
          <w:szCs w:val="24"/>
        </w:rPr>
        <w:t>Банк</w:t>
      </w:r>
      <w:r w:rsidRPr="00373D05">
        <w:rPr>
          <w:sz w:val="24"/>
          <w:szCs w:val="24"/>
        </w:rPr>
        <w:t xml:space="preserve"> соглашается с тем, что при проверке </w:t>
      </w:r>
      <w:r w:rsidR="00FD3617" w:rsidRPr="00373D05">
        <w:rPr>
          <w:sz w:val="24"/>
          <w:szCs w:val="24"/>
        </w:rPr>
        <w:t>Банк</w:t>
      </w:r>
      <w:r w:rsidR="00266780" w:rsidRPr="00373D05">
        <w:rPr>
          <w:sz w:val="24"/>
          <w:szCs w:val="24"/>
        </w:rPr>
        <w:t>а</w:t>
      </w:r>
      <w:r w:rsidRPr="00373D05">
        <w:rPr>
          <w:sz w:val="24"/>
          <w:szCs w:val="24"/>
        </w:rPr>
        <w:t xml:space="preserve"> на соответствие </w:t>
      </w:r>
      <w:r w:rsidR="00AF4D1E" w:rsidRPr="00373D05">
        <w:rPr>
          <w:sz w:val="24"/>
          <w:szCs w:val="24"/>
        </w:rPr>
        <w:t>т</w:t>
      </w:r>
      <w:r w:rsidRPr="00373D05">
        <w:rPr>
          <w:sz w:val="24"/>
          <w:szCs w:val="24"/>
        </w:rPr>
        <w:t>ребованиям</w:t>
      </w:r>
      <w:r w:rsidR="000B104F" w:rsidRPr="00373D05">
        <w:rPr>
          <w:sz w:val="24"/>
          <w:szCs w:val="24"/>
        </w:rPr>
        <w:t xml:space="preserve"> к отбору Банков,</w:t>
      </w:r>
      <w:r w:rsidRPr="00373D05">
        <w:rPr>
          <w:sz w:val="24"/>
          <w:szCs w:val="24"/>
        </w:rPr>
        <w:t xml:space="preserve"> </w:t>
      </w:r>
      <w:r w:rsidR="00B84B71" w:rsidRPr="00373D05">
        <w:rPr>
          <w:sz w:val="24"/>
          <w:szCs w:val="24"/>
        </w:rPr>
        <w:t>Агентство</w:t>
      </w:r>
      <w:r w:rsidR="00266780" w:rsidRPr="00373D05">
        <w:rPr>
          <w:sz w:val="24"/>
          <w:szCs w:val="24"/>
        </w:rPr>
        <w:t xml:space="preserve"> </w:t>
      </w:r>
      <w:r w:rsidRPr="00373D05">
        <w:rPr>
          <w:sz w:val="24"/>
          <w:szCs w:val="24"/>
        </w:rPr>
        <w:t xml:space="preserve">использует сведения, полученные от Центрального </w:t>
      </w:r>
      <w:r w:rsidR="00FD3617" w:rsidRPr="00373D05">
        <w:rPr>
          <w:sz w:val="24"/>
          <w:szCs w:val="24"/>
        </w:rPr>
        <w:t>Банк</w:t>
      </w:r>
      <w:r w:rsidRPr="00373D05">
        <w:rPr>
          <w:sz w:val="24"/>
          <w:szCs w:val="24"/>
        </w:rPr>
        <w:t xml:space="preserve">а Российской Федерации, и </w:t>
      </w:r>
      <w:r w:rsidR="00FD3617" w:rsidRPr="00373D05">
        <w:rPr>
          <w:sz w:val="24"/>
          <w:szCs w:val="24"/>
        </w:rPr>
        <w:t>Банк</w:t>
      </w:r>
      <w:r w:rsidRPr="00373D05">
        <w:rPr>
          <w:sz w:val="24"/>
          <w:szCs w:val="24"/>
        </w:rPr>
        <w:t xml:space="preserve"> предоставляет право Центральному </w:t>
      </w:r>
      <w:r w:rsidR="00FD3617" w:rsidRPr="00373D05">
        <w:rPr>
          <w:sz w:val="24"/>
          <w:szCs w:val="24"/>
        </w:rPr>
        <w:t>Банк</w:t>
      </w:r>
      <w:r w:rsidRPr="00373D05">
        <w:rPr>
          <w:sz w:val="24"/>
          <w:szCs w:val="24"/>
        </w:rPr>
        <w:t xml:space="preserve">у Российской Федерации раскрывать указанную информацию </w:t>
      </w:r>
      <w:r w:rsidR="00D31867" w:rsidRPr="00373D05">
        <w:rPr>
          <w:sz w:val="24"/>
          <w:szCs w:val="24"/>
        </w:rPr>
        <w:t>Агентству</w:t>
      </w:r>
      <w:r w:rsidRPr="00373D05">
        <w:rPr>
          <w:sz w:val="24"/>
          <w:szCs w:val="24"/>
        </w:rPr>
        <w:t>.</w:t>
      </w:r>
    </w:p>
    <w:p w14:paraId="32D41E52"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11.2. </w:t>
      </w:r>
      <w:r w:rsidR="00FD3617" w:rsidRPr="00373D05">
        <w:rPr>
          <w:sz w:val="24"/>
          <w:szCs w:val="24"/>
        </w:rPr>
        <w:t>Банк</w:t>
      </w:r>
      <w:r w:rsidRPr="00373D05">
        <w:rPr>
          <w:sz w:val="24"/>
          <w:szCs w:val="24"/>
        </w:rPr>
        <w:t xml:space="preserve"> не вправе уступать свои права и обязанности по настоящему Соглашению третьей</w:t>
      </w:r>
      <w:r w:rsidR="000F069B" w:rsidRPr="00373D05">
        <w:rPr>
          <w:sz w:val="24"/>
          <w:szCs w:val="24"/>
        </w:rPr>
        <w:t xml:space="preserve"> стороне</w:t>
      </w:r>
      <w:r w:rsidR="00AF4D1E" w:rsidRPr="00373D05">
        <w:rPr>
          <w:sz w:val="24"/>
          <w:szCs w:val="24"/>
        </w:rPr>
        <w:t>.</w:t>
      </w:r>
    </w:p>
    <w:p w14:paraId="0E9BF28E"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11.3. Стороны признают, что условия договоров </w:t>
      </w:r>
      <w:r w:rsidR="00C976FE" w:rsidRPr="00373D05">
        <w:rPr>
          <w:sz w:val="24"/>
          <w:szCs w:val="24"/>
        </w:rPr>
        <w:t>б</w:t>
      </w:r>
      <w:r w:rsidR="00FD3617" w:rsidRPr="00373D05">
        <w:rPr>
          <w:sz w:val="24"/>
          <w:szCs w:val="24"/>
        </w:rPr>
        <w:t>анк</w:t>
      </w:r>
      <w:r w:rsidRPr="00373D05">
        <w:rPr>
          <w:sz w:val="24"/>
          <w:szCs w:val="24"/>
        </w:rPr>
        <w:t xml:space="preserve">овского </w:t>
      </w:r>
      <w:r w:rsidR="00A3556B" w:rsidRPr="00373D05">
        <w:rPr>
          <w:sz w:val="24"/>
          <w:szCs w:val="24"/>
        </w:rPr>
        <w:t>вклада (</w:t>
      </w:r>
      <w:r w:rsidRPr="00373D05">
        <w:rPr>
          <w:sz w:val="24"/>
          <w:szCs w:val="24"/>
        </w:rPr>
        <w:t>депозита</w:t>
      </w:r>
      <w:r w:rsidR="00A3556B" w:rsidRPr="00373D05">
        <w:rPr>
          <w:sz w:val="24"/>
          <w:szCs w:val="24"/>
        </w:rPr>
        <w:t>)</w:t>
      </w:r>
      <w:r w:rsidRPr="00373D05">
        <w:rPr>
          <w:sz w:val="24"/>
          <w:szCs w:val="24"/>
        </w:rPr>
        <w:t>, заключенных в соответствии с настоящим Соглашением, а также любая информация, предоставляемая каждой из Сторон в связи с исполнением настоящего Соглашения, являются конфиденциальными</w:t>
      </w:r>
      <w:r w:rsidR="00DC161C" w:rsidRPr="00373D05">
        <w:rPr>
          <w:sz w:val="24"/>
          <w:szCs w:val="24"/>
        </w:rPr>
        <w:t xml:space="preserve">, кроме условий, которые </w:t>
      </w:r>
      <w:r w:rsidR="00D31867" w:rsidRPr="00373D05">
        <w:rPr>
          <w:sz w:val="24"/>
          <w:szCs w:val="24"/>
        </w:rPr>
        <w:t>Агентство</w:t>
      </w:r>
      <w:r w:rsidR="00DC161C" w:rsidRPr="00373D05">
        <w:rPr>
          <w:sz w:val="24"/>
          <w:szCs w:val="24"/>
        </w:rPr>
        <w:t xml:space="preserve"> </w:t>
      </w:r>
      <w:r w:rsidR="00A3556B" w:rsidRPr="00373D05">
        <w:rPr>
          <w:sz w:val="24"/>
          <w:szCs w:val="24"/>
        </w:rPr>
        <w:t xml:space="preserve"> и (или) Банк </w:t>
      </w:r>
      <w:r w:rsidR="00C97325" w:rsidRPr="00373D05">
        <w:rPr>
          <w:sz w:val="24"/>
          <w:szCs w:val="24"/>
        </w:rPr>
        <w:t>и (</w:t>
      </w:r>
      <w:proofErr w:type="gramStart"/>
      <w:r w:rsidR="00C97325" w:rsidRPr="00373D05">
        <w:rPr>
          <w:sz w:val="24"/>
          <w:szCs w:val="24"/>
        </w:rPr>
        <w:t xml:space="preserve">или) </w:t>
      </w:r>
      <w:proofErr w:type="gramEnd"/>
      <w:r w:rsidR="00C97325" w:rsidRPr="00373D05">
        <w:rPr>
          <w:sz w:val="24"/>
          <w:szCs w:val="24"/>
        </w:rPr>
        <w:t xml:space="preserve">контролирующие органы </w:t>
      </w:r>
      <w:r w:rsidR="00DC161C" w:rsidRPr="00373D05">
        <w:rPr>
          <w:sz w:val="24"/>
          <w:szCs w:val="24"/>
        </w:rPr>
        <w:t>обязан</w:t>
      </w:r>
      <w:r w:rsidR="00C97325" w:rsidRPr="00373D05">
        <w:rPr>
          <w:sz w:val="24"/>
          <w:szCs w:val="24"/>
        </w:rPr>
        <w:t>ы</w:t>
      </w:r>
      <w:r w:rsidR="00DC161C" w:rsidRPr="00373D05">
        <w:rPr>
          <w:sz w:val="24"/>
          <w:szCs w:val="24"/>
        </w:rPr>
        <w:t xml:space="preserve"> указывать в качестве раскрытия информации на своём официальном сайте в сети Интернет</w:t>
      </w:r>
      <w:r w:rsidRPr="00373D05">
        <w:rPr>
          <w:sz w:val="24"/>
          <w:szCs w:val="24"/>
        </w:rPr>
        <w:t>.</w:t>
      </w:r>
    </w:p>
    <w:p w14:paraId="0FB4F600"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11.4. Стороны признают, что факт заключения настоящего Соглашения не является конфиденциальным.</w:t>
      </w:r>
    </w:p>
    <w:p w14:paraId="2C4E0B42" w14:textId="77777777" w:rsidR="00A65E40" w:rsidRPr="00373D05" w:rsidRDefault="00A65E40" w:rsidP="00643FEC">
      <w:pPr>
        <w:autoSpaceDE w:val="0"/>
        <w:autoSpaceDN w:val="0"/>
        <w:adjustRightInd w:val="0"/>
        <w:ind w:firstLine="540"/>
        <w:jc w:val="both"/>
        <w:rPr>
          <w:sz w:val="24"/>
          <w:szCs w:val="24"/>
        </w:rPr>
      </w:pPr>
      <w:bookmarkStart w:id="61" w:name="Par723"/>
      <w:bookmarkEnd w:id="61"/>
      <w:r w:rsidRPr="00373D05">
        <w:rPr>
          <w:sz w:val="24"/>
          <w:szCs w:val="24"/>
        </w:rPr>
        <w:t>11.5. В течение 10 (десяти) рабочих дней со дня вступления в силу настоящего Соглашения Стороны направляют друг другу перечни лиц, уполномоченных на обмен информацией или документами во исполнение настоящего Соглашения. Перечень уполномоченных лиц должен содержать, в частности, фамилии, имена, отчества, должности, номера телефонов, факсов и адресов электронной почты, а также указание на вид информации (документов), право на получение или направление (подписание) которой имеет каждый из включенных в перечень сотрудников.</w:t>
      </w:r>
    </w:p>
    <w:p w14:paraId="4912B1BA"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11.6. Стороны обязуются </w:t>
      </w:r>
      <w:r w:rsidR="00B310A2" w:rsidRPr="00373D05">
        <w:rPr>
          <w:sz w:val="24"/>
          <w:szCs w:val="24"/>
        </w:rPr>
        <w:t xml:space="preserve">в течение 2 (двух) рабочих дней </w:t>
      </w:r>
      <w:r w:rsidRPr="00373D05">
        <w:rPr>
          <w:sz w:val="24"/>
          <w:szCs w:val="24"/>
        </w:rPr>
        <w:t>уведомлять друг друга об изменении своих реквизитов, перечня уполномоченных лиц</w:t>
      </w:r>
      <w:r w:rsidR="00811AEE" w:rsidRPr="00373D05">
        <w:rPr>
          <w:sz w:val="24"/>
          <w:szCs w:val="24"/>
        </w:rPr>
        <w:t xml:space="preserve"> на совершение депозитных сделок</w:t>
      </w:r>
      <w:r w:rsidRPr="00373D05">
        <w:rPr>
          <w:sz w:val="24"/>
          <w:szCs w:val="24"/>
        </w:rPr>
        <w:t>, реквизитов счетов, а также других изменениях, связанных с исполнением настоящего Соглашения.</w:t>
      </w:r>
    </w:p>
    <w:p w14:paraId="6D3902BC"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11.7. </w:t>
      </w:r>
      <w:r w:rsidR="00FD3617" w:rsidRPr="00373D05">
        <w:rPr>
          <w:sz w:val="24"/>
          <w:szCs w:val="24"/>
        </w:rPr>
        <w:t>Банк</w:t>
      </w:r>
      <w:r w:rsidRPr="00373D05">
        <w:rPr>
          <w:sz w:val="24"/>
          <w:szCs w:val="24"/>
        </w:rPr>
        <w:t xml:space="preserve"> обязуется своевременно</w:t>
      </w:r>
      <w:r w:rsidR="00C173F1" w:rsidRPr="00373D05">
        <w:rPr>
          <w:sz w:val="24"/>
          <w:szCs w:val="24"/>
        </w:rPr>
        <w:t>, но не позднее 5 (пяти) рабочих дней</w:t>
      </w:r>
      <w:r w:rsidRPr="00373D05">
        <w:rPr>
          <w:sz w:val="24"/>
          <w:szCs w:val="24"/>
        </w:rPr>
        <w:t xml:space="preserve"> уведомлять </w:t>
      </w:r>
      <w:r w:rsidR="00D31867" w:rsidRPr="00373D05">
        <w:rPr>
          <w:sz w:val="24"/>
          <w:szCs w:val="24"/>
        </w:rPr>
        <w:t>Агентство</w:t>
      </w:r>
      <w:r w:rsidR="00811AEE" w:rsidRPr="00373D05">
        <w:rPr>
          <w:sz w:val="24"/>
          <w:szCs w:val="24"/>
        </w:rPr>
        <w:t xml:space="preserve"> о переоформленных документах</w:t>
      </w:r>
      <w:r w:rsidRPr="00373D05">
        <w:rPr>
          <w:sz w:val="24"/>
          <w:szCs w:val="24"/>
        </w:rPr>
        <w:t>,</w:t>
      </w:r>
      <w:r w:rsidR="00811AEE" w:rsidRPr="00373D05">
        <w:rPr>
          <w:sz w:val="24"/>
          <w:szCs w:val="24"/>
        </w:rPr>
        <w:t xml:space="preserve"> связанных с проведением депозитных операций,</w:t>
      </w:r>
      <w:r w:rsidRPr="00373D05">
        <w:rPr>
          <w:sz w:val="24"/>
          <w:szCs w:val="24"/>
        </w:rPr>
        <w:t xml:space="preserve"> и предоставлять их копии, заверенные </w:t>
      </w:r>
      <w:r w:rsidR="00FD3617" w:rsidRPr="00373D05">
        <w:rPr>
          <w:sz w:val="24"/>
          <w:szCs w:val="24"/>
        </w:rPr>
        <w:t>Банк</w:t>
      </w:r>
      <w:r w:rsidR="00811AEE" w:rsidRPr="00373D05">
        <w:rPr>
          <w:sz w:val="24"/>
          <w:szCs w:val="24"/>
        </w:rPr>
        <w:t>ом</w:t>
      </w:r>
      <w:r w:rsidRPr="00373D05">
        <w:rPr>
          <w:sz w:val="24"/>
          <w:szCs w:val="24"/>
        </w:rPr>
        <w:t>.</w:t>
      </w:r>
    </w:p>
    <w:p w14:paraId="3F2AE227"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11.8. Обмен информацией, представляемой в соответствии с требованиями, установленными настоящим Соглашением, осуществляется на бумажных носителях или в электронном виде, в согласованных Сторонами форматах файлов.</w:t>
      </w:r>
    </w:p>
    <w:p w14:paraId="6B32D5BF"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 xml:space="preserve">11.9. Стороны признают, что используемые в документообороте электронные документы с электронной подписью уполномоченного лица, оформленные в соответствии с </w:t>
      </w:r>
      <w:r w:rsidRPr="00373D05">
        <w:rPr>
          <w:sz w:val="24"/>
          <w:szCs w:val="24"/>
        </w:rPr>
        <w:lastRenderedPageBreak/>
        <w:t>требованиями законодательства Российской Федерации, равнозначны документам, оформленным в простой письменной форме с собственноручной подписью уполномоченного лица.</w:t>
      </w:r>
    </w:p>
    <w:p w14:paraId="183EE997" w14:textId="77777777" w:rsidR="00A65E40" w:rsidRPr="00373D05" w:rsidRDefault="00A65E40" w:rsidP="00643FEC">
      <w:pPr>
        <w:autoSpaceDE w:val="0"/>
        <w:autoSpaceDN w:val="0"/>
        <w:adjustRightInd w:val="0"/>
        <w:ind w:firstLine="540"/>
        <w:jc w:val="both"/>
        <w:rPr>
          <w:sz w:val="24"/>
          <w:szCs w:val="24"/>
        </w:rPr>
      </w:pPr>
      <w:r w:rsidRPr="00373D05">
        <w:rPr>
          <w:sz w:val="24"/>
          <w:szCs w:val="24"/>
        </w:rPr>
        <w:t>11.10. Настоящее Соглашение составлено на ___ листах в 2 (двух) экземплярах, имеющих одинаковую юридическую силу, по одному экземпляру для каждой из Сторон.</w:t>
      </w:r>
    </w:p>
    <w:p w14:paraId="4093FA3B" w14:textId="77777777" w:rsidR="00AC44B7" w:rsidRPr="00373D05" w:rsidRDefault="00AC44B7" w:rsidP="00643FEC">
      <w:pPr>
        <w:autoSpaceDE w:val="0"/>
        <w:autoSpaceDN w:val="0"/>
        <w:adjustRightInd w:val="0"/>
        <w:ind w:firstLine="540"/>
        <w:jc w:val="both"/>
        <w:rPr>
          <w:sz w:val="24"/>
          <w:szCs w:val="24"/>
        </w:rPr>
      </w:pPr>
    </w:p>
    <w:p w14:paraId="07F38201" w14:textId="77777777" w:rsidR="00F91BB6" w:rsidRPr="00373D05" w:rsidRDefault="00F91BB6" w:rsidP="00643FEC">
      <w:pPr>
        <w:autoSpaceDE w:val="0"/>
        <w:autoSpaceDN w:val="0"/>
        <w:adjustRightInd w:val="0"/>
        <w:spacing w:before="120" w:after="120"/>
        <w:jc w:val="both"/>
        <w:rPr>
          <w:b/>
          <w:color w:val="000000" w:themeColor="text1"/>
          <w:sz w:val="24"/>
          <w:szCs w:val="24"/>
        </w:rPr>
      </w:pPr>
      <w:bookmarkStart w:id="62" w:name="Par169"/>
      <w:bookmarkStart w:id="63" w:name="_Toc416099727"/>
      <w:bookmarkStart w:id="64" w:name="_Toc416101034"/>
      <w:bookmarkStart w:id="65" w:name="_Toc418074145"/>
      <w:bookmarkStart w:id="66" w:name="_Toc418074632"/>
      <w:bookmarkStart w:id="67" w:name="_Toc418075268"/>
      <w:bookmarkEnd w:id="62"/>
      <w:r w:rsidRPr="00373D05">
        <w:rPr>
          <w:b/>
          <w:sz w:val="24"/>
          <w:szCs w:val="24"/>
        </w:rPr>
        <w:t>Разд</w:t>
      </w:r>
      <w:r w:rsidR="00811AEE" w:rsidRPr="00373D05">
        <w:rPr>
          <w:b/>
          <w:sz w:val="24"/>
          <w:szCs w:val="24"/>
        </w:rPr>
        <w:t>ел</w:t>
      </w:r>
      <w:r w:rsidR="00811AEE" w:rsidRPr="00373D05">
        <w:rPr>
          <w:b/>
          <w:color w:val="000000" w:themeColor="text1"/>
          <w:sz w:val="24"/>
          <w:szCs w:val="24"/>
        </w:rPr>
        <w:t xml:space="preserve"> 12</w:t>
      </w:r>
      <w:r w:rsidRPr="00373D05">
        <w:rPr>
          <w:b/>
          <w:color w:val="000000" w:themeColor="text1"/>
          <w:sz w:val="24"/>
          <w:szCs w:val="24"/>
        </w:rPr>
        <w:t xml:space="preserve">. </w:t>
      </w:r>
      <w:r w:rsidRPr="00373D05">
        <w:rPr>
          <w:b/>
          <w:color w:val="000000" w:themeColor="text1"/>
          <w:sz w:val="24"/>
          <w:szCs w:val="24"/>
          <w:u w:val="single"/>
        </w:rPr>
        <w:t>Реквизиты и подписи Сторон</w:t>
      </w:r>
      <w:bookmarkEnd w:id="63"/>
      <w:bookmarkEnd w:id="64"/>
      <w:bookmarkEnd w:id="65"/>
      <w:bookmarkEnd w:id="66"/>
      <w:bookmarkEnd w:id="67"/>
    </w:p>
    <w:tbl>
      <w:tblPr>
        <w:tblStyle w:val="ad"/>
        <w:tblW w:w="0" w:type="auto"/>
        <w:tblLook w:val="04A0" w:firstRow="1" w:lastRow="0" w:firstColumn="1" w:lastColumn="0" w:noHBand="0" w:noVBand="1"/>
      </w:tblPr>
      <w:tblGrid>
        <w:gridCol w:w="4785"/>
        <w:gridCol w:w="4786"/>
      </w:tblGrid>
      <w:tr w:rsidR="00AD50BD" w:rsidRPr="00373D05" w14:paraId="3EFD738D" w14:textId="77777777" w:rsidTr="000B104F">
        <w:tc>
          <w:tcPr>
            <w:tcW w:w="4785" w:type="dxa"/>
          </w:tcPr>
          <w:p w14:paraId="23CF084D" w14:textId="77777777" w:rsidR="00AD50BD" w:rsidRPr="00373D05" w:rsidRDefault="00AD50BD" w:rsidP="00643FEC">
            <w:pPr>
              <w:pStyle w:val="ConsPlusNonformat"/>
              <w:widowControl/>
              <w:rPr>
                <w:rFonts w:ascii="Times New Roman" w:eastAsia="Times New Roman" w:hAnsi="Times New Roman" w:cs="Times New Roman"/>
                <w:b/>
                <w:bCs/>
                <w:iCs/>
                <w:color w:val="000000" w:themeColor="text1"/>
                <w:sz w:val="24"/>
                <w:szCs w:val="24"/>
                <w:lang w:eastAsia="ar-SA"/>
              </w:rPr>
            </w:pPr>
            <w:r w:rsidRPr="00373D05">
              <w:rPr>
                <w:rFonts w:ascii="Times New Roman" w:eastAsia="Times New Roman" w:hAnsi="Times New Roman" w:cs="Times New Roman"/>
                <w:b/>
                <w:bCs/>
                <w:iCs/>
                <w:color w:val="000000" w:themeColor="text1"/>
                <w:sz w:val="24"/>
                <w:szCs w:val="24"/>
                <w:lang w:eastAsia="ar-SA"/>
              </w:rPr>
              <w:t>Банк</w:t>
            </w:r>
          </w:p>
          <w:p w14:paraId="587E44B1" w14:textId="77777777" w:rsidR="00AD50BD" w:rsidRPr="00373D05" w:rsidRDefault="00AD50BD" w:rsidP="00643FEC">
            <w:pPr>
              <w:pStyle w:val="ConsPlusNonformat"/>
              <w:widowControl/>
              <w:rPr>
                <w:rFonts w:ascii="Times New Roman" w:eastAsia="Times New Roman" w:hAnsi="Times New Roman" w:cs="Times New Roman"/>
                <w:bCs/>
                <w:i/>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w:t>
            </w:r>
            <w:r w:rsidRPr="00373D05">
              <w:rPr>
                <w:rFonts w:ascii="Times New Roman" w:eastAsia="Times New Roman" w:hAnsi="Times New Roman" w:cs="Times New Roman"/>
                <w:bCs/>
                <w:i/>
                <w:iCs/>
                <w:color w:val="000000" w:themeColor="text1"/>
                <w:sz w:val="24"/>
                <w:szCs w:val="24"/>
                <w:lang w:eastAsia="ar-SA"/>
              </w:rPr>
              <w:t xml:space="preserve">полное фирменное наименование) </w:t>
            </w:r>
          </w:p>
          <w:p w14:paraId="7F1E2884" w14:textId="77777777" w:rsidR="00AD50BD"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p>
        </w:tc>
        <w:tc>
          <w:tcPr>
            <w:tcW w:w="4786" w:type="dxa"/>
          </w:tcPr>
          <w:p w14:paraId="43055793" w14:textId="2DAC41B5" w:rsidR="00AD50BD" w:rsidRPr="00373D05" w:rsidRDefault="00B82360" w:rsidP="00643FEC">
            <w:pPr>
              <w:pStyle w:val="ConsPlusNonformat"/>
              <w:widowControl/>
              <w:rPr>
                <w:rFonts w:ascii="Times New Roman" w:eastAsia="Times New Roman" w:hAnsi="Times New Roman" w:cs="Times New Roman"/>
                <w:b/>
                <w:bCs/>
                <w:iCs/>
                <w:color w:val="000000" w:themeColor="text1"/>
                <w:sz w:val="24"/>
                <w:szCs w:val="24"/>
                <w:lang w:eastAsia="ar-SA"/>
              </w:rPr>
            </w:pPr>
            <w:r w:rsidRPr="00373D05">
              <w:rPr>
                <w:rFonts w:ascii="Times New Roman" w:hAnsi="Times New Roman" w:cs="Times New Roman"/>
                <w:b/>
                <w:sz w:val="24"/>
                <w:szCs w:val="24"/>
              </w:rPr>
              <w:t xml:space="preserve">Автономная некоммерческая организация «Агентство по развитию системы гарантий и </w:t>
            </w:r>
            <w:proofErr w:type="spellStart"/>
            <w:r w:rsidRPr="00373D05">
              <w:rPr>
                <w:rFonts w:ascii="Times New Roman" w:hAnsi="Times New Roman" w:cs="Times New Roman"/>
                <w:b/>
                <w:sz w:val="24"/>
                <w:szCs w:val="24"/>
              </w:rPr>
              <w:t>Микрокредитная</w:t>
            </w:r>
            <w:proofErr w:type="spellEnd"/>
            <w:r w:rsidRPr="00373D05">
              <w:rPr>
                <w:rFonts w:ascii="Times New Roman" w:hAnsi="Times New Roman" w:cs="Times New Roman"/>
                <w:b/>
                <w:sz w:val="24"/>
                <w:szCs w:val="24"/>
              </w:rPr>
              <w:t xml:space="preserve"> компания для </w:t>
            </w:r>
            <w:r w:rsidR="00F641E5">
              <w:rPr>
                <w:rFonts w:ascii="Times New Roman" w:hAnsi="Times New Roman" w:cs="Times New Roman"/>
                <w:b/>
                <w:sz w:val="24"/>
                <w:szCs w:val="24"/>
              </w:rPr>
              <w:t>поддержки</w:t>
            </w:r>
            <w:r w:rsidRPr="00373D05">
              <w:rPr>
                <w:rFonts w:ascii="Times New Roman" w:hAnsi="Times New Roman" w:cs="Times New Roman"/>
                <w:b/>
                <w:sz w:val="24"/>
                <w:szCs w:val="24"/>
              </w:rPr>
              <w:t xml:space="preserve"> предпринимательства Нижегородской области»</w:t>
            </w:r>
          </w:p>
        </w:tc>
      </w:tr>
      <w:tr w:rsidR="00F91BB6" w:rsidRPr="00373D05" w14:paraId="29DA4D68" w14:textId="77777777" w:rsidTr="007B6498">
        <w:trPr>
          <w:trHeight w:val="2827"/>
        </w:trPr>
        <w:tc>
          <w:tcPr>
            <w:tcW w:w="4785" w:type="dxa"/>
          </w:tcPr>
          <w:p w14:paraId="1C46B733" w14:textId="77777777" w:rsidR="00F91BB6"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М</w:t>
            </w:r>
            <w:r w:rsidR="00F91BB6" w:rsidRPr="00373D05">
              <w:rPr>
                <w:rFonts w:ascii="Times New Roman" w:eastAsia="Times New Roman" w:hAnsi="Times New Roman" w:cs="Times New Roman"/>
                <w:bCs/>
                <w:iCs/>
                <w:color w:val="000000" w:themeColor="text1"/>
                <w:sz w:val="24"/>
                <w:szCs w:val="24"/>
                <w:lang w:eastAsia="ar-SA"/>
              </w:rPr>
              <w:t>есто</w:t>
            </w:r>
            <w:r w:rsidRPr="00373D05">
              <w:rPr>
                <w:rFonts w:ascii="Times New Roman" w:eastAsia="Times New Roman" w:hAnsi="Times New Roman" w:cs="Times New Roman"/>
                <w:bCs/>
                <w:iCs/>
                <w:color w:val="000000" w:themeColor="text1"/>
                <w:sz w:val="24"/>
                <w:szCs w:val="24"/>
                <w:lang w:eastAsia="ar-SA"/>
              </w:rPr>
              <w:t xml:space="preserve"> </w:t>
            </w:r>
            <w:r w:rsidR="00F91BB6" w:rsidRPr="00373D05">
              <w:rPr>
                <w:rFonts w:ascii="Times New Roman" w:eastAsia="Times New Roman" w:hAnsi="Times New Roman" w:cs="Times New Roman"/>
                <w:bCs/>
                <w:iCs/>
                <w:color w:val="000000" w:themeColor="text1"/>
                <w:sz w:val="24"/>
                <w:szCs w:val="24"/>
                <w:lang w:eastAsia="ar-SA"/>
              </w:rPr>
              <w:t>нахождения:</w:t>
            </w:r>
          </w:p>
          <w:p w14:paraId="5FEEE43C"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ИНН </w:t>
            </w:r>
          </w:p>
          <w:p w14:paraId="6AB6C14A"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КПП </w:t>
            </w:r>
          </w:p>
          <w:p w14:paraId="00221884"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ОГРН </w:t>
            </w:r>
          </w:p>
          <w:p w14:paraId="37133142"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proofErr w:type="gramStart"/>
            <w:r w:rsidRPr="00373D05">
              <w:rPr>
                <w:rFonts w:ascii="Times New Roman" w:eastAsia="Times New Roman" w:hAnsi="Times New Roman" w:cs="Times New Roman"/>
                <w:bCs/>
                <w:iCs/>
                <w:color w:val="000000" w:themeColor="text1"/>
                <w:sz w:val="24"/>
                <w:szCs w:val="24"/>
                <w:lang w:eastAsia="ar-SA"/>
              </w:rPr>
              <w:t xml:space="preserve">К/с в </w:t>
            </w:r>
            <w:r w:rsidR="00FD3617" w:rsidRPr="00373D05">
              <w:rPr>
                <w:rFonts w:ascii="Times New Roman" w:eastAsia="Times New Roman" w:hAnsi="Times New Roman" w:cs="Times New Roman"/>
                <w:bCs/>
                <w:iCs/>
                <w:color w:val="000000" w:themeColor="text1"/>
                <w:sz w:val="24"/>
                <w:szCs w:val="24"/>
                <w:lang w:eastAsia="ar-SA"/>
              </w:rPr>
              <w:t>Банк</w:t>
            </w:r>
            <w:r w:rsidRPr="00373D05">
              <w:rPr>
                <w:rFonts w:ascii="Times New Roman" w:eastAsia="Times New Roman" w:hAnsi="Times New Roman" w:cs="Times New Roman"/>
                <w:bCs/>
                <w:iCs/>
                <w:color w:val="000000" w:themeColor="text1"/>
                <w:sz w:val="24"/>
                <w:szCs w:val="24"/>
                <w:lang w:eastAsia="ar-SA"/>
              </w:rPr>
              <w:t xml:space="preserve">е России N </w:t>
            </w:r>
            <w:proofErr w:type="gramEnd"/>
          </w:p>
          <w:p w14:paraId="76557862"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 xml:space="preserve">БИК </w:t>
            </w:r>
          </w:p>
          <w:p w14:paraId="47F833CC"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адрес электронной почты</w:t>
            </w:r>
          </w:p>
          <w:p w14:paraId="17E7FE0A"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телефон</w:t>
            </w:r>
          </w:p>
          <w:p w14:paraId="3A0992CF"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факс</w:t>
            </w:r>
          </w:p>
          <w:p w14:paraId="1C51EC7D" w14:textId="77777777" w:rsidR="00F91BB6" w:rsidRPr="00373D05" w:rsidRDefault="00F91BB6" w:rsidP="00643FEC">
            <w:pPr>
              <w:autoSpaceDE w:val="0"/>
              <w:autoSpaceDN w:val="0"/>
              <w:adjustRightInd w:val="0"/>
              <w:jc w:val="both"/>
              <w:outlineLvl w:val="0"/>
              <w:rPr>
                <w:color w:val="000000" w:themeColor="text1"/>
                <w:sz w:val="24"/>
                <w:szCs w:val="24"/>
              </w:rPr>
            </w:pPr>
          </w:p>
        </w:tc>
        <w:tc>
          <w:tcPr>
            <w:tcW w:w="4786" w:type="dxa"/>
          </w:tcPr>
          <w:p w14:paraId="0DEA305C" w14:textId="77777777" w:rsidR="00B82360" w:rsidRPr="00373D05" w:rsidRDefault="00B82360" w:rsidP="00643FEC">
            <w:pPr>
              <w:rPr>
                <w:sz w:val="24"/>
                <w:szCs w:val="24"/>
              </w:rPr>
            </w:pPr>
            <w:r w:rsidRPr="00373D05">
              <w:rPr>
                <w:b/>
                <w:bCs/>
                <w:sz w:val="24"/>
                <w:szCs w:val="24"/>
              </w:rPr>
              <w:t xml:space="preserve">Юридический адрес: </w:t>
            </w:r>
            <w:r w:rsidRPr="00373D05">
              <w:rPr>
                <w:sz w:val="24"/>
                <w:szCs w:val="24"/>
              </w:rPr>
              <w:t>603134, г. Нижний Новгород, ул. Костина, д. 2, к. 126</w:t>
            </w:r>
          </w:p>
          <w:p w14:paraId="6C4DEEB2" w14:textId="0760A547" w:rsidR="00B82360" w:rsidRPr="00373D05" w:rsidRDefault="00B82360" w:rsidP="00643FEC">
            <w:pPr>
              <w:rPr>
                <w:sz w:val="24"/>
                <w:szCs w:val="24"/>
              </w:rPr>
            </w:pPr>
            <w:r w:rsidRPr="00373D05">
              <w:rPr>
                <w:b/>
                <w:sz w:val="24"/>
                <w:szCs w:val="24"/>
              </w:rPr>
              <w:t>Почтовый адрес:</w:t>
            </w:r>
            <w:r w:rsidRPr="00373D05">
              <w:rPr>
                <w:sz w:val="24"/>
                <w:szCs w:val="24"/>
              </w:rPr>
              <w:t xml:space="preserve"> 603006, г. Нижний Новгород, ул</w:t>
            </w:r>
            <w:r w:rsidR="00215C61">
              <w:rPr>
                <w:sz w:val="24"/>
                <w:szCs w:val="24"/>
              </w:rPr>
              <w:t>. М. Горького, д. 117, офис 1204</w:t>
            </w:r>
          </w:p>
          <w:p w14:paraId="04CB0220" w14:textId="77777777" w:rsidR="00B82360" w:rsidRPr="00373D05" w:rsidRDefault="00B82360" w:rsidP="00643FEC">
            <w:pPr>
              <w:rPr>
                <w:sz w:val="24"/>
                <w:szCs w:val="24"/>
              </w:rPr>
            </w:pPr>
            <w:r w:rsidRPr="00373D05">
              <w:rPr>
                <w:bCs/>
                <w:sz w:val="24"/>
                <w:szCs w:val="24"/>
              </w:rPr>
              <w:t xml:space="preserve">ИНН </w:t>
            </w:r>
            <w:r w:rsidRPr="00373D05">
              <w:rPr>
                <w:sz w:val="24"/>
                <w:szCs w:val="24"/>
              </w:rPr>
              <w:t xml:space="preserve">5260248556   </w:t>
            </w:r>
          </w:p>
          <w:p w14:paraId="7B1D48FB" w14:textId="77777777" w:rsidR="00B82360" w:rsidRPr="00373D05" w:rsidRDefault="00B82360" w:rsidP="00643FEC">
            <w:pPr>
              <w:rPr>
                <w:sz w:val="24"/>
                <w:szCs w:val="24"/>
              </w:rPr>
            </w:pPr>
            <w:r w:rsidRPr="00373D05">
              <w:rPr>
                <w:bCs/>
                <w:sz w:val="24"/>
                <w:szCs w:val="24"/>
              </w:rPr>
              <w:t xml:space="preserve">КПП </w:t>
            </w:r>
            <w:r w:rsidRPr="00373D05">
              <w:rPr>
                <w:sz w:val="24"/>
                <w:szCs w:val="24"/>
              </w:rPr>
              <w:t>526001001</w:t>
            </w:r>
          </w:p>
          <w:p w14:paraId="2D85D0B4" w14:textId="77777777" w:rsidR="00B82360" w:rsidRPr="00373D05" w:rsidRDefault="00B82360" w:rsidP="00643FEC">
            <w:pPr>
              <w:rPr>
                <w:sz w:val="24"/>
                <w:szCs w:val="24"/>
              </w:rPr>
            </w:pPr>
            <w:r w:rsidRPr="00373D05">
              <w:rPr>
                <w:sz w:val="24"/>
                <w:szCs w:val="24"/>
              </w:rPr>
              <w:t>ОГРН 1095200000884</w:t>
            </w:r>
          </w:p>
          <w:p w14:paraId="01A44543" w14:textId="77777777" w:rsidR="00B82360" w:rsidRPr="00373D05" w:rsidRDefault="00B82360" w:rsidP="00643FEC">
            <w:pPr>
              <w:rPr>
                <w:sz w:val="24"/>
                <w:szCs w:val="24"/>
              </w:rPr>
            </w:pPr>
            <w:proofErr w:type="gramStart"/>
            <w:r w:rsidRPr="00373D05">
              <w:rPr>
                <w:bCs/>
                <w:sz w:val="24"/>
                <w:szCs w:val="24"/>
              </w:rPr>
              <w:t>Р</w:t>
            </w:r>
            <w:proofErr w:type="gramEnd"/>
            <w:r w:rsidRPr="00373D05">
              <w:rPr>
                <w:bCs/>
                <w:sz w:val="24"/>
                <w:szCs w:val="24"/>
              </w:rPr>
              <w:t xml:space="preserve">/с:  </w:t>
            </w:r>
            <w:r w:rsidRPr="00373D05">
              <w:rPr>
                <w:sz w:val="24"/>
                <w:szCs w:val="24"/>
              </w:rPr>
              <w:t xml:space="preserve">_______________  </w:t>
            </w:r>
          </w:p>
          <w:p w14:paraId="1601D3D7" w14:textId="77777777" w:rsidR="00B82360" w:rsidRPr="00373D05" w:rsidRDefault="00B82360" w:rsidP="00643FEC">
            <w:pPr>
              <w:rPr>
                <w:sz w:val="24"/>
                <w:szCs w:val="24"/>
              </w:rPr>
            </w:pPr>
            <w:r w:rsidRPr="00373D05">
              <w:rPr>
                <w:bCs/>
                <w:sz w:val="24"/>
                <w:szCs w:val="24"/>
              </w:rPr>
              <w:t xml:space="preserve">БИК </w:t>
            </w:r>
            <w:r w:rsidRPr="00373D05">
              <w:rPr>
                <w:sz w:val="24"/>
                <w:szCs w:val="24"/>
              </w:rPr>
              <w:t>_______________</w:t>
            </w:r>
          </w:p>
          <w:p w14:paraId="5F2890EF" w14:textId="77777777" w:rsidR="00B82360" w:rsidRPr="00373D05" w:rsidRDefault="00B82360" w:rsidP="00643FEC">
            <w:pPr>
              <w:rPr>
                <w:sz w:val="24"/>
                <w:szCs w:val="24"/>
              </w:rPr>
            </w:pPr>
            <w:r w:rsidRPr="00373D05">
              <w:rPr>
                <w:sz w:val="24"/>
                <w:szCs w:val="24"/>
              </w:rPr>
              <w:t>Тел./факс: (831) 296-09-33,</w:t>
            </w:r>
          </w:p>
          <w:p w14:paraId="324CFE26" w14:textId="77777777" w:rsidR="00B82360" w:rsidRPr="00373D05" w:rsidRDefault="00B82360" w:rsidP="00643FEC">
            <w:pPr>
              <w:rPr>
                <w:bCs/>
                <w:sz w:val="24"/>
                <w:szCs w:val="24"/>
              </w:rPr>
            </w:pPr>
            <w:r w:rsidRPr="00373D05">
              <w:rPr>
                <w:sz w:val="24"/>
                <w:szCs w:val="24"/>
              </w:rPr>
              <w:t>(831) 296-09-32, (831) 296-09-76</w:t>
            </w:r>
          </w:p>
          <w:p w14:paraId="4EBEC761" w14:textId="77777777" w:rsidR="00D774E4" w:rsidRPr="00373D05" w:rsidRDefault="00D774E4"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eastAsia="Times New Roman" w:hAnsi="Times New Roman" w:cs="Times New Roman"/>
                <w:bCs/>
                <w:iCs/>
                <w:color w:val="000000" w:themeColor="text1"/>
                <w:sz w:val="24"/>
                <w:szCs w:val="24"/>
                <w:lang w:eastAsia="ar-SA"/>
              </w:rPr>
              <w:t>адрес электронной почты</w:t>
            </w:r>
          </w:p>
          <w:p w14:paraId="07F3AA56" w14:textId="77777777" w:rsidR="00F91BB6" w:rsidRPr="00373D05" w:rsidRDefault="00F91BB6" w:rsidP="00643FEC">
            <w:pPr>
              <w:pStyle w:val="ConsPlusNonformat"/>
              <w:widowControl/>
              <w:rPr>
                <w:rFonts w:ascii="Times New Roman" w:eastAsia="Times New Roman" w:hAnsi="Times New Roman" w:cs="Times New Roman"/>
                <w:bCs/>
                <w:iCs/>
                <w:color w:val="000000" w:themeColor="text1"/>
                <w:sz w:val="24"/>
                <w:szCs w:val="24"/>
                <w:lang w:eastAsia="ar-SA"/>
              </w:rPr>
            </w:pPr>
          </w:p>
        </w:tc>
      </w:tr>
      <w:tr w:rsidR="00AD50BD" w:rsidRPr="00373D05" w14:paraId="4895DAF7" w14:textId="77777777" w:rsidTr="000B104F">
        <w:tc>
          <w:tcPr>
            <w:tcW w:w="4785" w:type="dxa"/>
          </w:tcPr>
          <w:p w14:paraId="36D8500B" w14:textId="77777777" w:rsidR="00D774E4" w:rsidRPr="00373D05" w:rsidRDefault="00D774E4"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________ (должность, Ф.И.О.)</w:t>
            </w:r>
          </w:p>
          <w:p w14:paraId="238397DB" w14:textId="77777777" w:rsidR="00AD50BD"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p>
        </w:tc>
        <w:tc>
          <w:tcPr>
            <w:tcW w:w="4786" w:type="dxa"/>
          </w:tcPr>
          <w:p w14:paraId="0A656894" w14:textId="450EC354" w:rsidR="00D774E4" w:rsidRPr="00373D05" w:rsidRDefault="00B82360" w:rsidP="00643FEC">
            <w:pPr>
              <w:pStyle w:val="ConsPlusNonformat"/>
              <w:widowControl/>
              <w:rPr>
                <w:rFonts w:ascii="Times New Roman" w:hAnsi="Times New Roman" w:cs="Times New Roman"/>
                <w:color w:val="000000" w:themeColor="text1"/>
                <w:sz w:val="24"/>
                <w:szCs w:val="24"/>
              </w:rPr>
            </w:pPr>
            <w:r w:rsidRPr="00373D05">
              <w:rPr>
                <w:rFonts w:ascii="Times New Roman" w:hAnsi="Times New Roman" w:cs="Times New Roman"/>
                <w:color w:val="000000" w:themeColor="text1"/>
                <w:sz w:val="24"/>
                <w:szCs w:val="24"/>
              </w:rPr>
              <w:t xml:space="preserve">________________ Директор </w:t>
            </w:r>
            <w:r w:rsidR="00F16F6D">
              <w:rPr>
                <w:rFonts w:ascii="Times New Roman" w:hAnsi="Times New Roman" w:cs="Times New Roman"/>
                <w:color w:val="000000" w:themeColor="text1"/>
                <w:sz w:val="24"/>
                <w:szCs w:val="24"/>
              </w:rPr>
              <w:t>__________</w:t>
            </w:r>
          </w:p>
          <w:p w14:paraId="6F69BC32" w14:textId="77777777" w:rsidR="00B82360" w:rsidRPr="00373D05" w:rsidRDefault="00B82360" w:rsidP="00643FEC">
            <w:pPr>
              <w:pStyle w:val="ConsPlusNonformat"/>
              <w:widowControl/>
              <w:rPr>
                <w:rFonts w:ascii="Times New Roman" w:hAnsi="Times New Roman" w:cs="Times New Roman"/>
                <w:color w:val="000000" w:themeColor="text1"/>
                <w:sz w:val="24"/>
                <w:szCs w:val="24"/>
              </w:rPr>
            </w:pPr>
          </w:p>
          <w:p w14:paraId="4665C07A" w14:textId="77777777" w:rsidR="00AD50BD" w:rsidRPr="00373D05" w:rsidRDefault="00AD50BD" w:rsidP="00643FEC">
            <w:pPr>
              <w:pStyle w:val="ConsPlusNonformat"/>
              <w:widowControl/>
              <w:rPr>
                <w:rFonts w:ascii="Times New Roman" w:eastAsia="Times New Roman" w:hAnsi="Times New Roman" w:cs="Times New Roman"/>
                <w:bCs/>
                <w:iCs/>
                <w:color w:val="000000" w:themeColor="text1"/>
                <w:sz w:val="24"/>
                <w:szCs w:val="24"/>
                <w:lang w:eastAsia="ar-SA"/>
              </w:rPr>
            </w:pPr>
          </w:p>
        </w:tc>
      </w:tr>
      <w:tr w:rsidR="00AD50BD" w:rsidRPr="00F202C1" w14:paraId="70F79AEF" w14:textId="77777777" w:rsidTr="000B104F">
        <w:tc>
          <w:tcPr>
            <w:tcW w:w="4785" w:type="dxa"/>
          </w:tcPr>
          <w:p w14:paraId="37FE1CFC" w14:textId="77777777" w:rsidR="00AD50BD" w:rsidRPr="00373D05" w:rsidRDefault="00D774E4" w:rsidP="00643FEC">
            <w:pPr>
              <w:pStyle w:val="ConsPlusNonformat"/>
              <w:widowControl/>
              <w:rPr>
                <w:rFonts w:ascii="Times New Roman" w:eastAsia="Times New Roman" w:hAnsi="Times New Roman" w:cs="Times New Roman"/>
                <w:bCs/>
                <w:iCs/>
                <w:color w:val="000000" w:themeColor="text1"/>
                <w:sz w:val="24"/>
                <w:szCs w:val="24"/>
                <w:lang w:eastAsia="ar-SA"/>
              </w:rPr>
            </w:pPr>
            <w:bookmarkStart w:id="68" w:name="_Toc416099728"/>
            <w:bookmarkStart w:id="69" w:name="_Toc416101035"/>
            <w:bookmarkStart w:id="70" w:name="_Toc418074146"/>
            <w:bookmarkStart w:id="71" w:name="_Toc418074633"/>
            <w:bookmarkStart w:id="72" w:name="_Toc418075269"/>
            <w:r w:rsidRPr="00373D05">
              <w:rPr>
                <w:rFonts w:ascii="Times New Roman" w:hAnsi="Times New Roman" w:cs="Times New Roman"/>
                <w:color w:val="000000" w:themeColor="text1"/>
                <w:sz w:val="24"/>
                <w:szCs w:val="24"/>
              </w:rPr>
              <w:t>(подпись)   М.П.</w:t>
            </w:r>
            <w:bookmarkEnd w:id="68"/>
            <w:bookmarkEnd w:id="69"/>
            <w:bookmarkEnd w:id="70"/>
            <w:bookmarkEnd w:id="71"/>
            <w:bookmarkEnd w:id="72"/>
          </w:p>
        </w:tc>
        <w:tc>
          <w:tcPr>
            <w:tcW w:w="4786" w:type="dxa"/>
          </w:tcPr>
          <w:p w14:paraId="2AAAAE90" w14:textId="77777777" w:rsidR="00AD50BD" w:rsidRPr="00F202C1" w:rsidRDefault="00D774E4" w:rsidP="00643FEC">
            <w:pPr>
              <w:pStyle w:val="ConsPlusNonformat"/>
              <w:widowControl/>
              <w:rPr>
                <w:rFonts w:ascii="Times New Roman" w:eastAsia="Times New Roman" w:hAnsi="Times New Roman" w:cs="Times New Roman"/>
                <w:bCs/>
                <w:iCs/>
                <w:color w:val="000000" w:themeColor="text1"/>
                <w:sz w:val="24"/>
                <w:szCs w:val="24"/>
                <w:lang w:eastAsia="ar-SA"/>
              </w:rPr>
            </w:pPr>
            <w:r w:rsidRPr="00373D05">
              <w:rPr>
                <w:rFonts w:ascii="Times New Roman" w:hAnsi="Times New Roman" w:cs="Times New Roman"/>
                <w:color w:val="000000" w:themeColor="text1"/>
                <w:sz w:val="24"/>
                <w:szCs w:val="24"/>
              </w:rPr>
              <w:t>(подпись)   М.П.</w:t>
            </w:r>
          </w:p>
        </w:tc>
      </w:tr>
    </w:tbl>
    <w:p w14:paraId="65FFADBF" w14:textId="77777777" w:rsidR="000A6541" w:rsidRPr="00F202C1" w:rsidRDefault="000A6541" w:rsidP="00643FEC">
      <w:pPr>
        <w:autoSpaceDE w:val="0"/>
        <w:autoSpaceDN w:val="0"/>
        <w:adjustRightInd w:val="0"/>
        <w:outlineLvl w:val="0"/>
        <w:rPr>
          <w:color w:val="000000" w:themeColor="text1"/>
          <w:sz w:val="24"/>
          <w:szCs w:val="24"/>
        </w:rPr>
      </w:pPr>
    </w:p>
    <w:sectPr w:rsidR="000A6541" w:rsidRPr="00F202C1" w:rsidSect="00034A02">
      <w:footerReference w:type="default" r:id="rId26"/>
      <w:headerReference w:type="first" r:id="rId27"/>
      <w:pgSz w:w="11906" w:h="16838"/>
      <w:pgMar w:top="993" w:right="1134" w:bottom="568" w:left="1247" w:header="709"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F86E1" w14:textId="77777777" w:rsidR="007B6889" w:rsidRDefault="007B6889" w:rsidP="00E702AF">
      <w:r>
        <w:separator/>
      </w:r>
    </w:p>
  </w:endnote>
  <w:endnote w:type="continuationSeparator" w:id="0">
    <w:p w14:paraId="4006ADAC" w14:textId="77777777" w:rsidR="007B6889" w:rsidRDefault="007B6889" w:rsidP="00E702AF">
      <w:r>
        <w:continuationSeparator/>
      </w:r>
    </w:p>
  </w:endnote>
  <w:endnote w:type="continuationNotice" w:id="1">
    <w:p w14:paraId="7AC3EC37" w14:textId="77777777" w:rsidR="007B6889" w:rsidRDefault="007B6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19510"/>
      <w:docPartObj>
        <w:docPartGallery w:val="Page Numbers (Bottom of Page)"/>
        <w:docPartUnique/>
      </w:docPartObj>
    </w:sdtPr>
    <w:sdtEndPr/>
    <w:sdtContent>
      <w:p w14:paraId="0A885813" w14:textId="77777777" w:rsidR="00F16F6D" w:rsidRDefault="00F16F6D">
        <w:pPr>
          <w:pStyle w:val="af0"/>
          <w:jc w:val="center"/>
        </w:pPr>
        <w:r>
          <w:fldChar w:fldCharType="begin"/>
        </w:r>
        <w:r>
          <w:instrText>PAGE   \* MERGEFORMAT</w:instrText>
        </w:r>
        <w:r>
          <w:fldChar w:fldCharType="separate"/>
        </w:r>
        <w:r w:rsidR="002A3A93">
          <w:rPr>
            <w:noProof/>
          </w:rPr>
          <w:t>9</w:t>
        </w:r>
        <w:r>
          <w:rPr>
            <w:noProof/>
          </w:rPr>
          <w:fldChar w:fldCharType="end"/>
        </w:r>
      </w:p>
    </w:sdtContent>
  </w:sdt>
  <w:p w14:paraId="2BA78102" w14:textId="77777777" w:rsidR="00F16F6D" w:rsidRDefault="00F16F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5626" w14:textId="77777777" w:rsidR="007B6889" w:rsidRDefault="007B6889" w:rsidP="00E702AF">
      <w:r>
        <w:separator/>
      </w:r>
    </w:p>
  </w:footnote>
  <w:footnote w:type="continuationSeparator" w:id="0">
    <w:p w14:paraId="4492A657" w14:textId="77777777" w:rsidR="007B6889" w:rsidRDefault="007B6889" w:rsidP="00E702AF">
      <w:r>
        <w:continuationSeparator/>
      </w:r>
    </w:p>
  </w:footnote>
  <w:footnote w:type="continuationNotice" w:id="1">
    <w:p w14:paraId="41233180" w14:textId="77777777" w:rsidR="007B6889" w:rsidRDefault="007B6889"/>
  </w:footnote>
  <w:footnote w:id="2">
    <w:p w14:paraId="7A7CFEC4" w14:textId="77777777" w:rsidR="00F16F6D" w:rsidRDefault="00F16F6D" w:rsidP="009936A5">
      <w:pPr>
        <w:pStyle w:val="afb"/>
        <w:jc w:val="both"/>
      </w:pPr>
      <w:r>
        <w:rPr>
          <w:rStyle w:val="afd"/>
        </w:rPr>
        <w:footnoteRef/>
      </w:r>
      <w:r>
        <w:t xml:space="preserve"> </w:t>
      </w:r>
      <w:r w:rsidRPr="00F475D8">
        <w:rPr>
          <w:i/>
          <w:sz w:val="18"/>
          <w:szCs w:val="18"/>
        </w:rPr>
        <w:t xml:space="preserve">При </w:t>
      </w:r>
      <w:r w:rsidRPr="00F475D8">
        <w:rPr>
          <w:rStyle w:val="s4"/>
          <w:i/>
          <w:iCs/>
          <w:sz w:val="18"/>
          <w:szCs w:val="18"/>
        </w:rPr>
        <w:t>наличии зарегистрированных до 04.07.2013 изменений в учредительных документах - свидетельство о внесении записи в Единый государственный реестр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7CF5" w14:textId="77777777" w:rsidR="00F16F6D" w:rsidRDefault="00F16F6D">
    <w:pPr>
      <w:pStyle w:val="ae"/>
    </w:pPr>
  </w:p>
  <w:p w14:paraId="2367805F" w14:textId="77777777" w:rsidR="00F16F6D" w:rsidRDefault="00F16F6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D0B"/>
    <w:multiLevelType w:val="hybridMultilevel"/>
    <w:tmpl w:val="B3925EBA"/>
    <w:lvl w:ilvl="0" w:tplc="630C2D26">
      <w:start w:val="13"/>
      <w:numFmt w:val="decimal"/>
      <w:lvlText w:val="%1."/>
      <w:lvlJc w:val="left"/>
      <w:pPr>
        <w:ind w:left="960" w:hanging="360"/>
      </w:pPr>
      <w:rPr>
        <w:rFonts w:hint="default"/>
        <w:b/>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2AC212A"/>
    <w:multiLevelType w:val="multilevel"/>
    <w:tmpl w:val="DC66D254"/>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4"/>
        <w:szCs w:val="24"/>
      </w:rPr>
    </w:lvl>
    <w:lvl w:ilvl="2">
      <w:start w:val="1"/>
      <w:numFmt w:val="decimal"/>
      <w:lvlText w:val="%1.%2.%3."/>
      <w:lvlJc w:val="left"/>
      <w:pPr>
        <w:ind w:left="1430" w:hanging="720"/>
      </w:pPr>
      <w:rPr>
        <w:rFonts w:hint="default"/>
        <w:b/>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
    <w:nsid w:val="08BC52DD"/>
    <w:multiLevelType w:val="hybridMultilevel"/>
    <w:tmpl w:val="392EF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8B2D03"/>
    <w:multiLevelType w:val="hybridMultilevel"/>
    <w:tmpl w:val="2AE26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72766"/>
    <w:multiLevelType w:val="hybridMultilevel"/>
    <w:tmpl w:val="7952A8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A3461A"/>
    <w:multiLevelType w:val="multilevel"/>
    <w:tmpl w:val="DC66D254"/>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4"/>
        <w:szCs w:val="24"/>
      </w:rPr>
    </w:lvl>
    <w:lvl w:ilvl="2">
      <w:start w:val="1"/>
      <w:numFmt w:val="decimal"/>
      <w:lvlText w:val="%1.%2.%3."/>
      <w:lvlJc w:val="left"/>
      <w:pPr>
        <w:ind w:left="1430" w:hanging="720"/>
      </w:pPr>
      <w:rPr>
        <w:rFonts w:hint="default"/>
        <w:b/>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1EB53429"/>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7">
    <w:nsid w:val="24C43DC7"/>
    <w:multiLevelType w:val="hybridMultilevel"/>
    <w:tmpl w:val="D62E63FC"/>
    <w:lvl w:ilvl="0" w:tplc="47808A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1952E2"/>
    <w:multiLevelType w:val="hybridMultilevel"/>
    <w:tmpl w:val="915880A4"/>
    <w:lvl w:ilvl="0" w:tplc="A8A202F4">
      <w:start w:val="1"/>
      <w:numFmt w:val="decimal"/>
      <w:lvlText w:val="%1."/>
      <w:lvlJc w:val="left"/>
      <w:pPr>
        <w:ind w:left="1470" w:hanging="870"/>
      </w:pPr>
      <w:rPr>
        <w:rFonts w:hint="default"/>
        <w:b/>
        <w:i w:val="0"/>
        <w:sz w:val="24"/>
        <w:szCs w:val="24"/>
        <w:lang w:val="ru-RU"/>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0350C94"/>
    <w:multiLevelType w:val="multilevel"/>
    <w:tmpl w:val="881290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4E0A1E"/>
    <w:multiLevelType w:val="multilevel"/>
    <w:tmpl w:val="DC66F42C"/>
    <w:lvl w:ilvl="0">
      <w:start w:val="2"/>
      <w:numFmt w:val="decimal"/>
      <w:lvlText w:val="%1."/>
      <w:lvlJc w:val="left"/>
      <w:pPr>
        <w:ind w:left="450" w:hanging="450"/>
      </w:pPr>
      <w:rPr>
        <w:rFonts w:hint="default"/>
        <w:b/>
      </w:rPr>
    </w:lvl>
    <w:lvl w:ilvl="1">
      <w:start w:val="1"/>
      <w:numFmt w:val="decimal"/>
      <w:lvlText w:val="%1.%2."/>
      <w:lvlJc w:val="left"/>
      <w:pPr>
        <w:ind w:left="3272" w:hanging="720"/>
      </w:pPr>
      <w:rPr>
        <w:rFonts w:hint="default"/>
        <w:b/>
        <w:strike w:val="0"/>
        <w:color w:val="000000"/>
      </w:rPr>
    </w:lvl>
    <w:lvl w:ilvl="2">
      <w:start w:val="1"/>
      <w:numFmt w:val="decimal"/>
      <w:lvlText w:val="%1.%2.%3."/>
      <w:lvlJc w:val="left"/>
      <w:pPr>
        <w:ind w:left="1571" w:hanging="720"/>
      </w:pPr>
      <w:rPr>
        <w:rFonts w:hint="default"/>
        <w:b/>
        <w:i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1">
    <w:nsid w:val="32FE0381"/>
    <w:multiLevelType w:val="multilevel"/>
    <w:tmpl w:val="B0E8346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b/>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7A73D86"/>
    <w:multiLevelType w:val="hybridMultilevel"/>
    <w:tmpl w:val="DF321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E59AA"/>
    <w:multiLevelType w:val="multilevel"/>
    <w:tmpl w:val="369A38CA"/>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DD1339F"/>
    <w:multiLevelType w:val="hybridMultilevel"/>
    <w:tmpl w:val="1AE8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E64F7F"/>
    <w:multiLevelType w:val="hybridMultilevel"/>
    <w:tmpl w:val="F10C1FD2"/>
    <w:lvl w:ilvl="0" w:tplc="130C0258">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nsid w:val="44733C81"/>
    <w:multiLevelType w:val="hybridMultilevel"/>
    <w:tmpl w:val="91BEB002"/>
    <w:lvl w:ilvl="0" w:tplc="BFE8C642">
      <w:start w:val="1"/>
      <w:numFmt w:val="decimal"/>
      <w:lvlText w:val="%1)"/>
      <w:lvlJc w:val="left"/>
      <w:pPr>
        <w:tabs>
          <w:tab w:val="num" w:pos="502"/>
        </w:tabs>
        <w:ind w:left="502"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7FE1E23"/>
    <w:multiLevelType w:val="hybridMultilevel"/>
    <w:tmpl w:val="9F74B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4494"/>
    <w:multiLevelType w:val="hybridMultilevel"/>
    <w:tmpl w:val="691CF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9515E2"/>
    <w:multiLevelType w:val="hybridMultilevel"/>
    <w:tmpl w:val="5CF6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3317C0"/>
    <w:multiLevelType w:val="hybridMultilevel"/>
    <w:tmpl w:val="8E8C030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D3332E0"/>
    <w:multiLevelType w:val="multilevel"/>
    <w:tmpl w:val="D2DE4B46"/>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66B57A1"/>
    <w:multiLevelType w:val="hybridMultilevel"/>
    <w:tmpl w:val="F7BA328A"/>
    <w:lvl w:ilvl="0" w:tplc="A0185E8A">
      <w:start w:val="1"/>
      <w:numFmt w:val="decimal"/>
      <w:lvlText w:val="%1."/>
      <w:lvlJc w:val="left"/>
      <w:pPr>
        <w:tabs>
          <w:tab w:val="num" w:pos="719"/>
        </w:tabs>
        <w:ind w:left="719"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9094181"/>
    <w:multiLevelType w:val="multilevel"/>
    <w:tmpl w:val="61C06D1A"/>
    <w:lvl w:ilvl="0">
      <w:start w:val="1"/>
      <w:numFmt w:val="decimal"/>
      <w:lvlText w:val="%1."/>
      <w:lvlJc w:val="left"/>
      <w:pPr>
        <w:ind w:left="1050" w:hanging="1050"/>
      </w:pPr>
      <w:rPr>
        <w:rFonts w:hint="default"/>
        <w:color w:val="000000" w:themeColor="text1"/>
      </w:rPr>
    </w:lvl>
    <w:lvl w:ilvl="1">
      <w:start w:val="1"/>
      <w:numFmt w:val="decimal"/>
      <w:lvlText w:val="%1.%2."/>
      <w:lvlJc w:val="left"/>
      <w:pPr>
        <w:ind w:left="1590" w:hanging="1050"/>
      </w:pPr>
      <w:rPr>
        <w:rFonts w:hint="default"/>
        <w:color w:val="000000" w:themeColor="text1"/>
      </w:rPr>
    </w:lvl>
    <w:lvl w:ilvl="2">
      <w:start w:val="1"/>
      <w:numFmt w:val="decimal"/>
      <w:lvlText w:val="%1.%2.%3."/>
      <w:lvlJc w:val="left"/>
      <w:pPr>
        <w:ind w:left="2130" w:hanging="1050"/>
      </w:pPr>
      <w:rPr>
        <w:rFonts w:hint="default"/>
        <w:color w:val="000000" w:themeColor="text1"/>
      </w:rPr>
    </w:lvl>
    <w:lvl w:ilvl="3">
      <w:start w:val="1"/>
      <w:numFmt w:val="decimal"/>
      <w:lvlText w:val="%1.%2.%3.%4."/>
      <w:lvlJc w:val="left"/>
      <w:pPr>
        <w:ind w:left="2670" w:hanging="1050"/>
      </w:pPr>
      <w:rPr>
        <w:rFonts w:hint="default"/>
        <w:color w:val="000000" w:themeColor="text1"/>
      </w:rPr>
    </w:lvl>
    <w:lvl w:ilvl="4">
      <w:start w:val="1"/>
      <w:numFmt w:val="decimal"/>
      <w:lvlText w:val="%1.%2.%3.%4.%5."/>
      <w:lvlJc w:val="left"/>
      <w:pPr>
        <w:ind w:left="3240" w:hanging="1080"/>
      </w:pPr>
      <w:rPr>
        <w:rFonts w:hint="default"/>
        <w:color w:val="000000" w:themeColor="text1"/>
      </w:rPr>
    </w:lvl>
    <w:lvl w:ilvl="5">
      <w:start w:val="1"/>
      <w:numFmt w:val="decimal"/>
      <w:lvlText w:val="%1.%2.%3.%4.%5.%6."/>
      <w:lvlJc w:val="left"/>
      <w:pPr>
        <w:ind w:left="3780" w:hanging="1080"/>
      </w:pPr>
      <w:rPr>
        <w:rFonts w:hint="default"/>
        <w:color w:val="000000" w:themeColor="text1"/>
      </w:rPr>
    </w:lvl>
    <w:lvl w:ilvl="6">
      <w:start w:val="1"/>
      <w:numFmt w:val="decimal"/>
      <w:lvlText w:val="%1.%2.%3.%4.%5.%6.%7."/>
      <w:lvlJc w:val="left"/>
      <w:pPr>
        <w:ind w:left="4680" w:hanging="1440"/>
      </w:pPr>
      <w:rPr>
        <w:rFonts w:hint="default"/>
        <w:color w:val="000000" w:themeColor="text1"/>
      </w:rPr>
    </w:lvl>
    <w:lvl w:ilvl="7">
      <w:start w:val="1"/>
      <w:numFmt w:val="decimal"/>
      <w:lvlText w:val="%1.%2.%3.%4.%5.%6.%7.%8."/>
      <w:lvlJc w:val="left"/>
      <w:pPr>
        <w:ind w:left="5220" w:hanging="1440"/>
      </w:pPr>
      <w:rPr>
        <w:rFonts w:hint="default"/>
        <w:color w:val="000000" w:themeColor="text1"/>
      </w:rPr>
    </w:lvl>
    <w:lvl w:ilvl="8">
      <w:start w:val="1"/>
      <w:numFmt w:val="decimal"/>
      <w:lvlText w:val="%1.%2.%3.%4.%5.%6.%7.%8.%9."/>
      <w:lvlJc w:val="left"/>
      <w:pPr>
        <w:ind w:left="6120" w:hanging="1800"/>
      </w:pPr>
      <w:rPr>
        <w:rFonts w:hint="default"/>
        <w:color w:val="000000" w:themeColor="text1"/>
      </w:rPr>
    </w:lvl>
  </w:abstractNum>
  <w:abstractNum w:abstractNumId="24">
    <w:nsid w:val="6E1724FB"/>
    <w:multiLevelType w:val="hybridMultilevel"/>
    <w:tmpl w:val="F184EF28"/>
    <w:lvl w:ilvl="0" w:tplc="0419000F">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nsid w:val="7145314D"/>
    <w:multiLevelType w:val="multilevel"/>
    <w:tmpl w:val="3CE0CC1C"/>
    <w:lvl w:ilvl="0">
      <w:start w:val="6"/>
      <w:numFmt w:val="decimal"/>
      <w:lvlText w:val="%1."/>
      <w:lvlJc w:val="left"/>
      <w:pPr>
        <w:ind w:left="675" w:hanging="675"/>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286" w:hanging="720"/>
      </w:pPr>
      <w:rPr>
        <w:rFonts w:hint="default"/>
        <w:b/>
        <w:i w:val="0"/>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746E01C0"/>
    <w:multiLevelType w:val="multilevel"/>
    <w:tmpl w:val="EB36334E"/>
    <w:lvl w:ilvl="0">
      <w:start w:val="6"/>
      <w:numFmt w:val="decimal"/>
      <w:lvlText w:val="%1."/>
      <w:lvlJc w:val="left"/>
      <w:pPr>
        <w:ind w:left="675" w:hanging="675"/>
      </w:pPr>
      <w:rPr>
        <w:rFonts w:hint="default"/>
      </w:rPr>
    </w:lvl>
    <w:lvl w:ilvl="1">
      <w:start w:val="1"/>
      <w:numFmt w:val="decimal"/>
      <w:lvlText w:val="%2)"/>
      <w:lvlJc w:val="left"/>
      <w:pPr>
        <w:ind w:left="1003" w:hanging="720"/>
      </w:pPr>
      <w:rPr>
        <w:rFonts w:hint="default"/>
        <w:b w:val="0"/>
      </w:rPr>
    </w:lvl>
    <w:lvl w:ilvl="2">
      <w:start w:val="1"/>
      <w:numFmt w:val="decimal"/>
      <w:lvlText w:val="%1.%2.%3."/>
      <w:lvlJc w:val="left"/>
      <w:pPr>
        <w:ind w:left="1286" w:hanging="720"/>
      </w:pPr>
      <w:rPr>
        <w:rFonts w:hint="default"/>
        <w:b/>
        <w:i/>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75510050"/>
    <w:multiLevelType w:val="multilevel"/>
    <w:tmpl w:val="6E3A389E"/>
    <w:lvl w:ilvl="0">
      <w:start w:val="1"/>
      <w:numFmt w:val="decimal"/>
      <w:lvlText w:val="%1."/>
      <w:lvlJc w:val="left"/>
      <w:pPr>
        <w:ind w:left="525" w:hanging="525"/>
      </w:pPr>
      <w:rPr>
        <w:rFonts w:hint="default"/>
        <w:b/>
        <w:lang w:val="ru-RU"/>
      </w:rPr>
    </w:lvl>
    <w:lvl w:ilvl="1">
      <w:start w:val="1"/>
      <w:numFmt w:val="decimal"/>
      <w:lvlText w:val="%1.%2."/>
      <w:lvlJc w:val="left"/>
      <w:pPr>
        <w:ind w:left="3272" w:hanging="720"/>
      </w:pPr>
      <w:rPr>
        <w:rFonts w:hint="default"/>
        <w:b/>
        <w:sz w:val="28"/>
        <w:szCs w:val="28"/>
      </w:rPr>
    </w:lvl>
    <w:lvl w:ilvl="2">
      <w:start w:val="1"/>
      <w:numFmt w:val="decimal"/>
      <w:lvlText w:val="%1.%2.%3."/>
      <w:lvlJc w:val="left"/>
      <w:pPr>
        <w:ind w:left="1854" w:hanging="720"/>
      </w:pPr>
      <w:rPr>
        <w:rFonts w:hint="default"/>
        <w:b w:val="0"/>
        <w:i w:val="0"/>
      </w:rPr>
    </w:lvl>
    <w:lvl w:ilvl="3">
      <w:start w:val="1"/>
      <w:numFmt w:val="decimal"/>
      <w:lvlText w:val="%1.%2.%3.%4."/>
      <w:lvlJc w:val="left"/>
      <w:pPr>
        <w:ind w:left="1506" w:hanging="1080"/>
      </w:pPr>
      <w:rPr>
        <w:rFonts w:hint="default"/>
        <w:b w:val="0"/>
        <w:i w:val="0"/>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8">
    <w:nsid w:val="7B524B57"/>
    <w:multiLevelType w:val="hybridMultilevel"/>
    <w:tmpl w:val="1F382CD6"/>
    <w:lvl w:ilvl="0" w:tplc="2B4A2E0E">
      <w:start w:val="1"/>
      <w:numFmt w:val="decimal"/>
      <w:lvlText w:val="%1)"/>
      <w:lvlJc w:val="left"/>
      <w:pPr>
        <w:ind w:left="2487"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10"/>
  </w:num>
  <w:num w:numId="3">
    <w:abstractNumId w:val="13"/>
  </w:num>
  <w:num w:numId="4">
    <w:abstractNumId w:val="11"/>
  </w:num>
  <w:num w:numId="5">
    <w:abstractNumId w:val="25"/>
  </w:num>
  <w:num w:numId="6">
    <w:abstractNumId w:val="8"/>
  </w:num>
  <w:num w:numId="7">
    <w:abstractNumId w:val="28"/>
  </w:num>
  <w:num w:numId="8">
    <w:abstractNumId w:val="15"/>
  </w:num>
  <w:num w:numId="9">
    <w:abstractNumId w:val="21"/>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20"/>
  </w:num>
  <w:num w:numId="14">
    <w:abstractNumId w:val="26"/>
  </w:num>
  <w:num w:numId="15">
    <w:abstractNumId w:val="12"/>
  </w:num>
  <w:num w:numId="16">
    <w:abstractNumId w:val="17"/>
  </w:num>
  <w:num w:numId="17">
    <w:abstractNumId w:val="3"/>
  </w:num>
  <w:num w:numId="18">
    <w:abstractNumId w:val="2"/>
  </w:num>
  <w:num w:numId="19">
    <w:abstractNumId w:val="7"/>
  </w:num>
  <w:num w:numId="20">
    <w:abstractNumId w:val="19"/>
  </w:num>
  <w:num w:numId="21">
    <w:abstractNumId w:val="14"/>
  </w:num>
  <w:num w:numId="22">
    <w:abstractNumId w:val="24"/>
  </w:num>
  <w:num w:numId="23">
    <w:abstractNumId w:val="27"/>
  </w:num>
  <w:num w:numId="24">
    <w:abstractNumId w:val="9"/>
  </w:num>
  <w:num w:numId="25">
    <w:abstractNumId w:val="22"/>
  </w:num>
  <w:num w:numId="26">
    <w:abstractNumId w:val="6"/>
  </w:num>
  <w:num w:numId="27">
    <w:abstractNumId w:val="23"/>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0"/>
  </w:num>
  <w:num w:numId="3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oNotTrackFormatting/>
  <w:defaultTabStop w:val="708"/>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AE"/>
    <w:rsid w:val="00000CD6"/>
    <w:rsid w:val="00003281"/>
    <w:rsid w:val="00003526"/>
    <w:rsid w:val="000042D2"/>
    <w:rsid w:val="00004300"/>
    <w:rsid w:val="00005411"/>
    <w:rsid w:val="00005F38"/>
    <w:rsid w:val="00006126"/>
    <w:rsid w:val="00007190"/>
    <w:rsid w:val="000072C7"/>
    <w:rsid w:val="000076BD"/>
    <w:rsid w:val="00007DD1"/>
    <w:rsid w:val="00011996"/>
    <w:rsid w:val="00012842"/>
    <w:rsid w:val="00013C0F"/>
    <w:rsid w:val="000153B3"/>
    <w:rsid w:val="00015DCF"/>
    <w:rsid w:val="0001635A"/>
    <w:rsid w:val="00017BE8"/>
    <w:rsid w:val="0002010F"/>
    <w:rsid w:val="0002190F"/>
    <w:rsid w:val="0002301B"/>
    <w:rsid w:val="000233DB"/>
    <w:rsid w:val="00023735"/>
    <w:rsid w:val="0002422E"/>
    <w:rsid w:val="00026934"/>
    <w:rsid w:val="00026A09"/>
    <w:rsid w:val="0002740E"/>
    <w:rsid w:val="000306F7"/>
    <w:rsid w:val="00030765"/>
    <w:rsid w:val="00032118"/>
    <w:rsid w:val="000326C6"/>
    <w:rsid w:val="000329EB"/>
    <w:rsid w:val="00033D45"/>
    <w:rsid w:val="00034A02"/>
    <w:rsid w:val="00034D75"/>
    <w:rsid w:val="00035659"/>
    <w:rsid w:val="000361B6"/>
    <w:rsid w:val="00036614"/>
    <w:rsid w:val="00037A81"/>
    <w:rsid w:val="00037DD0"/>
    <w:rsid w:val="00040244"/>
    <w:rsid w:val="00041C87"/>
    <w:rsid w:val="00042918"/>
    <w:rsid w:val="00044EAD"/>
    <w:rsid w:val="0004516F"/>
    <w:rsid w:val="000453B3"/>
    <w:rsid w:val="000467F9"/>
    <w:rsid w:val="00046869"/>
    <w:rsid w:val="00047A26"/>
    <w:rsid w:val="00051012"/>
    <w:rsid w:val="0005189D"/>
    <w:rsid w:val="0005348F"/>
    <w:rsid w:val="000537CD"/>
    <w:rsid w:val="00054014"/>
    <w:rsid w:val="00054619"/>
    <w:rsid w:val="000549B1"/>
    <w:rsid w:val="00056DBE"/>
    <w:rsid w:val="00057694"/>
    <w:rsid w:val="00060991"/>
    <w:rsid w:val="00060BEE"/>
    <w:rsid w:val="00060D04"/>
    <w:rsid w:val="0006117B"/>
    <w:rsid w:val="0006179E"/>
    <w:rsid w:val="0006205B"/>
    <w:rsid w:val="00062440"/>
    <w:rsid w:val="0006368C"/>
    <w:rsid w:val="00063868"/>
    <w:rsid w:val="00063B8A"/>
    <w:rsid w:val="00064122"/>
    <w:rsid w:val="00064981"/>
    <w:rsid w:val="00064F51"/>
    <w:rsid w:val="00065B2D"/>
    <w:rsid w:val="00066A53"/>
    <w:rsid w:val="00066F66"/>
    <w:rsid w:val="000672DF"/>
    <w:rsid w:val="00070F88"/>
    <w:rsid w:val="0007224D"/>
    <w:rsid w:val="000726DB"/>
    <w:rsid w:val="00072AEB"/>
    <w:rsid w:val="00072EA7"/>
    <w:rsid w:val="00073962"/>
    <w:rsid w:val="0007579E"/>
    <w:rsid w:val="000762C1"/>
    <w:rsid w:val="00076A7E"/>
    <w:rsid w:val="00076D8B"/>
    <w:rsid w:val="0007700E"/>
    <w:rsid w:val="000774B7"/>
    <w:rsid w:val="00082A3E"/>
    <w:rsid w:val="0008399D"/>
    <w:rsid w:val="00083A13"/>
    <w:rsid w:val="0008617E"/>
    <w:rsid w:val="00090734"/>
    <w:rsid w:val="00090D45"/>
    <w:rsid w:val="00091398"/>
    <w:rsid w:val="0009140D"/>
    <w:rsid w:val="00091D42"/>
    <w:rsid w:val="00091E71"/>
    <w:rsid w:val="00093CFF"/>
    <w:rsid w:val="000945AF"/>
    <w:rsid w:val="00094D75"/>
    <w:rsid w:val="00095697"/>
    <w:rsid w:val="0009629C"/>
    <w:rsid w:val="000A077A"/>
    <w:rsid w:val="000A126A"/>
    <w:rsid w:val="000A2A45"/>
    <w:rsid w:val="000A4334"/>
    <w:rsid w:val="000A4438"/>
    <w:rsid w:val="000A4784"/>
    <w:rsid w:val="000A5FD2"/>
    <w:rsid w:val="000A6541"/>
    <w:rsid w:val="000A76D7"/>
    <w:rsid w:val="000A7A14"/>
    <w:rsid w:val="000A7C41"/>
    <w:rsid w:val="000B00BB"/>
    <w:rsid w:val="000B0FEF"/>
    <w:rsid w:val="000B104F"/>
    <w:rsid w:val="000B3C55"/>
    <w:rsid w:val="000B4BA3"/>
    <w:rsid w:val="000B4F7B"/>
    <w:rsid w:val="000B509E"/>
    <w:rsid w:val="000B573F"/>
    <w:rsid w:val="000B5BFA"/>
    <w:rsid w:val="000B6CAE"/>
    <w:rsid w:val="000B7EB7"/>
    <w:rsid w:val="000C0126"/>
    <w:rsid w:val="000C0768"/>
    <w:rsid w:val="000C092A"/>
    <w:rsid w:val="000C22C0"/>
    <w:rsid w:val="000C2963"/>
    <w:rsid w:val="000C30E0"/>
    <w:rsid w:val="000C340E"/>
    <w:rsid w:val="000C45E1"/>
    <w:rsid w:val="000C4EB1"/>
    <w:rsid w:val="000C5A03"/>
    <w:rsid w:val="000C6013"/>
    <w:rsid w:val="000C61F3"/>
    <w:rsid w:val="000C661D"/>
    <w:rsid w:val="000C6825"/>
    <w:rsid w:val="000C6A4C"/>
    <w:rsid w:val="000C7FD5"/>
    <w:rsid w:val="000D086D"/>
    <w:rsid w:val="000D0DBE"/>
    <w:rsid w:val="000D10EE"/>
    <w:rsid w:val="000D2485"/>
    <w:rsid w:val="000D321A"/>
    <w:rsid w:val="000D3400"/>
    <w:rsid w:val="000D34A9"/>
    <w:rsid w:val="000D3684"/>
    <w:rsid w:val="000D453D"/>
    <w:rsid w:val="000D4F2A"/>
    <w:rsid w:val="000D4FE0"/>
    <w:rsid w:val="000D585F"/>
    <w:rsid w:val="000D5B0B"/>
    <w:rsid w:val="000D5E91"/>
    <w:rsid w:val="000D6841"/>
    <w:rsid w:val="000D6AE5"/>
    <w:rsid w:val="000D6E91"/>
    <w:rsid w:val="000D73CA"/>
    <w:rsid w:val="000D7605"/>
    <w:rsid w:val="000E1C63"/>
    <w:rsid w:val="000E1ED0"/>
    <w:rsid w:val="000E3E36"/>
    <w:rsid w:val="000E6153"/>
    <w:rsid w:val="000E6747"/>
    <w:rsid w:val="000E7D7F"/>
    <w:rsid w:val="000E7EB1"/>
    <w:rsid w:val="000F069B"/>
    <w:rsid w:val="000F06F4"/>
    <w:rsid w:val="000F218F"/>
    <w:rsid w:val="000F2A56"/>
    <w:rsid w:val="000F2F77"/>
    <w:rsid w:val="000F355B"/>
    <w:rsid w:val="000F3FE0"/>
    <w:rsid w:val="000F5453"/>
    <w:rsid w:val="000F59D1"/>
    <w:rsid w:val="000F5D57"/>
    <w:rsid w:val="000F67B8"/>
    <w:rsid w:val="000F6B68"/>
    <w:rsid w:val="000F7076"/>
    <w:rsid w:val="000F7C4C"/>
    <w:rsid w:val="00100617"/>
    <w:rsid w:val="001026D2"/>
    <w:rsid w:val="00104A59"/>
    <w:rsid w:val="00104B08"/>
    <w:rsid w:val="00104FBD"/>
    <w:rsid w:val="00105A5F"/>
    <w:rsid w:val="001067A4"/>
    <w:rsid w:val="00107255"/>
    <w:rsid w:val="00107EB6"/>
    <w:rsid w:val="00110DF2"/>
    <w:rsid w:val="00111893"/>
    <w:rsid w:val="00111EE9"/>
    <w:rsid w:val="001122C3"/>
    <w:rsid w:val="0011284F"/>
    <w:rsid w:val="0011420F"/>
    <w:rsid w:val="0011441C"/>
    <w:rsid w:val="00116CA3"/>
    <w:rsid w:val="001207A0"/>
    <w:rsid w:val="0012109C"/>
    <w:rsid w:val="00122FD1"/>
    <w:rsid w:val="00123446"/>
    <w:rsid w:val="0012475D"/>
    <w:rsid w:val="00125CB5"/>
    <w:rsid w:val="00125F61"/>
    <w:rsid w:val="00126626"/>
    <w:rsid w:val="00126855"/>
    <w:rsid w:val="00126AC8"/>
    <w:rsid w:val="001306AD"/>
    <w:rsid w:val="00130B43"/>
    <w:rsid w:val="00131681"/>
    <w:rsid w:val="001332A2"/>
    <w:rsid w:val="00133AE9"/>
    <w:rsid w:val="00133DEC"/>
    <w:rsid w:val="00134BA8"/>
    <w:rsid w:val="001350D0"/>
    <w:rsid w:val="0013619F"/>
    <w:rsid w:val="0013722F"/>
    <w:rsid w:val="00137CF9"/>
    <w:rsid w:val="001424D2"/>
    <w:rsid w:val="001424D7"/>
    <w:rsid w:val="00142B5B"/>
    <w:rsid w:val="001436D5"/>
    <w:rsid w:val="001444C9"/>
    <w:rsid w:val="00144E1F"/>
    <w:rsid w:val="00145307"/>
    <w:rsid w:val="00145CF1"/>
    <w:rsid w:val="00146FB4"/>
    <w:rsid w:val="00150739"/>
    <w:rsid w:val="00150A1C"/>
    <w:rsid w:val="001511DA"/>
    <w:rsid w:val="00151A0D"/>
    <w:rsid w:val="0015251E"/>
    <w:rsid w:val="00152CF0"/>
    <w:rsid w:val="001546D5"/>
    <w:rsid w:val="001608CE"/>
    <w:rsid w:val="001614B4"/>
    <w:rsid w:val="001615CD"/>
    <w:rsid w:val="0016186D"/>
    <w:rsid w:val="0016365C"/>
    <w:rsid w:val="0016386D"/>
    <w:rsid w:val="00163D0C"/>
    <w:rsid w:val="001645E2"/>
    <w:rsid w:val="00165110"/>
    <w:rsid w:val="001659D5"/>
    <w:rsid w:val="00165DB2"/>
    <w:rsid w:val="00166096"/>
    <w:rsid w:val="0016670F"/>
    <w:rsid w:val="00166B4A"/>
    <w:rsid w:val="0017005B"/>
    <w:rsid w:val="0017074C"/>
    <w:rsid w:val="00171B1C"/>
    <w:rsid w:val="001723BA"/>
    <w:rsid w:val="001739BE"/>
    <w:rsid w:val="00174C0A"/>
    <w:rsid w:val="0017694E"/>
    <w:rsid w:val="00176C4C"/>
    <w:rsid w:val="00177A14"/>
    <w:rsid w:val="00177FDE"/>
    <w:rsid w:val="00180979"/>
    <w:rsid w:val="00180AC8"/>
    <w:rsid w:val="00181943"/>
    <w:rsid w:val="00183259"/>
    <w:rsid w:val="00184B00"/>
    <w:rsid w:val="0018553E"/>
    <w:rsid w:val="0018647D"/>
    <w:rsid w:val="001869D1"/>
    <w:rsid w:val="00186D99"/>
    <w:rsid w:val="00187B65"/>
    <w:rsid w:val="00187BE0"/>
    <w:rsid w:val="00187C43"/>
    <w:rsid w:val="001904E2"/>
    <w:rsid w:val="00191316"/>
    <w:rsid w:val="00192443"/>
    <w:rsid w:val="00192CF3"/>
    <w:rsid w:val="0019415A"/>
    <w:rsid w:val="00194415"/>
    <w:rsid w:val="00194AE8"/>
    <w:rsid w:val="001953ED"/>
    <w:rsid w:val="00196BF7"/>
    <w:rsid w:val="00197B42"/>
    <w:rsid w:val="001A03D2"/>
    <w:rsid w:val="001A1706"/>
    <w:rsid w:val="001A2C03"/>
    <w:rsid w:val="001A384E"/>
    <w:rsid w:val="001A47F0"/>
    <w:rsid w:val="001A5879"/>
    <w:rsid w:val="001A5AD5"/>
    <w:rsid w:val="001A5DCD"/>
    <w:rsid w:val="001A613C"/>
    <w:rsid w:val="001A6540"/>
    <w:rsid w:val="001A68B6"/>
    <w:rsid w:val="001A70C5"/>
    <w:rsid w:val="001A7660"/>
    <w:rsid w:val="001A7AEC"/>
    <w:rsid w:val="001A7E8B"/>
    <w:rsid w:val="001B07A5"/>
    <w:rsid w:val="001B1951"/>
    <w:rsid w:val="001B1BCA"/>
    <w:rsid w:val="001B290C"/>
    <w:rsid w:val="001B4237"/>
    <w:rsid w:val="001B4F0D"/>
    <w:rsid w:val="001B589C"/>
    <w:rsid w:val="001B6473"/>
    <w:rsid w:val="001B70DA"/>
    <w:rsid w:val="001B7543"/>
    <w:rsid w:val="001B7C9D"/>
    <w:rsid w:val="001C11A1"/>
    <w:rsid w:val="001C1D40"/>
    <w:rsid w:val="001C3F14"/>
    <w:rsid w:val="001C5054"/>
    <w:rsid w:val="001C5F74"/>
    <w:rsid w:val="001C61D9"/>
    <w:rsid w:val="001C7143"/>
    <w:rsid w:val="001D0382"/>
    <w:rsid w:val="001D0DD5"/>
    <w:rsid w:val="001D117B"/>
    <w:rsid w:val="001D120F"/>
    <w:rsid w:val="001D1B1A"/>
    <w:rsid w:val="001D2A8C"/>
    <w:rsid w:val="001D4300"/>
    <w:rsid w:val="001D441E"/>
    <w:rsid w:val="001D49AC"/>
    <w:rsid w:val="001D59BB"/>
    <w:rsid w:val="001D5B91"/>
    <w:rsid w:val="001D778B"/>
    <w:rsid w:val="001E0F53"/>
    <w:rsid w:val="001E493D"/>
    <w:rsid w:val="001E5EF9"/>
    <w:rsid w:val="001E668B"/>
    <w:rsid w:val="001E6985"/>
    <w:rsid w:val="001E69FB"/>
    <w:rsid w:val="001F0519"/>
    <w:rsid w:val="001F0BF8"/>
    <w:rsid w:val="001F20A9"/>
    <w:rsid w:val="001F32BB"/>
    <w:rsid w:val="001F34D3"/>
    <w:rsid w:val="001F3A2D"/>
    <w:rsid w:val="001F49CA"/>
    <w:rsid w:val="001F4FD1"/>
    <w:rsid w:val="001F540D"/>
    <w:rsid w:val="001F5BF9"/>
    <w:rsid w:val="001F6EDD"/>
    <w:rsid w:val="001F7C24"/>
    <w:rsid w:val="0020190D"/>
    <w:rsid w:val="002025AD"/>
    <w:rsid w:val="00202A3B"/>
    <w:rsid w:val="00202F9C"/>
    <w:rsid w:val="00203A15"/>
    <w:rsid w:val="002108C3"/>
    <w:rsid w:val="002117DE"/>
    <w:rsid w:val="0021197A"/>
    <w:rsid w:val="0021197C"/>
    <w:rsid w:val="002122D0"/>
    <w:rsid w:val="00212CD6"/>
    <w:rsid w:val="00213FD9"/>
    <w:rsid w:val="00214643"/>
    <w:rsid w:val="00215C61"/>
    <w:rsid w:val="0021664B"/>
    <w:rsid w:val="00216841"/>
    <w:rsid w:val="00216F63"/>
    <w:rsid w:val="0021741B"/>
    <w:rsid w:val="00217F12"/>
    <w:rsid w:val="00220007"/>
    <w:rsid w:val="00220882"/>
    <w:rsid w:val="00220A26"/>
    <w:rsid w:val="0022169E"/>
    <w:rsid w:val="00222813"/>
    <w:rsid w:val="00222EFD"/>
    <w:rsid w:val="0022303C"/>
    <w:rsid w:val="0022328A"/>
    <w:rsid w:val="00224D08"/>
    <w:rsid w:val="0022545A"/>
    <w:rsid w:val="002255C9"/>
    <w:rsid w:val="00226895"/>
    <w:rsid w:val="00226D60"/>
    <w:rsid w:val="00226E6F"/>
    <w:rsid w:val="0022713B"/>
    <w:rsid w:val="00232DDE"/>
    <w:rsid w:val="002335D1"/>
    <w:rsid w:val="00233E74"/>
    <w:rsid w:val="0023442F"/>
    <w:rsid w:val="0023481C"/>
    <w:rsid w:val="00234B34"/>
    <w:rsid w:val="00234BCE"/>
    <w:rsid w:val="00237D57"/>
    <w:rsid w:val="00237F7E"/>
    <w:rsid w:val="00237F93"/>
    <w:rsid w:val="00241B31"/>
    <w:rsid w:val="00241D60"/>
    <w:rsid w:val="00242A8F"/>
    <w:rsid w:val="00244DA7"/>
    <w:rsid w:val="002451A6"/>
    <w:rsid w:val="002456CF"/>
    <w:rsid w:val="00245891"/>
    <w:rsid w:val="00245DC0"/>
    <w:rsid w:val="00247E95"/>
    <w:rsid w:val="002511EF"/>
    <w:rsid w:val="002512B8"/>
    <w:rsid w:val="00251A52"/>
    <w:rsid w:val="00251CFB"/>
    <w:rsid w:val="002532A9"/>
    <w:rsid w:val="002546CC"/>
    <w:rsid w:val="00262168"/>
    <w:rsid w:val="002637AD"/>
    <w:rsid w:val="00263EC6"/>
    <w:rsid w:val="0026415A"/>
    <w:rsid w:val="0026485B"/>
    <w:rsid w:val="002650E0"/>
    <w:rsid w:val="00266780"/>
    <w:rsid w:val="00266AC4"/>
    <w:rsid w:val="00270081"/>
    <w:rsid w:val="002701F2"/>
    <w:rsid w:val="00270267"/>
    <w:rsid w:val="00271F55"/>
    <w:rsid w:val="002725BB"/>
    <w:rsid w:val="00272B44"/>
    <w:rsid w:val="00272D09"/>
    <w:rsid w:val="0027363B"/>
    <w:rsid w:val="00273BC8"/>
    <w:rsid w:val="00274BEC"/>
    <w:rsid w:val="00275B72"/>
    <w:rsid w:val="00276879"/>
    <w:rsid w:val="00280AB5"/>
    <w:rsid w:val="002810DE"/>
    <w:rsid w:val="00281C9F"/>
    <w:rsid w:val="00282974"/>
    <w:rsid w:val="00282A2C"/>
    <w:rsid w:val="00282E03"/>
    <w:rsid w:val="00283AF1"/>
    <w:rsid w:val="00284AAD"/>
    <w:rsid w:val="002850A2"/>
    <w:rsid w:val="002858B3"/>
    <w:rsid w:val="00286F3D"/>
    <w:rsid w:val="002876A3"/>
    <w:rsid w:val="0029001A"/>
    <w:rsid w:val="00290050"/>
    <w:rsid w:val="0029064F"/>
    <w:rsid w:val="00290EAF"/>
    <w:rsid w:val="00291338"/>
    <w:rsid w:val="00291486"/>
    <w:rsid w:val="002916B2"/>
    <w:rsid w:val="00291951"/>
    <w:rsid w:val="002929F5"/>
    <w:rsid w:val="0029314A"/>
    <w:rsid w:val="00294191"/>
    <w:rsid w:val="00294C48"/>
    <w:rsid w:val="00294CCB"/>
    <w:rsid w:val="002954A9"/>
    <w:rsid w:val="002959BB"/>
    <w:rsid w:val="002977C3"/>
    <w:rsid w:val="00297969"/>
    <w:rsid w:val="00297C6B"/>
    <w:rsid w:val="002A01B2"/>
    <w:rsid w:val="002A0EA3"/>
    <w:rsid w:val="002A1453"/>
    <w:rsid w:val="002A1CFB"/>
    <w:rsid w:val="002A2407"/>
    <w:rsid w:val="002A3677"/>
    <w:rsid w:val="002A3A93"/>
    <w:rsid w:val="002A55B7"/>
    <w:rsid w:val="002A6B0F"/>
    <w:rsid w:val="002A6CA9"/>
    <w:rsid w:val="002A758A"/>
    <w:rsid w:val="002A7805"/>
    <w:rsid w:val="002B2607"/>
    <w:rsid w:val="002B27B5"/>
    <w:rsid w:val="002B2927"/>
    <w:rsid w:val="002B3082"/>
    <w:rsid w:val="002B3BEF"/>
    <w:rsid w:val="002B3CC4"/>
    <w:rsid w:val="002B4320"/>
    <w:rsid w:val="002B4EE9"/>
    <w:rsid w:val="002B4FBB"/>
    <w:rsid w:val="002B57B1"/>
    <w:rsid w:val="002B5DA8"/>
    <w:rsid w:val="002B70FD"/>
    <w:rsid w:val="002B741C"/>
    <w:rsid w:val="002B754F"/>
    <w:rsid w:val="002B75A9"/>
    <w:rsid w:val="002C09D2"/>
    <w:rsid w:val="002C14C6"/>
    <w:rsid w:val="002C2573"/>
    <w:rsid w:val="002C359B"/>
    <w:rsid w:val="002C41DC"/>
    <w:rsid w:val="002C6D91"/>
    <w:rsid w:val="002C6FE1"/>
    <w:rsid w:val="002D03A8"/>
    <w:rsid w:val="002D0658"/>
    <w:rsid w:val="002D0DE0"/>
    <w:rsid w:val="002D1402"/>
    <w:rsid w:val="002D1845"/>
    <w:rsid w:val="002D2AF0"/>
    <w:rsid w:val="002D34C5"/>
    <w:rsid w:val="002D476B"/>
    <w:rsid w:val="002D478A"/>
    <w:rsid w:val="002D4941"/>
    <w:rsid w:val="002D4EA6"/>
    <w:rsid w:val="002D50C0"/>
    <w:rsid w:val="002D5FC5"/>
    <w:rsid w:val="002D6558"/>
    <w:rsid w:val="002D7534"/>
    <w:rsid w:val="002D7C86"/>
    <w:rsid w:val="002D7F3F"/>
    <w:rsid w:val="002E1D47"/>
    <w:rsid w:val="002E23C9"/>
    <w:rsid w:val="002E3CAA"/>
    <w:rsid w:val="002E3D9F"/>
    <w:rsid w:val="002E45A6"/>
    <w:rsid w:val="002E4815"/>
    <w:rsid w:val="002E54F2"/>
    <w:rsid w:val="002E6CFE"/>
    <w:rsid w:val="002E7CF3"/>
    <w:rsid w:val="002F0789"/>
    <w:rsid w:val="002F26C1"/>
    <w:rsid w:val="002F3461"/>
    <w:rsid w:val="002F41AD"/>
    <w:rsid w:val="002F46A6"/>
    <w:rsid w:val="002F49C2"/>
    <w:rsid w:val="002F56C9"/>
    <w:rsid w:val="002F59E1"/>
    <w:rsid w:val="003006B9"/>
    <w:rsid w:val="0030240E"/>
    <w:rsid w:val="0030269C"/>
    <w:rsid w:val="0030301D"/>
    <w:rsid w:val="003034D2"/>
    <w:rsid w:val="00303603"/>
    <w:rsid w:val="003048EF"/>
    <w:rsid w:val="00306D6C"/>
    <w:rsid w:val="00307C57"/>
    <w:rsid w:val="00311332"/>
    <w:rsid w:val="00312C84"/>
    <w:rsid w:val="00313516"/>
    <w:rsid w:val="00313F1C"/>
    <w:rsid w:val="00314673"/>
    <w:rsid w:val="00315BAB"/>
    <w:rsid w:val="00317B40"/>
    <w:rsid w:val="00317DF2"/>
    <w:rsid w:val="00320A88"/>
    <w:rsid w:val="00321228"/>
    <w:rsid w:val="003226F4"/>
    <w:rsid w:val="00322BC4"/>
    <w:rsid w:val="00322DFC"/>
    <w:rsid w:val="003236C6"/>
    <w:rsid w:val="00323756"/>
    <w:rsid w:val="00324C36"/>
    <w:rsid w:val="00325FDC"/>
    <w:rsid w:val="0032690A"/>
    <w:rsid w:val="00327279"/>
    <w:rsid w:val="0032758E"/>
    <w:rsid w:val="00327AE4"/>
    <w:rsid w:val="00327D5E"/>
    <w:rsid w:val="0033057E"/>
    <w:rsid w:val="00330A3E"/>
    <w:rsid w:val="00330AB1"/>
    <w:rsid w:val="00331168"/>
    <w:rsid w:val="00332F8B"/>
    <w:rsid w:val="00333525"/>
    <w:rsid w:val="003364F8"/>
    <w:rsid w:val="00336854"/>
    <w:rsid w:val="00336F7E"/>
    <w:rsid w:val="0033791D"/>
    <w:rsid w:val="00337A16"/>
    <w:rsid w:val="00337C8B"/>
    <w:rsid w:val="00337E92"/>
    <w:rsid w:val="0034090B"/>
    <w:rsid w:val="003427E6"/>
    <w:rsid w:val="00342B1B"/>
    <w:rsid w:val="00342FE5"/>
    <w:rsid w:val="00343250"/>
    <w:rsid w:val="00344E2F"/>
    <w:rsid w:val="003452BB"/>
    <w:rsid w:val="003467A2"/>
    <w:rsid w:val="0035006D"/>
    <w:rsid w:val="00350190"/>
    <w:rsid w:val="003505B3"/>
    <w:rsid w:val="0035082F"/>
    <w:rsid w:val="00350B3D"/>
    <w:rsid w:val="00351069"/>
    <w:rsid w:val="00351255"/>
    <w:rsid w:val="00351BB9"/>
    <w:rsid w:val="00351FB1"/>
    <w:rsid w:val="0035219B"/>
    <w:rsid w:val="00352203"/>
    <w:rsid w:val="00353186"/>
    <w:rsid w:val="003555A6"/>
    <w:rsid w:val="00355DFF"/>
    <w:rsid w:val="00355EA1"/>
    <w:rsid w:val="00356110"/>
    <w:rsid w:val="0035660D"/>
    <w:rsid w:val="00356DC0"/>
    <w:rsid w:val="003571DD"/>
    <w:rsid w:val="0035747B"/>
    <w:rsid w:val="0035792E"/>
    <w:rsid w:val="00357B68"/>
    <w:rsid w:val="00360381"/>
    <w:rsid w:val="0036038D"/>
    <w:rsid w:val="003603E9"/>
    <w:rsid w:val="00361992"/>
    <w:rsid w:val="00362A37"/>
    <w:rsid w:val="00363558"/>
    <w:rsid w:val="003667C8"/>
    <w:rsid w:val="00366C28"/>
    <w:rsid w:val="003673D0"/>
    <w:rsid w:val="003700C8"/>
    <w:rsid w:val="00370E64"/>
    <w:rsid w:val="0037263A"/>
    <w:rsid w:val="0037298E"/>
    <w:rsid w:val="00372AE4"/>
    <w:rsid w:val="00372DB2"/>
    <w:rsid w:val="003739B9"/>
    <w:rsid w:val="00373BA1"/>
    <w:rsid w:val="00373D05"/>
    <w:rsid w:val="003740EB"/>
    <w:rsid w:val="003741C3"/>
    <w:rsid w:val="003742C7"/>
    <w:rsid w:val="00374C2B"/>
    <w:rsid w:val="003755B0"/>
    <w:rsid w:val="00376906"/>
    <w:rsid w:val="00376ADF"/>
    <w:rsid w:val="00377A65"/>
    <w:rsid w:val="00377F7C"/>
    <w:rsid w:val="00380656"/>
    <w:rsid w:val="00382064"/>
    <w:rsid w:val="00382A50"/>
    <w:rsid w:val="0038328B"/>
    <w:rsid w:val="0038360E"/>
    <w:rsid w:val="00383C1D"/>
    <w:rsid w:val="0038468E"/>
    <w:rsid w:val="00384892"/>
    <w:rsid w:val="0038508B"/>
    <w:rsid w:val="0038548B"/>
    <w:rsid w:val="00385EFD"/>
    <w:rsid w:val="00386C6F"/>
    <w:rsid w:val="00386CFB"/>
    <w:rsid w:val="003872DA"/>
    <w:rsid w:val="00387DE4"/>
    <w:rsid w:val="00390021"/>
    <w:rsid w:val="003903A3"/>
    <w:rsid w:val="00391519"/>
    <w:rsid w:val="0039169E"/>
    <w:rsid w:val="00391E95"/>
    <w:rsid w:val="0039255D"/>
    <w:rsid w:val="00393106"/>
    <w:rsid w:val="00393232"/>
    <w:rsid w:val="00393C60"/>
    <w:rsid w:val="00393DB5"/>
    <w:rsid w:val="003944E3"/>
    <w:rsid w:val="0039480E"/>
    <w:rsid w:val="0039505F"/>
    <w:rsid w:val="003950F0"/>
    <w:rsid w:val="00395AE8"/>
    <w:rsid w:val="0039601D"/>
    <w:rsid w:val="003978FA"/>
    <w:rsid w:val="00397A2C"/>
    <w:rsid w:val="003A030B"/>
    <w:rsid w:val="003A1594"/>
    <w:rsid w:val="003A2249"/>
    <w:rsid w:val="003A2BAC"/>
    <w:rsid w:val="003A33E1"/>
    <w:rsid w:val="003A46AA"/>
    <w:rsid w:val="003A4858"/>
    <w:rsid w:val="003A4E93"/>
    <w:rsid w:val="003A60A8"/>
    <w:rsid w:val="003A678B"/>
    <w:rsid w:val="003A6AD3"/>
    <w:rsid w:val="003A6F17"/>
    <w:rsid w:val="003A701B"/>
    <w:rsid w:val="003A7176"/>
    <w:rsid w:val="003A7C80"/>
    <w:rsid w:val="003B03E2"/>
    <w:rsid w:val="003B1AA6"/>
    <w:rsid w:val="003B1E9F"/>
    <w:rsid w:val="003B2434"/>
    <w:rsid w:val="003B2589"/>
    <w:rsid w:val="003B2FB7"/>
    <w:rsid w:val="003B53C6"/>
    <w:rsid w:val="003B5628"/>
    <w:rsid w:val="003B5BA7"/>
    <w:rsid w:val="003B615C"/>
    <w:rsid w:val="003B6A3A"/>
    <w:rsid w:val="003B77D0"/>
    <w:rsid w:val="003B792D"/>
    <w:rsid w:val="003C00C7"/>
    <w:rsid w:val="003C0FEB"/>
    <w:rsid w:val="003C201C"/>
    <w:rsid w:val="003C228F"/>
    <w:rsid w:val="003C2526"/>
    <w:rsid w:val="003C3A8F"/>
    <w:rsid w:val="003C3D13"/>
    <w:rsid w:val="003C485A"/>
    <w:rsid w:val="003C550A"/>
    <w:rsid w:val="003C5F58"/>
    <w:rsid w:val="003C5FB7"/>
    <w:rsid w:val="003D0996"/>
    <w:rsid w:val="003D1165"/>
    <w:rsid w:val="003D11C3"/>
    <w:rsid w:val="003D38BD"/>
    <w:rsid w:val="003D4125"/>
    <w:rsid w:val="003D7925"/>
    <w:rsid w:val="003E03E5"/>
    <w:rsid w:val="003E2802"/>
    <w:rsid w:val="003E3077"/>
    <w:rsid w:val="003E335D"/>
    <w:rsid w:val="003E3BCC"/>
    <w:rsid w:val="003E3DDB"/>
    <w:rsid w:val="003E3E23"/>
    <w:rsid w:val="003E3F0E"/>
    <w:rsid w:val="003E4100"/>
    <w:rsid w:val="003E46F2"/>
    <w:rsid w:val="003E5A4A"/>
    <w:rsid w:val="003E68BC"/>
    <w:rsid w:val="003E6E28"/>
    <w:rsid w:val="003E79BE"/>
    <w:rsid w:val="003F0316"/>
    <w:rsid w:val="003F11EC"/>
    <w:rsid w:val="003F1A93"/>
    <w:rsid w:val="003F22DF"/>
    <w:rsid w:val="003F24D6"/>
    <w:rsid w:val="003F2554"/>
    <w:rsid w:val="003F2B40"/>
    <w:rsid w:val="003F3B6F"/>
    <w:rsid w:val="003F407B"/>
    <w:rsid w:val="003F5751"/>
    <w:rsid w:val="003F78E7"/>
    <w:rsid w:val="0040034C"/>
    <w:rsid w:val="00403513"/>
    <w:rsid w:val="004036EA"/>
    <w:rsid w:val="0040382D"/>
    <w:rsid w:val="004048D8"/>
    <w:rsid w:val="00404F53"/>
    <w:rsid w:val="004050C8"/>
    <w:rsid w:val="0040689F"/>
    <w:rsid w:val="00407DAF"/>
    <w:rsid w:val="004118E4"/>
    <w:rsid w:val="0041293F"/>
    <w:rsid w:val="00414447"/>
    <w:rsid w:val="004149B1"/>
    <w:rsid w:val="0041612E"/>
    <w:rsid w:val="004161EF"/>
    <w:rsid w:val="0041705C"/>
    <w:rsid w:val="004173A9"/>
    <w:rsid w:val="004174CB"/>
    <w:rsid w:val="00417D17"/>
    <w:rsid w:val="0042011C"/>
    <w:rsid w:val="004206FA"/>
    <w:rsid w:val="00420E8D"/>
    <w:rsid w:val="00421E49"/>
    <w:rsid w:val="00422105"/>
    <w:rsid w:val="0042211B"/>
    <w:rsid w:val="0042270B"/>
    <w:rsid w:val="004237D2"/>
    <w:rsid w:val="004243DB"/>
    <w:rsid w:val="004261AF"/>
    <w:rsid w:val="00430963"/>
    <w:rsid w:val="00431443"/>
    <w:rsid w:val="00431D49"/>
    <w:rsid w:val="00431E05"/>
    <w:rsid w:val="00431F78"/>
    <w:rsid w:val="00432222"/>
    <w:rsid w:val="00432985"/>
    <w:rsid w:val="0043381A"/>
    <w:rsid w:val="004344D3"/>
    <w:rsid w:val="00434E2E"/>
    <w:rsid w:val="00435CF5"/>
    <w:rsid w:val="00436360"/>
    <w:rsid w:val="00437583"/>
    <w:rsid w:val="004415A1"/>
    <w:rsid w:val="00441B2B"/>
    <w:rsid w:val="00441BE5"/>
    <w:rsid w:val="004421EA"/>
    <w:rsid w:val="00442265"/>
    <w:rsid w:val="004423EA"/>
    <w:rsid w:val="00443A71"/>
    <w:rsid w:val="00443AEF"/>
    <w:rsid w:val="00443BCC"/>
    <w:rsid w:val="0044457F"/>
    <w:rsid w:val="004455FD"/>
    <w:rsid w:val="00446C9A"/>
    <w:rsid w:val="00446E74"/>
    <w:rsid w:val="004473D3"/>
    <w:rsid w:val="00450930"/>
    <w:rsid w:val="004516B0"/>
    <w:rsid w:val="0045176B"/>
    <w:rsid w:val="00452591"/>
    <w:rsid w:val="00452D79"/>
    <w:rsid w:val="00453D1B"/>
    <w:rsid w:val="00453E78"/>
    <w:rsid w:val="00454B80"/>
    <w:rsid w:val="0045592A"/>
    <w:rsid w:val="00456953"/>
    <w:rsid w:val="00457237"/>
    <w:rsid w:val="00460040"/>
    <w:rsid w:val="004602F2"/>
    <w:rsid w:val="00460321"/>
    <w:rsid w:val="0046102F"/>
    <w:rsid w:val="00462434"/>
    <w:rsid w:val="0046252D"/>
    <w:rsid w:val="00462961"/>
    <w:rsid w:val="004629AA"/>
    <w:rsid w:val="004658E3"/>
    <w:rsid w:val="00466925"/>
    <w:rsid w:val="00467149"/>
    <w:rsid w:val="004713C0"/>
    <w:rsid w:val="00471419"/>
    <w:rsid w:val="00472C6D"/>
    <w:rsid w:val="0047425B"/>
    <w:rsid w:val="00475763"/>
    <w:rsid w:val="00475DFC"/>
    <w:rsid w:val="00476F8B"/>
    <w:rsid w:val="004803AE"/>
    <w:rsid w:val="0048196E"/>
    <w:rsid w:val="00481BD6"/>
    <w:rsid w:val="00482A28"/>
    <w:rsid w:val="00483742"/>
    <w:rsid w:val="0048378E"/>
    <w:rsid w:val="00483D18"/>
    <w:rsid w:val="004843E9"/>
    <w:rsid w:val="004844B9"/>
    <w:rsid w:val="00484742"/>
    <w:rsid w:val="004855CF"/>
    <w:rsid w:val="00485A7B"/>
    <w:rsid w:val="00486197"/>
    <w:rsid w:val="00487D84"/>
    <w:rsid w:val="004901C3"/>
    <w:rsid w:val="004912F6"/>
    <w:rsid w:val="0049278B"/>
    <w:rsid w:val="00493C41"/>
    <w:rsid w:val="0049499F"/>
    <w:rsid w:val="00494F48"/>
    <w:rsid w:val="00496F9F"/>
    <w:rsid w:val="00497CA0"/>
    <w:rsid w:val="004A0E02"/>
    <w:rsid w:val="004A0F32"/>
    <w:rsid w:val="004A14A0"/>
    <w:rsid w:val="004A1E38"/>
    <w:rsid w:val="004A2D4C"/>
    <w:rsid w:val="004A4710"/>
    <w:rsid w:val="004A4A35"/>
    <w:rsid w:val="004A4F59"/>
    <w:rsid w:val="004A5439"/>
    <w:rsid w:val="004A5CFE"/>
    <w:rsid w:val="004A60EB"/>
    <w:rsid w:val="004A699C"/>
    <w:rsid w:val="004A6B6E"/>
    <w:rsid w:val="004A7318"/>
    <w:rsid w:val="004B2DE9"/>
    <w:rsid w:val="004B3040"/>
    <w:rsid w:val="004B4D1F"/>
    <w:rsid w:val="004B6346"/>
    <w:rsid w:val="004B6FE7"/>
    <w:rsid w:val="004C01A1"/>
    <w:rsid w:val="004C03CC"/>
    <w:rsid w:val="004C22CD"/>
    <w:rsid w:val="004C3233"/>
    <w:rsid w:val="004C3520"/>
    <w:rsid w:val="004C447B"/>
    <w:rsid w:val="004C5AAB"/>
    <w:rsid w:val="004C66AE"/>
    <w:rsid w:val="004C713A"/>
    <w:rsid w:val="004C7374"/>
    <w:rsid w:val="004C78C1"/>
    <w:rsid w:val="004C7ECD"/>
    <w:rsid w:val="004D0CAF"/>
    <w:rsid w:val="004D0EA9"/>
    <w:rsid w:val="004D0EE8"/>
    <w:rsid w:val="004D1A30"/>
    <w:rsid w:val="004D25EB"/>
    <w:rsid w:val="004D2C84"/>
    <w:rsid w:val="004D31C0"/>
    <w:rsid w:val="004D425F"/>
    <w:rsid w:val="004D4947"/>
    <w:rsid w:val="004D5F4F"/>
    <w:rsid w:val="004D6825"/>
    <w:rsid w:val="004D684C"/>
    <w:rsid w:val="004D6A24"/>
    <w:rsid w:val="004D713A"/>
    <w:rsid w:val="004D71C0"/>
    <w:rsid w:val="004D757E"/>
    <w:rsid w:val="004D7D83"/>
    <w:rsid w:val="004E0324"/>
    <w:rsid w:val="004E0623"/>
    <w:rsid w:val="004E0CE8"/>
    <w:rsid w:val="004E180A"/>
    <w:rsid w:val="004E2CAA"/>
    <w:rsid w:val="004E37C4"/>
    <w:rsid w:val="004E39BC"/>
    <w:rsid w:val="004E4468"/>
    <w:rsid w:val="004E5521"/>
    <w:rsid w:val="004E5F3B"/>
    <w:rsid w:val="004E6253"/>
    <w:rsid w:val="004E6462"/>
    <w:rsid w:val="004E6AAE"/>
    <w:rsid w:val="004E7C30"/>
    <w:rsid w:val="004F0385"/>
    <w:rsid w:val="004F077E"/>
    <w:rsid w:val="004F10EC"/>
    <w:rsid w:val="004F3294"/>
    <w:rsid w:val="004F353A"/>
    <w:rsid w:val="004F3C19"/>
    <w:rsid w:val="004F4192"/>
    <w:rsid w:val="004F45D5"/>
    <w:rsid w:val="004F4D81"/>
    <w:rsid w:val="004F629F"/>
    <w:rsid w:val="004F6A47"/>
    <w:rsid w:val="004F6CB3"/>
    <w:rsid w:val="004F7992"/>
    <w:rsid w:val="005025CC"/>
    <w:rsid w:val="00503F53"/>
    <w:rsid w:val="005052F7"/>
    <w:rsid w:val="0051012F"/>
    <w:rsid w:val="00510604"/>
    <w:rsid w:val="005109D8"/>
    <w:rsid w:val="00512637"/>
    <w:rsid w:val="00512E03"/>
    <w:rsid w:val="005139CA"/>
    <w:rsid w:val="00514ED4"/>
    <w:rsid w:val="00517E80"/>
    <w:rsid w:val="00520D58"/>
    <w:rsid w:val="00521878"/>
    <w:rsid w:val="0052194C"/>
    <w:rsid w:val="00521C93"/>
    <w:rsid w:val="00522D81"/>
    <w:rsid w:val="005234D6"/>
    <w:rsid w:val="00524A5A"/>
    <w:rsid w:val="0052586C"/>
    <w:rsid w:val="0052590D"/>
    <w:rsid w:val="00525993"/>
    <w:rsid w:val="005270ED"/>
    <w:rsid w:val="0052715B"/>
    <w:rsid w:val="00527F05"/>
    <w:rsid w:val="00534204"/>
    <w:rsid w:val="005360FB"/>
    <w:rsid w:val="00536C95"/>
    <w:rsid w:val="00536FBC"/>
    <w:rsid w:val="005378EF"/>
    <w:rsid w:val="005404B6"/>
    <w:rsid w:val="005412B4"/>
    <w:rsid w:val="0054261A"/>
    <w:rsid w:val="00543051"/>
    <w:rsid w:val="00543DBE"/>
    <w:rsid w:val="005442F1"/>
    <w:rsid w:val="00545E92"/>
    <w:rsid w:val="00545F30"/>
    <w:rsid w:val="00545FAC"/>
    <w:rsid w:val="00546059"/>
    <w:rsid w:val="00546532"/>
    <w:rsid w:val="00546CFB"/>
    <w:rsid w:val="005472B8"/>
    <w:rsid w:val="0054797A"/>
    <w:rsid w:val="00553060"/>
    <w:rsid w:val="00553896"/>
    <w:rsid w:val="00553D63"/>
    <w:rsid w:val="00555565"/>
    <w:rsid w:val="00556B37"/>
    <w:rsid w:val="005570E1"/>
    <w:rsid w:val="005574B9"/>
    <w:rsid w:val="00557B2E"/>
    <w:rsid w:val="005600A5"/>
    <w:rsid w:val="00560377"/>
    <w:rsid w:val="00560998"/>
    <w:rsid w:val="00560D67"/>
    <w:rsid w:val="0056102D"/>
    <w:rsid w:val="005622EF"/>
    <w:rsid w:val="0056299E"/>
    <w:rsid w:val="00562B4F"/>
    <w:rsid w:val="005650C1"/>
    <w:rsid w:val="00565CA6"/>
    <w:rsid w:val="00566008"/>
    <w:rsid w:val="0056735E"/>
    <w:rsid w:val="005673D0"/>
    <w:rsid w:val="00567657"/>
    <w:rsid w:val="00567BC9"/>
    <w:rsid w:val="00570D6D"/>
    <w:rsid w:val="00571C34"/>
    <w:rsid w:val="00571DEA"/>
    <w:rsid w:val="00571F52"/>
    <w:rsid w:val="0057200A"/>
    <w:rsid w:val="00574E9F"/>
    <w:rsid w:val="005757DE"/>
    <w:rsid w:val="00575A23"/>
    <w:rsid w:val="00576935"/>
    <w:rsid w:val="00576E6E"/>
    <w:rsid w:val="005774C0"/>
    <w:rsid w:val="005779DA"/>
    <w:rsid w:val="005800B2"/>
    <w:rsid w:val="005809DE"/>
    <w:rsid w:val="005814CB"/>
    <w:rsid w:val="00581A3F"/>
    <w:rsid w:val="00581AA3"/>
    <w:rsid w:val="00581BEC"/>
    <w:rsid w:val="005842C5"/>
    <w:rsid w:val="00584D77"/>
    <w:rsid w:val="005861A5"/>
    <w:rsid w:val="00586655"/>
    <w:rsid w:val="00587208"/>
    <w:rsid w:val="005877A3"/>
    <w:rsid w:val="00590810"/>
    <w:rsid w:val="00590AB7"/>
    <w:rsid w:val="005917E7"/>
    <w:rsid w:val="00591D7E"/>
    <w:rsid w:val="0059465F"/>
    <w:rsid w:val="0059616D"/>
    <w:rsid w:val="00596626"/>
    <w:rsid w:val="00597180"/>
    <w:rsid w:val="00597A25"/>
    <w:rsid w:val="005A0162"/>
    <w:rsid w:val="005A0289"/>
    <w:rsid w:val="005A1F7C"/>
    <w:rsid w:val="005A285D"/>
    <w:rsid w:val="005A29AE"/>
    <w:rsid w:val="005A3E3A"/>
    <w:rsid w:val="005A41A1"/>
    <w:rsid w:val="005A557F"/>
    <w:rsid w:val="005A5735"/>
    <w:rsid w:val="005A685D"/>
    <w:rsid w:val="005A6978"/>
    <w:rsid w:val="005B04FC"/>
    <w:rsid w:val="005B2916"/>
    <w:rsid w:val="005B32CF"/>
    <w:rsid w:val="005B35D0"/>
    <w:rsid w:val="005B3B15"/>
    <w:rsid w:val="005B4452"/>
    <w:rsid w:val="005B5812"/>
    <w:rsid w:val="005B5C56"/>
    <w:rsid w:val="005B5CB5"/>
    <w:rsid w:val="005B7583"/>
    <w:rsid w:val="005B7CE8"/>
    <w:rsid w:val="005C012E"/>
    <w:rsid w:val="005C038C"/>
    <w:rsid w:val="005C07DF"/>
    <w:rsid w:val="005C0CD5"/>
    <w:rsid w:val="005C127A"/>
    <w:rsid w:val="005C17B6"/>
    <w:rsid w:val="005C1994"/>
    <w:rsid w:val="005C2E2D"/>
    <w:rsid w:val="005C44BB"/>
    <w:rsid w:val="005C4A8A"/>
    <w:rsid w:val="005C583A"/>
    <w:rsid w:val="005C6BC1"/>
    <w:rsid w:val="005C73C2"/>
    <w:rsid w:val="005C7E1B"/>
    <w:rsid w:val="005C7EFD"/>
    <w:rsid w:val="005D0BA6"/>
    <w:rsid w:val="005D11EC"/>
    <w:rsid w:val="005D26A5"/>
    <w:rsid w:val="005D2B76"/>
    <w:rsid w:val="005D2F2F"/>
    <w:rsid w:val="005D4409"/>
    <w:rsid w:val="005D5C7A"/>
    <w:rsid w:val="005D5E4E"/>
    <w:rsid w:val="005D62DF"/>
    <w:rsid w:val="005D6AA1"/>
    <w:rsid w:val="005D780B"/>
    <w:rsid w:val="005D79CB"/>
    <w:rsid w:val="005D7B3B"/>
    <w:rsid w:val="005D7F42"/>
    <w:rsid w:val="005D7F66"/>
    <w:rsid w:val="005E0116"/>
    <w:rsid w:val="005E1467"/>
    <w:rsid w:val="005E1481"/>
    <w:rsid w:val="005E21CB"/>
    <w:rsid w:val="005E4B02"/>
    <w:rsid w:val="005E511B"/>
    <w:rsid w:val="005E54E9"/>
    <w:rsid w:val="005F0222"/>
    <w:rsid w:val="005F14CE"/>
    <w:rsid w:val="005F220C"/>
    <w:rsid w:val="005F24D6"/>
    <w:rsid w:val="005F2835"/>
    <w:rsid w:val="005F2D04"/>
    <w:rsid w:val="005F2FCA"/>
    <w:rsid w:val="005F3306"/>
    <w:rsid w:val="005F3A7E"/>
    <w:rsid w:val="005F3A85"/>
    <w:rsid w:val="005F4AB9"/>
    <w:rsid w:val="005F518D"/>
    <w:rsid w:val="005F5460"/>
    <w:rsid w:val="005F5864"/>
    <w:rsid w:val="005F6CFF"/>
    <w:rsid w:val="006001F2"/>
    <w:rsid w:val="00600540"/>
    <w:rsid w:val="00600C11"/>
    <w:rsid w:val="00600EA0"/>
    <w:rsid w:val="00601B96"/>
    <w:rsid w:val="00602AD6"/>
    <w:rsid w:val="00603CBB"/>
    <w:rsid w:val="00604A82"/>
    <w:rsid w:val="00604BDF"/>
    <w:rsid w:val="00605146"/>
    <w:rsid w:val="00605181"/>
    <w:rsid w:val="00606524"/>
    <w:rsid w:val="00606DD2"/>
    <w:rsid w:val="0060755C"/>
    <w:rsid w:val="0060793F"/>
    <w:rsid w:val="0061054B"/>
    <w:rsid w:val="006110F9"/>
    <w:rsid w:val="00611593"/>
    <w:rsid w:val="00612D72"/>
    <w:rsid w:val="00613799"/>
    <w:rsid w:val="006138B8"/>
    <w:rsid w:val="00614DF9"/>
    <w:rsid w:val="006155A3"/>
    <w:rsid w:val="00616F13"/>
    <w:rsid w:val="0061769B"/>
    <w:rsid w:val="00617DAC"/>
    <w:rsid w:val="00617DE0"/>
    <w:rsid w:val="00617DF6"/>
    <w:rsid w:val="00620361"/>
    <w:rsid w:val="00620707"/>
    <w:rsid w:val="00620C10"/>
    <w:rsid w:val="006211EC"/>
    <w:rsid w:val="0062153B"/>
    <w:rsid w:val="00622B2F"/>
    <w:rsid w:val="00622C9C"/>
    <w:rsid w:val="00622CB2"/>
    <w:rsid w:val="0062305D"/>
    <w:rsid w:val="00624711"/>
    <w:rsid w:val="0062487D"/>
    <w:rsid w:val="00624A3D"/>
    <w:rsid w:val="00625A64"/>
    <w:rsid w:val="00625F76"/>
    <w:rsid w:val="0062668D"/>
    <w:rsid w:val="006273CA"/>
    <w:rsid w:val="00627D4C"/>
    <w:rsid w:val="00630765"/>
    <w:rsid w:val="00630D8D"/>
    <w:rsid w:val="00631776"/>
    <w:rsid w:val="006318F8"/>
    <w:rsid w:val="0063257F"/>
    <w:rsid w:val="006328D9"/>
    <w:rsid w:val="00633730"/>
    <w:rsid w:val="00634E6A"/>
    <w:rsid w:val="00635165"/>
    <w:rsid w:val="00635B7B"/>
    <w:rsid w:val="00636223"/>
    <w:rsid w:val="0063657D"/>
    <w:rsid w:val="00636609"/>
    <w:rsid w:val="00636D9D"/>
    <w:rsid w:val="006373EE"/>
    <w:rsid w:val="0063763A"/>
    <w:rsid w:val="00637748"/>
    <w:rsid w:val="00637B84"/>
    <w:rsid w:val="00637D2D"/>
    <w:rsid w:val="00640CC6"/>
    <w:rsid w:val="00641078"/>
    <w:rsid w:val="00641F20"/>
    <w:rsid w:val="00641F23"/>
    <w:rsid w:val="00643FEC"/>
    <w:rsid w:val="0064401F"/>
    <w:rsid w:val="00645B2F"/>
    <w:rsid w:val="00646F7A"/>
    <w:rsid w:val="006479ED"/>
    <w:rsid w:val="00651FA5"/>
    <w:rsid w:val="00651FD7"/>
    <w:rsid w:val="00652319"/>
    <w:rsid w:val="006526C2"/>
    <w:rsid w:val="00653BC8"/>
    <w:rsid w:val="00654806"/>
    <w:rsid w:val="00654819"/>
    <w:rsid w:val="00654B59"/>
    <w:rsid w:val="00656BFA"/>
    <w:rsid w:val="00656DE8"/>
    <w:rsid w:val="00656F66"/>
    <w:rsid w:val="00656FA8"/>
    <w:rsid w:val="00657CD3"/>
    <w:rsid w:val="00660371"/>
    <w:rsid w:val="006624AD"/>
    <w:rsid w:val="006626A9"/>
    <w:rsid w:val="00662BA8"/>
    <w:rsid w:val="00662D2B"/>
    <w:rsid w:val="00663298"/>
    <w:rsid w:val="0066400F"/>
    <w:rsid w:val="006642CC"/>
    <w:rsid w:val="006649DA"/>
    <w:rsid w:val="00667A6B"/>
    <w:rsid w:val="006700A0"/>
    <w:rsid w:val="006703D9"/>
    <w:rsid w:val="0067068B"/>
    <w:rsid w:val="006707A6"/>
    <w:rsid w:val="00670FA8"/>
    <w:rsid w:val="00674722"/>
    <w:rsid w:val="00674A10"/>
    <w:rsid w:val="0067577A"/>
    <w:rsid w:val="006757E1"/>
    <w:rsid w:val="006768B3"/>
    <w:rsid w:val="0067770B"/>
    <w:rsid w:val="0067774C"/>
    <w:rsid w:val="00677D26"/>
    <w:rsid w:val="00682480"/>
    <w:rsid w:val="0068299A"/>
    <w:rsid w:val="00682B67"/>
    <w:rsid w:val="00682DDC"/>
    <w:rsid w:val="0068410A"/>
    <w:rsid w:val="0068452E"/>
    <w:rsid w:val="0068631D"/>
    <w:rsid w:val="00686901"/>
    <w:rsid w:val="006904B2"/>
    <w:rsid w:val="00690E4D"/>
    <w:rsid w:val="0069154F"/>
    <w:rsid w:val="00691B73"/>
    <w:rsid w:val="00692541"/>
    <w:rsid w:val="00692B8D"/>
    <w:rsid w:val="00693AB9"/>
    <w:rsid w:val="00694D65"/>
    <w:rsid w:val="006955D1"/>
    <w:rsid w:val="006A066B"/>
    <w:rsid w:val="006A06A3"/>
    <w:rsid w:val="006A1122"/>
    <w:rsid w:val="006A12FE"/>
    <w:rsid w:val="006A1AEB"/>
    <w:rsid w:val="006A1F48"/>
    <w:rsid w:val="006A2A2E"/>
    <w:rsid w:val="006A4976"/>
    <w:rsid w:val="006A510A"/>
    <w:rsid w:val="006A5B37"/>
    <w:rsid w:val="006A6842"/>
    <w:rsid w:val="006B02CC"/>
    <w:rsid w:val="006B0751"/>
    <w:rsid w:val="006B11D8"/>
    <w:rsid w:val="006B27FE"/>
    <w:rsid w:val="006B28D0"/>
    <w:rsid w:val="006B35AC"/>
    <w:rsid w:val="006B43F2"/>
    <w:rsid w:val="006B44AA"/>
    <w:rsid w:val="006B5313"/>
    <w:rsid w:val="006B56B6"/>
    <w:rsid w:val="006B6663"/>
    <w:rsid w:val="006B6EE1"/>
    <w:rsid w:val="006B709B"/>
    <w:rsid w:val="006C0304"/>
    <w:rsid w:val="006C0E56"/>
    <w:rsid w:val="006C1DEC"/>
    <w:rsid w:val="006C3539"/>
    <w:rsid w:val="006C3B59"/>
    <w:rsid w:val="006C78C9"/>
    <w:rsid w:val="006C7E32"/>
    <w:rsid w:val="006C7EFF"/>
    <w:rsid w:val="006D0B6C"/>
    <w:rsid w:val="006D182F"/>
    <w:rsid w:val="006D2144"/>
    <w:rsid w:val="006D2298"/>
    <w:rsid w:val="006D3B22"/>
    <w:rsid w:val="006D5B71"/>
    <w:rsid w:val="006D5EDE"/>
    <w:rsid w:val="006D6665"/>
    <w:rsid w:val="006D7B10"/>
    <w:rsid w:val="006E0058"/>
    <w:rsid w:val="006E0085"/>
    <w:rsid w:val="006E0092"/>
    <w:rsid w:val="006E047B"/>
    <w:rsid w:val="006E10F5"/>
    <w:rsid w:val="006E173F"/>
    <w:rsid w:val="006E20C5"/>
    <w:rsid w:val="006E2258"/>
    <w:rsid w:val="006E2B55"/>
    <w:rsid w:val="006E3DD5"/>
    <w:rsid w:val="006E3ED3"/>
    <w:rsid w:val="006E4061"/>
    <w:rsid w:val="006E4470"/>
    <w:rsid w:val="006E4A87"/>
    <w:rsid w:val="006E509C"/>
    <w:rsid w:val="006E59CC"/>
    <w:rsid w:val="006E7DDF"/>
    <w:rsid w:val="006F3C6C"/>
    <w:rsid w:val="006F46F6"/>
    <w:rsid w:val="006F4B69"/>
    <w:rsid w:val="006F4E8B"/>
    <w:rsid w:val="006F5118"/>
    <w:rsid w:val="006F6C60"/>
    <w:rsid w:val="006F6EA3"/>
    <w:rsid w:val="00700764"/>
    <w:rsid w:val="00700F28"/>
    <w:rsid w:val="0070292E"/>
    <w:rsid w:val="00702DBF"/>
    <w:rsid w:val="00704AEC"/>
    <w:rsid w:val="00704AF3"/>
    <w:rsid w:val="00705309"/>
    <w:rsid w:val="0070680A"/>
    <w:rsid w:val="00706D2E"/>
    <w:rsid w:val="00706FFC"/>
    <w:rsid w:val="0070754E"/>
    <w:rsid w:val="00710D7A"/>
    <w:rsid w:val="00710E6A"/>
    <w:rsid w:val="0071200D"/>
    <w:rsid w:val="00712D8F"/>
    <w:rsid w:val="00712FD3"/>
    <w:rsid w:val="00714258"/>
    <w:rsid w:val="007145BB"/>
    <w:rsid w:val="00714677"/>
    <w:rsid w:val="00714BD4"/>
    <w:rsid w:val="007153D0"/>
    <w:rsid w:val="00717463"/>
    <w:rsid w:val="0071799C"/>
    <w:rsid w:val="00720048"/>
    <w:rsid w:val="00720E32"/>
    <w:rsid w:val="007219E8"/>
    <w:rsid w:val="00721B5E"/>
    <w:rsid w:val="00722580"/>
    <w:rsid w:val="00722D62"/>
    <w:rsid w:val="00723327"/>
    <w:rsid w:val="00723CED"/>
    <w:rsid w:val="00723DCF"/>
    <w:rsid w:val="007250B7"/>
    <w:rsid w:val="0072563D"/>
    <w:rsid w:val="00725F9D"/>
    <w:rsid w:val="00726057"/>
    <w:rsid w:val="00726300"/>
    <w:rsid w:val="00726C93"/>
    <w:rsid w:val="00730464"/>
    <w:rsid w:val="0073056E"/>
    <w:rsid w:val="0073091C"/>
    <w:rsid w:val="007325EB"/>
    <w:rsid w:val="00732FFA"/>
    <w:rsid w:val="0073362E"/>
    <w:rsid w:val="00734A95"/>
    <w:rsid w:val="00734CF2"/>
    <w:rsid w:val="00735021"/>
    <w:rsid w:val="00735140"/>
    <w:rsid w:val="0073666F"/>
    <w:rsid w:val="007368A8"/>
    <w:rsid w:val="0073691E"/>
    <w:rsid w:val="00740D1A"/>
    <w:rsid w:val="00740D6E"/>
    <w:rsid w:val="0074154E"/>
    <w:rsid w:val="00742290"/>
    <w:rsid w:val="007424BB"/>
    <w:rsid w:val="00743E65"/>
    <w:rsid w:val="00744341"/>
    <w:rsid w:val="0074512D"/>
    <w:rsid w:val="00745F4E"/>
    <w:rsid w:val="0074707F"/>
    <w:rsid w:val="00750D52"/>
    <w:rsid w:val="0075213C"/>
    <w:rsid w:val="0075247A"/>
    <w:rsid w:val="00752977"/>
    <w:rsid w:val="00752B27"/>
    <w:rsid w:val="00752FCD"/>
    <w:rsid w:val="0075302A"/>
    <w:rsid w:val="00754090"/>
    <w:rsid w:val="00755EA1"/>
    <w:rsid w:val="00756269"/>
    <w:rsid w:val="00756E1F"/>
    <w:rsid w:val="007611A6"/>
    <w:rsid w:val="00761359"/>
    <w:rsid w:val="00761364"/>
    <w:rsid w:val="007623CC"/>
    <w:rsid w:val="00762A5A"/>
    <w:rsid w:val="00764B1F"/>
    <w:rsid w:val="00764D74"/>
    <w:rsid w:val="007658AA"/>
    <w:rsid w:val="00765B03"/>
    <w:rsid w:val="00766317"/>
    <w:rsid w:val="007666B5"/>
    <w:rsid w:val="00766830"/>
    <w:rsid w:val="00766A61"/>
    <w:rsid w:val="0076752F"/>
    <w:rsid w:val="0076799E"/>
    <w:rsid w:val="00767FF4"/>
    <w:rsid w:val="00771ECF"/>
    <w:rsid w:val="00771F41"/>
    <w:rsid w:val="007726F7"/>
    <w:rsid w:val="00775001"/>
    <w:rsid w:val="007750BF"/>
    <w:rsid w:val="00775127"/>
    <w:rsid w:val="00775421"/>
    <w:rsid w:val="0077581F"/>
    <w:rsid w:val="007764F1"/>
    <w:rsid w:val="00776A88"/>
    <w:rsid w:val="007771D5"/>
    <w:rsid w:val="007801BA"/>
    <w:rsid w:val="007803C8"/>
    <w:rsid w:val="007811C5"/>
    <w:rsid w:val="00781557"/>
    <w:rsid w:val="00781595"/>
    <w:rsid w:val="00781C59"/>
    <w:rsid w:val="007824F3"/>
    <w:rsid w:val="00782ABD"/>
    <w:rsid w:val="0078378B"/>
    <w:rsid w:val="0078479A"/>
    <w:rsid w:val="0078499F"/>
    <w:rsid w:val="0078553A"/>
    <w:rsid w:val="00785C09"/>
    <w:rsid w:val="00785EC3"/>
    <w:rsid w:val="007913AE"/>
    <w:rsid w:val="00791EB1"/>
    <w:rsid w:val="0079241F"/>
    <w:rsid w:val="00793C26"/>
    <w:rsid w:val="00793C81"/>
    <w:rsid w:val="00794627"/>
    <w:rsid w:val="007947AC"/>
    <w:rsid w:val="00794EA4"/>
    <w:rsid w:val="00795218"/>
    <w:rsid w:val="007958CC"/>
    <w:rsid w:val="007958EB"/>
    <w:rsid w:val="00795FF3"/>
    <w:rsid w:val="00796705"/>
    <w:rsid w:val="00796972"/>
    <w:rsid w:val="007969F4"/>
    <w:rsid w:val="00796BC4"/>
    <w:rsid w:val="00797B6A"/>
    <w:rsid w:val="007A018A"/>
    <w:rsid w:val="007A0C37"/>
    <w:rsid w:val="007A2154"/>
    <w:rsid w:val="007A2CD5"/>
    <w:rsid w:val="007A31B5"/>
    <w:rsid w:val="007A46BC"/>
    <w:rsid w:val="007A70EF"/>
    <w:rsid w:val="007A7ED4"/>
    <w:rsid w:val="007B0634"/>
    <w:rsid w:val="007B063B"/>
    <w:rsid w:val="007B0822"/>
    <w:rsid w:val="007B0DEF"/>
    <w:rsid w:val="007B122B"/>
    <w:rsid w:val="007B1C47"/>
    <w:rsid w:val="007B1DEC"/>
    <w:rsid w:val="007B1F52"/>
    <w:rsid w:val="007B2539"/>
    <w:rsid w:val="007B3E0D"/>
    <w:rsid w:val="007B6498"/>
    <w:rsid w:val="007B6889"/>
    <w:rsid w:val="007B6B09"/>
    <w:rsid w:val="007B7B80"/>
    <w:rsid w:val="007C0239"/>
    <w:rsid w:val="007C09C0"/>
    <w:rsid w:val="007C1AF7"/>
    <w:rsid w:val="007C1CAC"/>
    <w:rsid w:val="007C21E1"/>
    <w:rsid w:val="007C256D"/>
    <w:rsid w:val="007C2D49"/>
    <w:rsid w:val="007C2D93"/>
    <w:rsid w:val="007C2E51"/>
    <w:rsid w:val="007C3265"/>
    <w:rsid w:val="007C3271"/>
    <w:rsid w:val="007C356E"/>
    <w:rsid w:val="007C424B"/>
    <w:rsid w:val="007C4F8E"/>
    <w:rsid w:val="007C583D"/>
    <w:rsid w:val="007C7267"/>
    <w:rsid w:val="007C730E"/>
    <w:rsid w:val="007C7527"/>
    <w:rsid w:val="007D06EF"/>
    <w:rsid w:val="007D12FA"/>
    <w:rsid w:val="007D2407"/>
    <w:rsid w:val="007D2968"/>
    <w:rsid w:val="007D2CF4"/>
    <w:rsid w:val="007D4340"/>
    <w:rsid w:val="007D4C8F"/>
    <w:rsid w:val="007D4D24"/>
    <w:rsid w:val="007D527F"/>
    <w:rsid w:val="007D551C"/>
    <w:rsid w:val="007D566C"/>
    <w:rsid w:val="007D6B4C"/>
    <w:rsid w:val="007E0F5E"/>
    <w:rsid w:val="007E0FCA"/>
    <w:rsid w:val="007E10A6"/>
    <w:rsid w:val="007E1C67"/>
    <w:rsid w:val="007E2570"/>
    <w:rsid w:val="007E2C97"/>
    <w:rsid w:val="007E5B6F"/>
    <w:rsid w:val="007E6550"/>
    <w:rsid w:val="007E76BF"/>
    <w:rsid w:val="007E7B29"/>
    <w:rsid w:val="007F0257"/>
    <w:rsid w:val="007F0D85"/>
    <w:rsid w:val="007F16E3"/>
    <w:rsid w:val="007F183D"/>
    <w:rsid w:val="007F1D61"/>
    <w:rsid w:val="007F2C2F"/>
    <w:rsid w:val="007F4246"/>
    <w:rsid w:val="007F4412"/>
    <w:rsid w:val="007F4E27"/>
    <w:rsid w:val="007F5C2C"/>
    <w:rsid w:val="007F6462"/>
    <w:rsid w:val="007F6B88"/>
    <w:rsid w:val="007F718B"/>
    <w:rsid w:val="007F72B3"/>
    <w:rsid w:val="00801008"/>
    <w:rsid w:val="008014F2"/>
    <w:rsid w:val="008015A9"/>
    <w:rsid w:val="008028B0"/>
    <w:rsid w:val="00803C88"/>
    <w:rsid w:val="008055D6"/>
    <w:rsid w:val="00806A91"/>
    <w:rsid w:val="00806E52"/>
    <w:rsid w:val="0080793F"/>
    <w:rsid w:val="008106FD"/>
    <w:rsid w:val="008107FA"/>
    <w:rsid w:val="00810A9E"/>
    <w:rsid w:val="00811026"/>
    <w:rsid w:val="008111A8"/>
    <w:rsid w:val="00811AEE"/>
    <w:rsid w:val="0081503A"/>
    <w:rsid w:val="00815E1E"/>
    <w:rsid w:val="00815E33"/>
    <w:rsid w:val="00815F13"/>
    <w:rsid w:val="0081623E"/>
    <w:rsid w:val="00816A9B"/>
    <w:rsid w:val="00817590"/>
    <w:rsid w:val="008219B9"/>
    <w:rsid w:val="00823F3E"/>
    <w:rsid w:val="008243E7"/>
    <w:rsid w:val="00825987"/>
    <w:rsid w:val="00825A68"/>
    <w:rsid w:val="008268F9"/>
    <w:rsid w:val="00827CB2"/>
    <w:rsid w:val="00830059"/>
    <w:rsid w:val="00830366"/>
    <w:rsid w:val="008306F8"/>
    <w:rsid w:val="008307D0"/>
    <w:rsid w:val="008316DA"/>
    <w:rsid w:val="008317FB"/>
    <w:rsid w:val="00833426"/>
    <w:rsid w:val="00834991"/>
    <w:rsid w:val="00834D7E"/>
    <w:rsid w:val="008354DA"/>
    <w:rsid w:val="00835E32"/>
    <w:rsid w:val="0083647D"/>
    <w:rsid w:val="00836789"/>
    <w:rsid w:val="008368CD"/>
    <w:rsid w:val="00836BAA"/>
    <w:rsid w:val="00836E9E"/>
    <w:rsid w:val="008373D0"/>
    <w:rsid w:val="008408EE"/>
    <w:rsid w:val="00841213"/>
    <w:rsid w:val="008417CF"/>
    <w:rsid w:val="008421E5"/>
    <w:rsid w:val="00842ECE"/>
    <w:rsid w:val="0084411D"/>
    <w:rsid w:val="00844B00"/>
    <w:rsid w:val="00844C04"/>
    <w:rsid w:val="00844FC3"/>
    <w:rsid w:val="008458AA"/>
    <w:rsid w:val="008460DE"/>
    <w:rsid w:val="008471A4"/>
    <w:rsid w:val="008476FC"/>
    <w:rsid w:val="00850716"/>
    <w:rsid w:val="00851A8A"/>
    <w:rsid w:val="00853376"/>
    <w:rsid w:val="00853BA7"/>
    <w:rsid w:val="00853DEA"/>
    <w:rsid w:val="008541F2"/>
    <w:rsid w:val="00855CAF"/>
    <w:rsid w:val="00855F17"/>
    <w:rsid w:val="00856216"/>
    <w:rsid w:val="00856E80"/>
    <w:rsid w:val="00860F71"/>
    <w:rsid w:val="00862A0D"/>
    <w:rsid w:val="0086317B"/>
    <w:rsid w:val="008639C1"/>
    <w:rsid w:val="00865119"/>
    <w:rsid w:val="008651DA"/>
    <w:rsid w:val="00865797"/>
    <w:rsid w:val="00865EF4"/>
    <w:rsid w:val="00866A4E"/>
    <w:rsid w:val="008679C2"/>
    <w:rsid w:val="00867B28"/>
    <w:rsid w:val="0087077A"/>
    <w:rsid w:val="00870CD7"/>
    <w:rsid w:val="00870F3A"/>
    <w:rsid w:val="00871B92"/>
    <w:rsid w:val="008724B1"/>
    <w:rsid w:val="00872701"/>
    <w:rsid w:val="00872B52"/>
    <w:rsid w:val="0087314C"/>
    <w:rsid w:val="0087327E"/>
    <w:rsid w:val="00874685"/>
    <w:rsid w:val="00874B3F"/>
    <w:rsid w:val="00875B5E"/>
    <w:rsid w:val="00875E35"/>
    <w:rsid w:val="00875E85"/>
    <w:rsid w:val="008761FD"/>
    <w:rsid w:val="00880434"/>
    <w:rsid w:val="00880ACC"/>
    <w:rsid w:val="0088162E"/>
    <w:rsid w:val="00881917"/>
    <w:rsid w:val="008824A4"/>
    <w:rsid w:val="00882560"/>
    <w:rsid w:val="00882892"/>
    <w:rsid w:val="00883479"/>
    <w:rsid w:val="0088407D"/>
    <w:rsid w:val="0088455A"/>
    <w:rsid w:val="008864BF"/>
    <w:rsid w:val="00886BBA"/>
    <w:rsid w:val="00886CD9"/>
    <w:rsid w:val="00887162"/>
    <w:rsid w:val="008909D7"/>
    <w:rsid w:val="008927D2"/>
    <w:rsid w:val="00892C7B"/>
    <w:rsid w:val="00892D16"/>
    <w:rsid w:val="00892E76"/>
    <w:rsid w:val="00893768"/>
    <w:rsid w:val="00893C32"/>
    <w:rsid w:val="00894B3D"/>
    <w:rsid w:val="00895274"/>
    <w:rsid w:val="0089529E"/>
    <w:rsid w:val="00895A0D"/>
    <w:rsid w:val="00896A5F"/>
    <w:rsid w:val="00896ECC"/>
    <w:rsid w:val="008978D9"/>
    <w:rsid w:val="00897B2E"/>
    <w:rsid w:val="00897FBC"/>
    <w:rsid w:val="008A030F"/>
    <w:rsid w:val="008A0CFC"/>
    <w:rsid w:val="008A2D66"/>
    <w:rsid w:val="008A3296"/>
    <w:rsid w:val="008A3A91"/>
    <w:rsid w:val="008A5591"/>
    <w:rsid w:val="008A56D7"/>
    <w:rsid w:val="008A61C3"/>
    <w:rsid w:val="008A62E7"/>
    <w:rsid w:val="008A7B46"/>
    <w:rsid w:val="008B0909"/>
    <w:rsid w:val="008B0A0D"/>
    <w:rsid w:val="008B1448"/>
    <w:rsid w:val="008B3EAB"/>
    <w:rsid w:val="008B44D9"/>
    <w:rsid w:val="008B48BF"/>
    <w:rsid w:val="008B4AAA"/>
    <w:rsid w:val="008B5A7B"/>
    <w:rsid w:val="008B5F9A"/>
    <w:rsid w:val="008B629D"/>
    <w:rsid w:val="008B6313"/>
    <w:rsid w:val="008B6E64"/>
    <w:rsid w:val="008B7545"/>
    <w:rsid w:val="008C0A34"/>
    <w:rsid w:val="008C0BF4"/>
    <w:rsid w:val="008C0DCF"/>
    <w:rsid w:val="008C21E6"/>
    <w:rsid w:val="008C2EE8"/>
    <w:rsid w:val="008C4314"/>
    <w:rsid w:val="008C4B8F"/>
    <w:rsid w:val="008C4EC4"/>
    <w:rsid w:val="008C5344"/>
    <w:rsid w:val="008C5E4C"/>
    <w:rsid w:val="008C6303"/>
    <w:rsid w:val="008C7AEC"/>
    <w:rsid w:val="008D1E1B"/>
    <w:rsid w:val="008D222C"/>
    <w:rsid w:val="008D27F8"/>
    <w:rsid w:val="008D2A7A"/>
    <w:rsid w:val="008D3331"/>
    <w:rsid w:val="008D35BD"/>
    <w:rsid w:val="008D3C1E"/>
    <w:rsid w:val="008E03AD"/>
    <w:rsid w:val="008E1E56"/>
    <w:rsid w:val="008E2E7B"/>
    <w:rsid w:val="008E2EFA"/>
    <w:rsid w:val="008E3252"/>
    <w:rsid w:val="008E3282"/>
    <w:rsid w:val="008E4059"/>
    <w:rsid w:val="008E4841"/>
    <w:rsid w:val="008E4A35"/>
    <w:rsid w:val="008E4BB6"/>
    <w:rsid w:val="008E5822"/>
    <w:rsid w:val="008E611A"/>
    <w:rsid w:val="008E6CA5"/>
    <w:rsid w:val="008F03CB"/>
    <w:rsid w:val="008F0473"/>
    <w:rsid w:val="008F057A"/>
    <w:rsid w:val="008F21F7"/>
    <w:rsid w:val="008F226B"/>
    <w:rsid w:val="008F3640"/>
    <w:rsid w:val="008F419D"/>
    <w:rsid w:val="008F4A18"/>
    <w:rsid w:val="008F50D3"/>
    <w:rsid w:val="008F56BC"/>
    <w:rsid w:val="008F61E4"/>
    <w:rsid w:val="008F7B28"/>
    <w:rsid w:val="00900D57"/>
    <w:rsid w:val="00901392"/>
    <w:rsid w:val="0090324C"/>
    <w:rsid w:val="00905832"/>
    <w:rsid w:val="00906858"/>
    <w:rsid w:val="00906D13"/>
    <w:rsid w:val="0090708A"/>
    <w:rsid w:val="00907368"/>
    <w:rsid w:val="0091044E"/>
    <w:rsid w:val="00910496"/>
    <w:rsid w:val="009110A6"/>
    <w:rsid w:val="009111DC"/>
    <w:rsid w:val="00911D9E"/>
    <w:rsid w:val="00913727"/>
    <w:rsid w:val="00915CDB"/>
    <w:rsid w:val="00915D6E"/>
    <w:rsid w:val="009160DC"/>
    <w:rsid w:val="009161CE"/>
    <w:rsid w:val="009165E8"/>
    <w:rsid w:val="00916ED7"/>
    <w:rsid w:val="00917A28"/>
    <w:rsid w:val="009213EA"/>
    <w:rsid w:val="00921A86"/>
    <w:rsid w:val="00921C45"/>
    <w:rsid w:val="0092213B"/>
    <w:rsid w:val="0092248B"/>
    <w:rsid w:val="00922967"/>
    <w:rsid w:val="00922F3A"/>
    <w:rsid w:val="00922F53"/>
    <w:rsid w:val="00923081"/>
    <w:rsid w:val="00923288"/>
    <w:rsid w:val="00923EAB"/>
    <w:rsid w:val="00924114"/>
    <w:rsid w:val="00924570"/>
    <w:rsid w:val="009258C4"/>
    <w:rsid w:val="00925AD1"/>
    <w:rsid w:val="0092628A"/>
    <w:rsid w:val="00927490"/>
    <w:rsid w:val="009300B4"/>
    <w:rsid w:val="00931940"/>
    <w:rsid w:val="0093200F"/>
    <w:rsid w:val="00932FA6"/>
    <w:rsid w:val="00933309"/>
    <w:rsid w:val="009346F1"/>
    <w:rsid w:val="0093505F"/>
    <w:rsid w:val="00935960"/>
    <w:rsid w:val="00936E2B"/>
    <w:rsid w:val="009421BB"/>
    <w:rsid w:val="00942631"/>
    <w:rsid w:val="00942B96"/>
    <w:rsid w:val="0094360E"/>
    <w:rsid w:val="00944737"/>
    <w:rsid w:val="00944775"/>
    <w:rsid w:val="00945EEE"/>
    <w:rsid w:val="00946843"/>
    <w:rsid w:val="00947696"/>
    <w:rsid w:val="00947770"/>
    <w:rsid w:val="00950C88"/>
    <w:rsid w:val="0095152D"/>
    <w:rsid w:val="00952143"/>
    <w:rsid w:val="0095214C"/>
    <w:rsid w:val="00954E46"/>
    <w:rsid w:val="009558B0"/>
    <w:rsid w:val="00955BCA"/>
    <w:rsid w:val="00956A4B"/>
    <w:rsid w:val="009601D8"/>
    <w:rsid w:val="00960685"/>
    <w:rsid w:val="00961850"/>
    <w:rsid w:val="00961DD4"/>
    <w:rsid w:val="00964EC3"/>
    <w:rsid w:val="00965E05"/>
    <w:rsid w:val="0096675D"/>
    <w:rsid w:val="00967393"/>
    <w:rsid w:val="009706BB"/>
    <w:rsid w:val="0097102B"/>
    <w:rsid w:val="0097123B"/>
    <w:rsid w:val="00971469"/>
    <w:rsid w:val="00971C6F"/>
    <w:rsid w:val="00972A43"/>
    <w:rsid w:val="00972FB4"/>
    <w:rsid w:val="00972FBB"/>
    <w:rsid w:val="00973633"/>
    <w:rsid w:val="00973893"/>
    <w:rsid w:val="00973981"/>
    <w:rsid w:val="00974573"/>
    <w:rsid w:val="00974E95"/>
    <w:rsid w:val="009756E8"/>
    <w:rsid w:val="00975B0D"/>
    <w:rsid w:val="009760CC"/>
    <w:rsid w:val="009776A9"/>
    <w:rsid w:val="009777C9"/>
    <w:rsid w:val="009820B1"/>
    <w:rsid w:val="00983D03"/>
    <w:rsid w:val="009848A5"/>
    <w:rsid w:val="00985D6D"/>
    <w:rsid w:val="009869A5"/>
    <w:rsid w:val="00987A64"/>
    <w:rsid w:val="009906F7"/>
    <w:rsid w:val="00991D92"/>
    <w:rsid w:val="009921BB"/>
    <w:rsid w:val="00992288"/>
    <w:rsid w:val="00992942"/>
    <w:rsid w:val="00992DCB"/>
    <w:rsid w:val="009936A5"/>
    <w:rsid w:val="00993ED5"/>
    <w:rsid w:val="00995549"/>
    <w:rsid w:val="00995E84"/>
    <w:rsid w:val="00996443"/>
    <w:rsid w:val="009971D6"/>
    <w:rsid w:val="00997B59"/>
    <w:rsid w:val="00997BE7"/>
    <w:rsid w:val="009A0025"/>
    <w:rsid w:val="009A0958"/>
    <w:rsid w:val="009A1B3A"/>
    <w:rsid w:val="009A2694"/>
    <w:rsid w:val="009A3415"/>
    <w:rsid w:val="009A374C"/>
    <w:rsid w:val="009A3BA3"/>
    <w:rsid w:val="009A4FDC"/>
    <w:rsid w:val="009A66CE"/>
    <w:rsid w:val="009B0843"/>
    <w:rsid w:val="009B1715"/>
    <w:rsid w:val="009B176B"/>
    <w:rsid w:val="009B27E1"/>
    <w:rsid w:val="009B3013"/>
    <w:rsid w:val="009B36BD"/>
    <w:rsid w:val="009B40A7"/>
    <w:rsid w:val="009B445D"/>
    <w:rsid w:val="009B4ADE"/>
    <w:rsid w:val="009B4C4A"/>
    <w:rsid w:val="009B50F2"/>
    <w:rsid w:val="009B7502"/>
    <w:rsid w:val="009B7D81"/>
    <w:rsid w:val="009C16A1"/>
    <w:rsid w:val="009C185B"/>
    <w:rsid w:val="009C24CD"/>
    <w:rsid w:val="009C2AAE"/>
    <w:rsid w:val="009C403A"/>
    <w:rsid w:val="009C6833"/>
    <w:rsid w:val="009C6CEF"/>
    <w:rsid w:val="009C7CEB"/>
    <w:rsid w:val="009C7D99"/>
    <w:rsid w:val="009D0177"/>
    <w:rsid w:val="009D0765"/>
    <w:rsid w:val="009D0AE3"/>
    <w:rsid w:val="009D1202"/>
    <w:rsid w:val="009D1C5C"/>
    <w:rsid w:val="009D2C6B"/>
    <w:rsid w:val="009D2D2F"/>
    <w:rsid w:val="009D3CA7"/>
    <w:rsid w:val="009D414F"/>
    <w:rsid w:val="009D4193"/>
    <w:rsid w:val="009D62A5"/>
    <w:rsid w:val="009D66F5"/>
    <w:rsid w:val="009D6C6F"/>
    <w:rsid w:val="009E01B2"/>
    <w:rsid w:val="009E064B"/>
    <w:rsid w:val="009E08E9"/>
    <w:rsid w:val="009E1595"/>
    <w:rsid w:val="009E240B"/>
    <w:rsid w:val="009E277C"/>
    <w:rsid w:val="009E2B51"/>
    <w:rsid w:val="009E44B4"/>
    <w:rsid w:val="009E4D78"/>
    <w:rsid w:val="009E61A3"/>
    <w:rsid w:val="009E62E4"/>
    <w:rsid w:val="009E6DB5"/>
    <w:rsid w:val="009F02E7"/>
    <w:rsid w:val="009F1B9B"/>
    <w:rsid w:val="009F23BD"/>
    <w:rsid w:val="009F262B"/>
    <w:rsid w:val="009F3241"/>
    <w:rsid w:val="009F428C"/>
    <w:rsid w:val="009F5367"/>
    <w:rsid w:val="009F6603"/>
    <w:rsid w:val="009F66C8"/>
    <w:rsid w:val="009F6A5B"/>
    <w:rsid w:val="009F782E"/>
    <w:rsid w:val="00A01B14"/>
    <w:rsid w:val="00A023A1"/>
    <w:rsid w:val="00A02816"/>
    <w:rsid w:val="00A0365C"/>
    <w:rsid w:val="00A04073"/>
    <w:rsid w:val="00A04BBF"/>
    <w:rsid w:val="00A05F3F"/>
    <w:rsid w:val="00A05F6A"/>
    <w:rsid w:val="00A06DE3"/>
    <w:rsid w:val="00A1137A"/>
    <w:rsid w:val="00A11F7C"/>
    <w:rsid w:val="00A14A5D"/>
    <w:rsid w:val="00A14F2B"/>
    <w:rsid w:val="00A154F6"/>
    <w:rsid w:val="00A169A4"/>
    <w:rsid w:val="00A20929"/>
    <w:rsid w:val="00A20B46"/>
    <w:rsid w:val="00A2124A"/>
    <w:rsid w:val="00A2288A"/>
    <w:rsid w:val="00A24D05"/>
    <w:rsid w:val="00A24E46"/>
    <w:rsid w:val="00A25813"/>
    <w:rsid w:val="00A25C66"/>
    <w:rsid w:val="00A25D80"/>
    <w:rsid w:val="00A25F5A"/>
    <w:rsid w:val="00A27210"/>
    <w:rsid w:val="00A30026"/>
    <w:rsid w:val="00A30C2C"/>
    <w:rsid w:val="00A322A6"/>
    <w:rsid w:val="00A322FE"/>
    <w:rsid w:val="00A3249E"/>
    <w:rsid w:val="00A330AF"/>
    <w:rsid w:val="00A33BE8"/>
    <w:rsid w:val="00A33F6A"/>
    <w:rsid w:val="00A343D8"/>
    <w:rsid w:val="00A345F4"/>
    <w:rsid w:val="00A3472D"/>
    <w:rsid w:val="00A3556B"/>
    <w:rsid w:val="00A35CA4"/>
    <w:rsid w:val="00A36B23"/>
    <w:rsid w:val="00A36D4F"/>
    <w:rsid w:val="00A37322"/>
    <w:rsid w:val="00A4002A"/>
    <w:rsid w:val="00A407AA"/>
    <w:rsid w:val="00A408D3"/>
    <w:rsid w:val="00A40D1E"/>
    <w:rsid w:val="00A42938"/>
    <w:rsid w:val="00A4296D"/>
    <w:rsid w:val="00A42E4E"/>
    <w:rsid w:val="00A431AD"/>
    <w:rsid w:val="00A434D1"/>
    <w:rsid w:val="00A43C1A"/>
    <w:rsid w:val="00A446AD"/>
    <w:rsid w:val="00A44F22"/>
    <w:rsid w:val="00A462B4"/>
    <w:rsid w:val="00A47575"/>
    <w:rsid w:val="00A4782C"/>
    <w:rsid w:val="00A47912"/>
    <w:rsid w:val="00A5038E"/>
    <w:rsid w:val="00A50450"/>
    <w:rsid w:val="00A5091B"/>
    <w:rsid w:val="00A50A02"/>
    <w:rsid w:val="00A50A4B"/>
    <w:rsid w:val="00A52746"/>
    <w:rsid w:val="00A528CD"/>
    <w:rsid w:val="00A52CF1"/>
    <w:rsid w:val="00A534F8"/>
    <w:rsid w:val="00A5572F"/>
    <w:rsid w:val="00A564F3"/>
    <w:rsid w:val="00A565F0"/>
    <w:rsid w:val="00A56F40"/>
    <w:rsid w:val="00A570B5"/>
    <w:rsid w:val="00A571DD"/>
    <w:rsid w:val="00A575FC"/>
    <w:rsid w:val="00A57F9D"/>
    <w:rsid w:val="00A606D8"/>
    <w:rsid w:val="00A60753"/>
    <w:rsid w:val="00A61D23"/>
    <w:rsid w:val="00A63D7F"/>
    <w:rsid w:val="00A649F5"/>
    <w:rsid w:val="00A65257"/>
    <w:rsid w:val="00A658AC"/>
    <w:rsid w:val="00A65E40"/>
    <w:rsid w:val="00A65E93"/>
    <w:rsid w:val="00A66ABF"/>
    <w:rsid w:val="00A67019"/>
    <w:rsid w:val="00A677AB"/>
    <w:rsid w:val="00A67D5C"/>
    <w:rsid w:val="00A71524"/>
    <w:rsid w:val="00A72216"/>
    <w:rsid w:val="00A722E9"/>
    <w:rsid w:val="00A72300"/>
    <w:rsid w:val="00A72F8F"/>
    <w:rsid w:val="00A73C06"/>
    <w:rsid w:val="00A75064"/>
    <w:rsid w:val="00A756A5"/>
    <w:rsid w:val="00A7575F"/>
    <w:rsid w:val="00A771FB"/>
    <w:rsid w:val="00A7790D"/>
    <w:rsid w:val="00A77C39"/>
    <w:rsid w:val="00A80745"/>
    <w:rsid w:val="00A8078A"/>
    <w:rsid w:val="00A808FF"/>
    <w:rsid w:val="00A81A9D"/>
    <w:rsid w:val="00A833A0"/>
    <w:rsid w:val="00A83A7B"/>
    <w:rsid w:val="00A850E3"/>
    <w:rsid w:val="00A86321"/>
    <w:rsid w:val="00A86E1B"/>
    <w:rsid w:val="00A91816"/>
    <w:rsid w:val="00A91997"/>
    <w:rsid w:val="00A91BD8"/>
    <w:rsid w:val="00A91F57"/>
    <w:rsid w:val="00A92013"/>
    <w:rsid w:val="00A92DF3"/>
    <w:rsid w:val="00A93BE9"/>
    <w:rsid w:val="00A9487E"/>
    <w:rsid w:val="00A955B6"/>
    <w:rsid w:val="00AA0313"/>
    <w:rsid w:val="00AA082A"/>
    <w:rsid w:val="00AA0BF7"/>
    <w:rsid w:val="00AA1053"/>
    <w:rsid w:val="00AA18E9"/>
    <w:rsid w:val="00AA3746"/>
    <w:rsid w:val="00AA3929"/>
    <w:rsid w:val="00AA3ACB"/>
    <w:rsid w:val="00AA3B5F"/>
    <w:rsid w:val="00AA5227"/>
    <w:rsid w:val="00AA556B"/>
    <w:rsid w:val="00AA55A4"/>
    <w:rsid w:val="00AA5B70"/>
    <w:rsid w:val="00AA6776"/>
    <w:rsid w:val="00AB08BD"/>
    <w:rsid w:val="00AB0DCC"/>
    <w:rsid w:val="00AB1097"/>
    <w:rsid w:val="00AB221F"/>
    <w:rsid w:val="00AB4995"/>
    <w:rsid w:val="00AB6583"/>
    <w:rsid w:val="00AC022D"/>
    <w:rsid w:val="00AC0242"/>
    <w:rsid w:val="00AC0BFE"/>
    <w:rsid w:val="00AC20D1"/>
    <w:rsid w:val="00AC44B7"/>
    <w:rsid w:val="00AC44C8"/>
    <w:rsid w:val="00AC651E"/>
    <w:rsid w:val="00AC666F"/>
    <w:rsid w:val="00AC6D17"/>
    <w:rsid w:val="00AD11D5"/>
    <w:rsid w:val="00AD2807"/>
    <w:rsid w:val="00AD28B7"/>
    <w:rsid w:val="00AD41CE"/>
    <w:rsid w:val="00AD50BD"/>
    <w:rsid w:val="00AD5F40"/>
    <w:rsid w:val="00AD62A5"/>
    <w:rsid w:val="00AE0985"/>
    <w:rsid w:val="00AE1985"/>
    <w:rsid w:val="00AE1B8A"/>
    <w:rsid w:val="00AE2943"/>
    <w:rsid w:val="00AE2DAD"/>
    <w:rsid w:val="00AE4968"/>
    <w:rsid w:val="00AE535D"/>
    <w:rsid w:val="00AE5B3B"/>
    <w:rsid w:val="00AE5D09"/>
    <w:rsid w:val="00AE6489"/>
    <w:rsid w:val="00AE79AC"/>
    <w:rsid w:val="00AF0AF1"/>
    <w:rsid w:val="00AF231A"/>
    <w:rsid w:val="00AF277D"/>
    <w:rsid w:val="00AF2FE1"/>
    <w:rsid w:val="00AF318B"/>
    <w:rsid w:val="00AF3321"/>
    <w:rsid w:val="00AF4395"/>
    <w:rsid w:val="00AF4432"/>
    <w:rsid w:val="00AF4D1E"/>
    <w:rsid w:val="00AF5111"/>
    <w:rsid w:val="00AF539D"/>
    <w:rsid w:val="00AF634A"/>
    <w:rsid w:val="00AF659E"/>
    <w:rsid w:val="00AF6809"/>
    <w:rsid w:val="00AF6829"/>
    <w:rsid w:val="00AF6A7C"/>
    <w:rsid w:val="00AF709C"/>
    <w:rsid w:val="00B0067D"/>
    <w:rsid w:val="00B011FE"/>
    <w:rsid w:val="00B026D4"/>
    <w:rsid w:val="00B035F8"/>
    <w:rsid w:val="00B05BBE"/>
    <w:rsid w:val="00B0729A"/>
    <w:rsid w:val="00B105FE"/>
    <w:rsid w:val="00B10DBE"/>
    <w:rsid w:val="00B11A04"/>
    <w:rsid w:val="00B11B2D"/>
    <w:rsid w:val="00B123BA"/>
    <w:rsid w:val="00B13836"/>
    <w:rsid w:val="00B14FF8"/>
    <w:rsid w:val="00B15231"/>
    <w:rsid w:val="00B155D0"/>
    <w:rsid w:val="00B15B1F"/>
    <w:rsid w:val="00B15FB2"/>
    <w:rsid w:val="00B1675C"/>
    <w:rsid w:val="00B2143D"/>
    <w:rsid w:val="00B21710"/>
    <w:rsid w:val="00B21F46"/>
    <w:rsid w:val="00B2333D"/>
    <w:rsid w:val="00B23D82"/>
    <w:rsid w:val="00B26187"/>
    <w:rsid w:val="00B263CD"/>
    <w:rsid w:val="00B26628"/>
    <w:rsid w:val="00B26991"/>
    <w:rsid w:val="00B26F98"/>
    <w:rsid w:val="00B275AC"/>
    <w:rsid w:val="00B3009C"/>
    <w:rsid w:val="00B302B8"/>
    <w:rsid w:val="00B30BFC"/>
    <w:rsid w:val="00B310A2"/>
    <w:rsid w:val="00B317D5"/>
    <w:rsid w:val="00B323DE"/>
    <w:rsid w:val="00B333BB"/>
    <w:rsid w:val="00B3476E"/>
    <w:rsid w:val="00B36478"/>
    <w:rsid w:val="00B3745E"/>
    <w:rsid w:val="00B40169"/>
    <w:rsid w:val="00B406F8"/>
    <w:rsid w:val="00B4077F"/>
    <w:rsid w:val="00B41008"/>
    <w:rsid w:val="00B41168"/>
    <w:rsid w:val="00B42467"/>
    <w:rsid w:val="00B428F0"/>
    <w:rsid w:val="00B42B5E"/>
    <w:rsid w:val="00B42FEE"/>
    <w:rsid w:val="00B43744"/>
    <w:rsid w:val="00B44B71"/>
    <w:rsid w:val="00B44FBD"/>
    <w:rsid w:val="00B45523"/>
    <w:rsid w:val="00B46E59"/>
    <w:rsid w:val="00B47205"/>
    <w:rsid w:val="00B47771"/>
    <w:rsid w:val="00B47890"/>
    <w:rsid w:val="00B47ED9"/>
    <w:rsid w:val="00B507CB"/>
    <w:rsid w:val="00B509D4"/>
    <w:rsid w:val="00B51804"/>
    <w:rsid w:val="00B524AF"/>
    <w:rsid w:val="00B52DC6"/>
    <w:rsid w:val="00B544D9"/>
    <w:rsid w:val="00B54950"/>
    <w:rsid w:val="00B55C2E"/>
    <w:rsid w:val="00B56ADA"/>
    <w:rsid w:val="00B56C15"/>
    <w:rsid w:val="00B56E33"/>
    <w:rsid w:val="00B57094"/>
    <w:rsid w:val="00B57179"/>
    <w:rsid w:val="00B60E63"/>
    <w:rsid w:val="00B6185E"/>
    <w:rsid w:val="00B61E83"/>
    <w:rsid w:val="00B62D34"/>
    <w:rsid w:val="00B631B3"/>
    <w:rsid w:val="00B63975"/>
    <w:rsid w:val="00B63A12"/>
    <w:rsid w:val="00B63A65"/>
    <w:rsid w:val="00B640B4"/>
    <w:rsid w:val="00B64B5F"/>
    <w:rsid w:val="00B64BA3"/>
    <w:rsid w:val="00B65702"/>
    <w:rsid w:val="00B66244"/>
    <w:rsid w:val="00B6663A"/>
    <w:rsid w:val="00B66956"/>
    <w:rsid w:val="00B66F42"/>
    <w:rsid w:val="00B72585"/>
    <w:rsid w:val="00B72866"/>
    <w:rsid w:val="00B72FC8"/>
    <w:rsid w:val="00B730A6"/>
    <w:rsid w:val="00B74E53"/>
    <w:rsid w:val="00B75187"/>
    <w:rsid w:val="00B7601E"/>
    <w:rsid w:val="00B76B4F"/>
    <w:rsid w:val="00B77CFD"/>
    <w:rsid w:val="00B77E82"/>
    <w:rsid w:val="00B80440"/>
    <w:rsid w:val="00B80911"/>
    <w:rsid w:val="00B81019"/>
    <w:rsid w:val="00B820C8"/>
    <w:rsid w:val="00B82360"/>
    <w:rsid w:val="00B824E7"/>
    <w:rsid w:val="00B83B09"/>
    <w:rsid w:val="00B84167"/>
    <w:rsid w:val="00B84B71"/>
    <w:rsid w:val="00B878D1"/>
    <w:rsid w:val="00B91457"/>
    <w:rsid w:val="00B92295"/>
    <w:rsid w:val="00B92B80"/>
    <w:rsid w:val="00B949B5"/>
    <w:rsid w:val="00B95038"/>
    <w:rsid w:val="00B95511"/>
    <w:rsid w:val="00B95D80"/>
    <w:rsid w:val="00B965E9"/>
    <w:rsid w:val="00B9725E"/>
    <w:rsid w:val="00B97B9E"/>
    <w:rsid w:val="00BA09B3"/>
    <w:rsid w:val="00BA09C8"/>
    <w:rsid w:val="00BA0F0E"/>
    <w:rsid w:val="00BA1022"/>
    <w:rsid w:val="00BA1151"/>
    <w:rsid w:val="00BA1A8E"/>
    <w:rsid w:val="00BA35C8"/>
    <w:rsid w:val="00BA3870"/>
    <w:rsid w:val="00BA3910"/>
    <w:rsid w:val="00BA630E"/>
    <w:rsid w:val="00BB0483"/>
    <w:rsid w:val="00BB1079"/>
    <w:rsid w:val="00BB2038"/>
    <w:rsid w:val="00BB3EE2"/>
    <w:rsid w:val="00BB43B9"/>
    <w:rsid w:val="00BB4C87"/>
    <w:rsid w:val="00BB5E9A"/>
    <w:rsid w:val="00BB6451"/>
    <w:rsid w:val="00BB6B74"/>
    <w:rsid w:val="00BB7718"/>
    <w:rsid w:val="00BB7BE9"/>
    <w:rsid w:val="00BC0D3F"/>
    <w:rsid w:val="00BC1C8B"/>
    <w:rsid w:val="00BC30EF"/>
    <w:rsid w:val="00BC45E1"/>
    <w:rsid w:val="00BC463D"/>
    <w:rsid w:val="00BC62C7"/>
    <w:rsid w:val="00BC6AB8"/>
    <w:rsid w:val="00BC6CD1"/>
    <w:rsid w:val="00BC6EB0"/>
    <w:rsid w:val="00BC7154"/>
    <w:rsid w:val="00BC7B55"/>
    <w:rsid w:val="00BC7F57"/>
    <w:rsid w:val="00BD21E6"/>
    <w:rsid w:val="00BD2AA6"/>
    <w:rsid w:val="00BD3890"/>
    <w:rsid w:val="00BD38B6"/>
    <w:rsid w:val="00BD39BC"/>
    <w:rsid w:val="00BD4E5F"/>
    <w:rsid w:val="00BD4F3F"/>
    <w:rsid w:val="00BD5027"/>
    <w:rsid w:val="00BD5401"/>
    <w:rsid w:val="00BD668B"/>
    <w:rsid w:val="00BD6722"/>
    <w:rsid w:val="00BD7933"/>
    <w:rsid w:val="00BE0382"/>
    <w:rsid w:val="00BE0491"/>
    <w:rsid w:val="00BE0634"/>
    <w:rsid w:val="00BE1B02"/>
    <w:rsid w:val="00BE27D7"/>
    <w:rsid w:val="00BE2C9F"/>
    <w:rsid w:val="00BE4304"/>
    <w:rsid w:val="00BE4502"/>
    <w:rsid w:val="00BE4F30"/>
    <w:rsid w:val="00BE5C27"/>
    <w:rsid w:val="00BE6E5C"/>
    <w:rsid w:val="00BE75F7"/>
    <w:rsid w:val="00BE784B"/>
    <w:rsid w:val="00BF1C1F"/>
    <w:rsid w:val="00BF1CF6"/>
    <w:rsid w:val="00BF4AC8"/>
    <w:rsid w:val="00BF4B81"/>
    <w:rsid w:val="00BF4C0F"/>
    <w:rsid w:val="00BF4DD4"/>
    <w:rsid w:val="00BF5978"/>
    <w:rsid w:val="00BF5DE5"/>
    <w:rsid w:val="00BF60C3"/>
    <w:rsid w:val="00C00083"/>
    <w:rsid w:val="00C000DF"/>
    <w:rsid w:val="00C00D90"/>
    <w:rsid w:val="00C00F79"/>
    <w:rsid w:val="00C01522"/>
    <w:rsid w:val="00C01996"/>
    <w:rsid w:val="00C01C84"/>
    <w:rsid w:val="00C03AE9"/>
    <w:rsid w:val="00C03E43"/>
    <w:rsid w:val="00C048B6"/>
    <w:rsid w:val="00C0555F"/>
    <w:rsid w:val="00C07F28"/>
    <w:rsid w:val="00C1039E"/>
    <w:rsid w:val="00C1068D"/>
    <w:rsid w:val="00C11A30"/>
    <w:rsid w:val="00C12092"/>
    <w:rsid w:val="00C12A7C"/>
    <w:rsid w:val="00C13215"/>
    <w:rsid w:val="00C133E7"/>
    <w:rsid w:val="00C14B5B"/>
    <w:rsid w:val="00C14C7A"/>
    <w:rsid w:val="00C15323"/>
    <w:rsid w:val="00C1693C"/>
    <w:rsid w:val="00C173F1"/>
    <w:rsid w:val="00C175BA"/>
    <w:rsid w:val="00C20377"/>
    <w:rsid w:val="00C215AA"/>
    <w:rsid w:val="00C22A19"/>
    <w:rsid w:val="00C22A6C"/>
    <w:rsid w:val="00C236B2"/>
    <w:rsid w:val="00C24B99"/>
    <w:rsid w:val="00C267D2"/>
    <w:rsid w:val="00C269BE"/>
    <w:rsid w:val="00C30177"/>
    <w:rsid w:val="00C30A72"/>
    <w:rsid w:val="00C30C6C"/>
    <w:rsid w:val="00C31BE5"/>
    <w:rsid w:val="00C31C6C"/>
    <w:rsid w:val="00C31C9A"/>
    <w:rsid w:val="00C32429"/>
    <w:rsid w:val="00C348E5"/>
    <w:rsid w:val="00C3560C"/>
    <w:rsid w:val="00C35F6F"/>
    <w:rsid w:val="00C401CF"/>
    <w:rsid w:val="00C42282"/>
    <w:rsid w:val="00C42668"/>
    <w:rsid w:val="00C43225"/>
    <w:rsid w:val="00C436FB"/>
    <w:rsid w:val="00C43DFC"/>
    <w:rsid w:val="00C440E2"/>
    <w:rsid w:val="00C4488A"/>
    <w:rsid w:val="00C44CEB"/>
    <w:rsid w:val="00C4616A"/>
    <w:rsid w:val="00C46EBF"/>
    <w:rsid w:val="00C50214"/>
    <w:rsid w:val="00C5029F"/>
    <w:rsid w:val="00C50B21"/>
    <w:rsid w:val="00C50F04"/>
    <w:rsid w:val="00C515E2"/>
    <w:rsid w:val="00C5220D"/>
    <w:rsid w:val="00C54BA6"/>
    <w:rsid w:val="00C54F53"/>
    <w:rsid w:val="00C5574B"/>
    <w:rsid w:val="00C55C8D"/>
    <w:rsid w:val="00C562BA"/>
    <w:rsid w:val="00C5670B"/>
    <w:rsid w:val="00C567E1"/>
    <w:rsid w:val="00C573A4"/>
    <w:rsid w:val="00C573BA"/>
    <w:rsid w:val="00C57541"/>
    <w:rsid w:val="00C579BC"/>
    <w:rsid w:val="00C57C66"/>
    <w:rsid w:val="00C60916"/>
    <w:rsid w:val="00C60F72"/>
    <w:rsid w:val="00C612F1"/>
    <w:rsid w:val="00C628D6"/>
    <w:rsid w:val="00C63532"/>
    <w:rsid w:val="00C63B03"/>
    <w:rsid w:val="00C6471D"/>
    <w:rsid w:val="00C64967"/>
    <w:rsid w:val="00C65310"/>
    <w:rsid w:val="00C655BB"/>
    <w:rsid w:val="00C65902"/>
    <w:rsid w:val="00C65A7D"/>
    <w:rsid w:val="00C70414"/>
    <w:rsid w:val="00C70663"/>
    <w:rsid w:val="00C70801"/>
    <w:rsid w:val="00C708DC"/>
    <w:rsid w:val="00C70AAC"/>
    <w:rsid w:val="00C71293"/>
    <w:rsid w:val="00C72B63"/>
    <w:rsid w:val="00C73495"/>
    <w:rsid w:val="00C73640"/>
    <w:rsid w:val="00C73743"/>
    <w:rsid w:val="00C738E3"/>
    <w:rsid w:val="00C741D7"/>
    <w:rsid w:val="00C74825"/>
    <w:rsid w:val="00C75671"/>
    <w:rsid w:val="00C75B20"/>
    <w:rsid w:val="00C77535"/>
    <w:rsid w:val="00C77F87"/>
    <w:rsid w:val="00C804F2"/>
    <w:rsid w:val="00C8077B"/>
    <w:rsid w:val="00C80834"/>
    <w:rsid w:val="00C80977"/>
    <w:rsid w:val="00C816B2"/>
    <w:rsid w:val="00C832E7"/>
    <w:rsid w:val="00C847D3"/>
    <w:rsid w:val="00C84A21"/>
    <w:rsid w:val="00C85637"/>
    <w:rsid w:val="00C86CEE"/>
    <w:rsid w:val="00C8796E"/>
    <w:rsid w:val="00C911D5"/>
    <w:rsid w:val="00C91930"/>
    <w:rsid w:val="00C91C75"/>
    <w:rsid w:val="00C928BE"/>
    <w:rsid w:val="00C937D5"/>
    <w:rsid w:val="00C93DE0"/>
    <w:rsid w:val="00C9434F"/>
    <w:rsid w:val="00C94562"/>
    <w:rsid w:val="00C948A0"/>
    <w:rsid w:val="00C956BD"/>
    <w:rsid w:val="00C96945"/>
    <w:rsid w:val="00C972C4"/>
    <w:rsid w:val="00C97325"/>
    <w:rsid w:val="00C97459"/>
    <w:rsid w:val="00C976FE"/>
    <w:rsid w:val="00CA1095"/>
    <w:rsid w:val="00CA4DAA"/>
    <w:rsid w:val="00CA531F"/>
    <w:rsid w:val="00CA7787"/>
    <w:rsid w:val="00CA7E40"/>
    <w:rsid w:val="00CA7F06"/>
    <w:rsid w:val="00CB0A2B"/>
    <w:rsid w:val="00CB1169"/>
    <w:rsid w:val="00CB1438"/>
    <w:rsid w:val="00CB2A11"/>
    <w:rsid w:val="00CB5550"/>
    <w:rsid w:val="00CB7746"/>
    <w:rsid w:val="00CC1EF1"/>
    <w:rsid w:val="00CC1F73"/>
    <w:rsid w:val="00CC2000"/>
    <w:rsid w:val="00CC234E"/>
    <w:rsid w:val="00CC23FE"/>
    <w:rsid w:val="00CC3FAC"/>
    <w:rsid w:val="00CC4680"/>
    <w:rsid w:val="00CC4AC2"/>
    <w:rsid w:val="00CC4C7E"/>
    <w:rsid w:val="00CC59E0"/>
    <w:rsid w:val="00CC5BEF"/>
    <w:rsid w:val="00CC6509"/>
    <w:rsid w:val="00CC66D1"/>
    <w:rsid w:val="00CC6F1C"/>
    <w:rsid w:val="00CC7ED1"/>
    <w:rsid w:val="00CD1877"/>
    <w:rsid w:val="00CD2153"/>
    <w:rsid w:val="00CD25C5"/>
    <w:rsid w:val="00CD2E4F"/>
    <w:rsid w:val="00CD331E"/>
    <w:rsid w:val="00CD3522"/>
    <w:rsid w:val="00CD44D4"/>
    <w:rsid w:val="00CD6093"/>
    <w:rsid w:val="00CE051C"/>
    <w:rsid w:val="00CE083C"/>
    <w:rsid w:val="00CE1AF8"/>
    <w:rsid w:val="00CE23DD"/>
    <w:rsid w:val="00CE3EA4"/>
    <w:rsid w:val="00CE488A"/>
    <w:rsid w:val="00CE4917"/>
    <w:rsid w:val="00CE4E60"/>
    <w:rsid w:val="00CE5AC2"/>
    <w:rsid w:val="00CE6D32"/>
    <w:rsid w:val="00CF0757"/>
    <w:rsid w:val="00CF16DD"/>
    <w:rsid w:val="00CF1A97"/>
    <w:rsid w:val="00CF251B"/>
    <w:rsid w:val="00CF2C4F"/>
    <w:rsid w:val="00CF434F"/>
    <w:rsid w:val="00CF4656"/>
    <w:rsid w:val="00CF6436"/>
    <w:rsid w:val="00CF73AD"/>
    <w:rsid w:val="00D00590"/>
    <w:rsid w:val="00D00918"/>
    <w:rsid w:val="00D009BD"/>
    <w:rsid w:val="00D0140B"/>
    <w:rsid w:val="00D03BEB"/>
    <w:rsid w:val="00D041D6"/>
    <w:rsid w:val="00D045B1"/>
    <w:rsid w:val="00D04BB4"/>
    <w:rsid w:val="00D061AB"/>
    <w:rsid w:val="00D065DA"/>
    <w:rsid w:val="00D10524"/>
    <w:rsid w:val="00D116F3"/>
    <w:rsid w:val="00D118BF"/>
    <w:rsid w:val="00D11A64"/>
    <w:rsid w:val="00D12733"/>
    <w:rsid w:val="00D13610"/>
    <w:rsid w:val="00D13925"/>
    <w:rsid w:val="00D14CA8"/>
    <w:rsid w:val="00D15788"/>
    <w:rsid w:val="00D15E55"/>
    <w:rsid w:val="00D1653B"/>
    <w:rsid w:val="00D17E36"/>
    <w:rsid w:val="00D2119B"/>
    <w:rsid w:val="00D2125C"/>
    <w:rsid w:val="00D22793"/>
    <w:rsid w:val="00D23AAB"/>
    <w:rsid w:val="00D24F81"/>
    <w:rsid w:val="00D2500A"/>
    <w:rsid w:val="00D255E0"/>
    <w:rsid w:val="00D25C7B"/>
    <w:rsid w:val="00D261AA"/>
    <w:rsid w:val="00D26BB3"/>
    <w:rsid w:val="00D277D6"/>
    <w:rsid w:val="00D27DE1"/>
    <w:rsid w:val="00D27F50"/>
    <w:rsid w:val="00D304B2"/>
    <w:rsid w:val="00D305DE"/>
    <w:rsid w:val="00D31867"/>
    <w:rsid w:val="00D31F09"/>
    <w:rsid w:val="00D325D1"/>
    <w:rsid w:val="00D32895"/>
    <w:rsid w:val="00D35623"/>
    <w:rsid w:val="00D35EDD"/>
    <w:rsid w:val="00D35F81"/>
    <w:rsid w:val="00D37413"/>
    <w:rsid w:val="00D405BE"/>
    <w:rsid w:val="00D40675"/>
    <w:rsid w:val="00D41B07"/>
    <w:rsid w:val="00D42112"/>
    <w:rsid w:val="00D4284C"/>
    <w:rsid w:val="00D42FB1"/>
    <w:rsid w:val="00D433AC"/>
    <w:rsid w:val="00D4477F"/>
    <w:rsid w:val="00D44C01"/>
    <w:rsid w:val="00D45D28"/>
    <w:rsid w:val="00D46EEA"/>
    <w:rsid w:val="00D47ED4"/>
    <w:rsid w:val="00D50BE8"/>
    <w:rsid w:val="00D5108D"/>
    <w:rsid w:val="00D53CF1"/>
    <w:rsid w:val="00D559B3"/>
    <w:rsid w:val="00D57115"/>
    <w:rsid w:val="00D57E3A"/>
    <w:rsid w:val="00D57FB0"/>
    <w:rsid w:val="00D616C0"/>
    <w:rsid w:val="00D61BD1"/>
    <w:rsid w:val="00D61C6C"/>
    <w:rsid w:val="00D61CE9"/>
    <w:rsid w:val="00D61EE2"/>
    <w:rsid w:val="00D64476"/>
    <w:rsid w:val="00D656FE"/>
    <w:rsid w:val="00D65EE5"/>
    <w:rsid w:val="00D661FC"/>
    <w:rsid w:val="00D66221"/>
    <w:rsid w:val="00D668F2"/>
    <w:rsid w:val="00D66E67"/>
    <w:rsid w:val="00D66FDD"/>
    <w:rsid w:val="00D718FE"/>
    <w:rsid w:val="00D71932"/>
    <w:rsid w:val="00D71C09"/>
    <w:rsid w:val="00D7526E"/>
    <w:rsid w:val="00D7665C"/>
    <w:rsid w:val="00D774E4"/>
    <w:rsid w:val="00D7756B"/>
    <w:rsid w:val="00D81CD5"/>
    <w:rsid w:val="00D82637"/>
    <w:rsid w:val="00D82CAB"/>
    <w:rsid w:val="00D86C96"/>
    <w:rsid w:val="00D8786A"/>
    <w:rsid w:val="00D909FB"/>
    <w:rsid w:val="00D90C55"/>
    <w:rsid w:val="00D914FB"/>
    <w:rsid w:val="00D916D8"/>
    <w:rsid w:val="00D91C9F"/>
    <w:rsid w:val="00D9217C"/>
    <w:rsid w:val="00D92BEC"/>
    <w:rsid w:val="00D956E0"/>
    <w:rsid w:val="00DA005B"/>
    <w:rsid w:val="00DA05E7"/>
    <w:rsid w:val="00DA0A4F"/>
    <w:rsid w:val="00DA175C"/>
    <w:rsid w:val="00DA2056"/>
    <w:rsid w:val="00DA2579"/>
    <w:rsid w:val="00DA306C"/>
    <w:rsid w:val="00DA37B6"/>
    <w:rsid w:val="00DA3C18"/>
    <w:rsid w:val="00DA4E4C"/>
    <w:rsid w:val="00DA5658"/>
    <w:rsid w:val="00DA5731"/>
    <w:rsid w:val="00DA6967"/>
    <w:rsid w:val="00DA727F"/>
    <w:rsid w:val="00DB12A3"/>
    <w:rsid w:val="00DB1EA4"/>
    <w:rsid w:val="00DB2291"/>
    <w:rsid w:val="00DB2609"/>
    <w:rsid w:val="00DB262C"/>
    <w:rsid w:val="00DB276D"/>
    <w:rsid w:val="00DB35B4"/>
    <w:rsid w:val="00DB40AB"/>
    <w:rsid w:val="00DB4101"/>
    <w:rsid w:val="00DB5F62"/>
    <w:rsid w:val="00DB7D83"/>
    <w:rsid w:val="00DB7DF6"/>
    <w:rsid w:val="00DC0403"/>
    <w:rsid w:val="00DC0A68"/>
    <w:rsid w:val="00DC161C"/>
    <w:rsid w:val="00DC3DFC"/>
    <w:rsid w:val="00DC448F"/>
    <w:rsid w:val="00DC4CEE"/>
    <w:rsid w:val="00DC5E94"/>
    <w:rsid w:val="00DC615B"/>
    <w:rsid w:val="00DC6411"/>
    <w:rsid w:val="00DC74F8"/>
    <w:rsid w:val="00DC75FB"/>
    <w:rsid w:val="00DC7FF1"/>
    <w:rsid w:val="00DD0028"/>
    <w:rsid w:val="00DD0338"/>
    <w:rsid w:val="00DD0347"/>
    <w:rsid w:val="00DD131F"/>
    <w:rsid w:val="00DD13D7"/>
    <w:rsid w:val="00DD297D"/>
    <w:rsid w:val="00DD2FC9"/>
    <w:rsid w:val="00DD2FF8"/>
    <w:rsid w:val="00DD330D"/>
    <w:rsid w:val="00DD4558"/>
    <w:rsid w:val="00DD474E"/>
    <w:rsid w:val="00DD5906"/>
    <w:rsid w:val="00DD6C27"/>
    <w:rsid w:val="00DD7A71"/>
    <w:rsid w:val="00DE01C8"/>
    <w:rsid w:val="00DE0925"/>
    <w:rsid w:val="00DE0ADC"/>
    <w:rsid w:val="00DE0BDF"/>
    <w:rsid w:val="00DE0CB5"/>
    <w:rsid w:val="00DE1B22"/>
    <w:rsid w:val="00DE22E5"/>
    <w:rsid w:val="00DE23E8"/>
    <w:rsid w:val="00DE2825"/>
    <w:rsid w:val="00DE3239"/>
    <w:rsid w:val="00DE33FA"/>
    <w:rsid w:val="00DE36CA"/>
    <w:rsid w:val="00DE38FF"/>
    <w:rsid w:val="00DE392C"/>
    <w:rsid w:val="00DE43A1"/>
    <w:rsid w:val="00DE53D1"/>
    <w:rsid w:val="00DE676E"/>
    <w:rsid w:val="00DE6C2E"/>
    <w:rsid w:val="00DE6DB7"/>
    <w:rsid w:val="00DE6DEE"/>
    <w:rsid w:val="00DE7620"/>
    <w:rsid w:val="00DF08D9"/>
    <w:rsid w:val="00DF0C83"/>
    <w:rsid w:val="00DF0F48"/>
    <w:rsid w:val="00DF1F21"/>
    <w:rsid w:val="00DF230F"/>
    <w:rsid w:val="00DF2B10"/>
    <w:rsid w:val="00DF5A66"/>
    <w:rsid w:val="00DF620D"/>
    <w:rsid w:val="00E00AD4"/>
    <w:rsid w:val="00E00B95"/>
    <w:rsid w:val="00E0117A"/>
    <w:rsid w:val="00E02D30"/>
    <w:rsid w:val="00E02E2B"/>
    <w:rsid w:val="00E031B9"/>
    <w:rsid w:val="00E03CB6"/>
    <w:rsid w:val="00E03EBD"/>
    <w:rsid w:val="00E0435D"/>
    <w:rsid w:val="00E04A36"/>
    <w:rsid w:val="00E04C01"/>
    <w:rsid w:val="00E04D28"/>
    <w:rsid w:val="00E04F92"/>
    <w:rsid w:val="00E0657C"/>
    <w:rsid w:val="00E06D64"/>
    <w:rsid w:val="00E07390"/>
    <w:rsid w:val="00E07B32"/>
    <w:rsid w:val="00E07F00"/>
    <w:rsid w:val="00E10959"/>
    <w:rsid w:val="00E10D52"/>
    <w:rsid w:val="00E111E5"/>
    <w:rsid w:val="00E11F4A"/>
    <w:rsid w:val="00E12820"/>
    <w:rsid w:val="00E135C5"/>
    <w:rsid w:val="00E1380E"/>
    <w:rsid w:val="00E13CED"/>
    <w:rsid w:val="00E150CC"/>
    <w:rsid w:val="00E1603A"/>
    <w:rsid w:val="00E166A1"/>
    <w:rsid w:val="00E16E39"/>
    <w:rsid w:val="00E2311B"/>
    <w:rsid w:val="00E24A03"/>
    <w:rsid w:val="00E2504A"/>
    <w:rsid w:val="00E256E4"/>
    <w:rsid w:val="00E2578D"/>
    <w:rsid w:val="00E2664A"/>
    <w:rsid w:val="00E26C6B"/>
    <w:rsid w:val="00E27C8A"/>
    <w:rsid w:val="00E301ED"/>
    <w:rsid w:val="00E31EBE"/>
    <w:rsid w:val="00E3317A"/>
    <w:rsid w:val="00E33E3F"/>
    <w:rsid w:val="00E3579F"/>
    <w:rsid w:val="00E35C6F"/>
    <w:rsid w:val="00E3703F"/>
    <w:rsid w:val="00E37CA2"/>
    <w:rsid w:val="00E40C13"/>
    <w:rsid w:val="00E41347"/>
    <w:rsid w:val="00E4185A"/>
    <w:rsid w:val="00E41E15"/>
    <w:rsid w:val="00E4205A"/>
    <w:rsid w:val="00E420BA"/>
    <w:rsid w:val="00E43F09"/>
    <w:rsid w:val="00E45CF0"/>
    <w:rsid w:val="00E462ED"/>
    <w:rsid w:val="00E50794"/>
    <w:rsid w:val="00E530CA"/>
    <w:rsid w:val="00E54E34"/>
    <w:rsid w:val="00E55242"/>
    <w:rsid w:val="00E5545B"/>
    <w:rsid w:val="00E55880"/>
    <w:rsid w:val="00E56092"/>
    <w:rsid w:val="00E56453"/>
    <w:rsid w:val="00E56F68"/>
    <w:rsid w:val="00E57174"/>
    <w:rsid w:val="00E579BC"/>
    <w:rsid w:val="00E57A9F"/>
    <w:rsid w:val="00E57F03"/>
    <w:rsid w:val="00E57F16"/>
    <w:rsid w:val="00E6022F"/>
    <w:rsid w:val="00E60EB6"/>
    <w:rsid w:val="00E61928"/>
    <w:rsid w:val="00E62E62"/>
    <w:rsid w:val="00E63001"/>
    <w:rsid w:val="00E63634"/>
    <w:rsid w:val="00E6478F"/>
    <w:rsid w:val="00E65973"/>
    <w:rsid w:val="00E6657D"/>
    <w:rsid w:val="00E6726C"/>
    <w:rsid w:val="00E67423"/>
    <w:rsid w:val="00E7023D"/>
    <w:rsid w:val="00E702AF"/>
    <w:rsid w:val="00E7148F"/>
    <w:rsid w:val="00E7236F"/>
    <w:rsid w:val="00E73967"/>
    <w:rsid w:val="00E751B7"/>
    <w:rsid w:val="00E758B1"/>
    <w:rsid w:val="00E772FD"/>
    <w:rsid w:val="00E7732B"/>
    <w:rsid w:val="00E8000B"/>
    <w:rsid w:val="00E81C54"/>
    <w:rsid w:val="00E81E5B"/>
    <w:rsid w:val="00E829DE"/>
    <w:rsid w:val="00E83953"/>
    <w:rsid w:val="00E83E32"/>
    <w:rsid w:val="00E845ED"/>
    <w:rsid w:val="00E84C1A"/>
    <w:rsid w:val="00E8510B"/>
    <w:rsid w:val="00E861FF"/>
    <w:rsid w:val="00E86E2A"/>
    <w:rsid w:val="00E871DF"/>
    <w:rsid w:val="00E875E0"/>
    <w:rsid w:val="00E91B12"/>
    <w:rsid w:val="00E94AB1"/>
    <w:rsid w:val="00E9649D"/>
    <w:rsid w:val="00E96833"/>
    <w:rsid w:val="00E97281"/>
    <w:rsid w:val="00E97524"/>
    <w:rsid w:val="00E97C0C"/>
    <w:rsid w:val="00E97E30"/>
    <w:rsid w:val="00EA0D2D"/>
    <w:rsid w:val="00EA109A"/>
    <w:rsid w:val="00EA1ACA"/>
    <w:rsid w:val="00EA2152"/>
    <w:rsid w:val="00EA3591"/>
    <w:rsid w:val="00EA400D"/>
    <w:rsid w:val="00EA629C"/>
    <w:rsid w:val="00EA7121"/>
    <w:rsid w:val="00EA7C42"/>
    <w:rsid w:val="00EB027E"/>
    <w:rsid w:val="00EB0BEF"/>
    <w:rsid w:val="00EB10AC"/>
    <w:rsid w:val="00EB2388"/>
    <w:rsid w:val="00EB28A3"/>
    <w:rsid w:val="00EB2A29"/>
    <w:rsid w:val="00EB2B9E"/>
    <w:rsid w:val="00EB3C62"/>
    <w:rsid w:val="00EB494E"/>
    <w:rsid w:val="00EB538E"/>
    <w:rsid w:val="00EB6957"/>
    <w:rsid w:val="00EB6C13"/>
    <w:rsid w:val="00EB7D56"/>
    <w:rsid w:val="00EC0AEF"/>
    <w:rsid w:val="00EC0D1B"/>
    <w:rsid w:val="00EC1BAA"/>
    <w:rsid w:val="00EC28F3"/>
    <w:rsid w:val="00EC2F33"/>
    <w:rsid w:val="00EC4ED1"/>
    <w:rsid w:val="00EC5FFD"/>
    <w:rsid w:val="00EC7042"/>
    <w:rsid w:val="00EC7622"/>
    <w:rsid w:val="00EC7A5D"/>
    <w:rsid w:val="00ED0D13"/>
    <w:rsid w:val="00ED2AAD"/>
    <w:rsid w:val="00ED42E2"/>
    <w:rsid w:val="00ED52C4"/>
    <w:rsid w:val="00ED74A1"/>
    <w:rsid w:val="00EE5FC6"/>
    <w:rsid w:val="00EE619D"/>
    <w:rsid w:val="00EE76CE"/>
    <w:rsid w:val="00EF06DE"/>
    <w:rsid w:val="00EF46F4"/>
    <w:rsid w:val="00EF4EEC"/>
    <w:rsid w:val="00EF53EE"/>
    <w:rsid w:val="00EF6172"/>
    <w:rsid w:val="00EF6F47"/>
    <w:rsid w:val="00EF70B8"/>
    <w:rsid w:val="00EF76D2"/>
    <w:rsid w:val="00F00044"/>
    <w:rsid w:val="00F002DA"/>
    <w:rsid w:val="00F004CC"/>
    <w:rsid w:val="00F00D77"/>
    <w:rsid w:val="00F00F70"/>
    <w:rsid w:val="00F01CA1"/>
    <w:rsid w:val="00F01F0C"/>
    <w:rsid w:val="00F02D54"/>
    <w:rsid w:val="00F0339D"/>
    <w:rsid w:val="00F03CB9"/>
    <w:rsid w:val="00F03E20"/>
    <w:rsid w:val="00F04815"/>
    <w:rsid w:val="00F05A30"/>
    <w:rsid w:val="00F05E79"/>
    <w:rsid w:val="00F0688B"/>
    <w:rsid w:val="00F06B41"/>
    <w:rsid w:val="00F079E9"/>
    <w:rsid w:val="00F104B9"/>
    <w:rsid w:val="00F10C93"/>
    <w:rsid w:val="00F11837"/>
    <w:rsid w:val="00F1220E"/>
    <w:rsid w:val="00F13415"/>
    <w:rsid w:val="00F13A34"/>
    <w:rsid w:val="00F13DBE"/>
    <w:rsid w:val="00F141BD"/>
    <w:rsid w:val="00F1456F"/>
    <w:rsid w:val="00F14678"/>
    <w:rsid w:val="00F14782"/>
    <w:rsid w:val="00F1599F"/>
    <w:rsid w:val="00F15CF4"/>
    <w:rsid w:val="00F1600C"/>
    <w:rsid w:val="00F16F6D"/>
    <w:rsid w:val="00F17C07"/>
    <w:rsid w:val="00F17E2C"/>
    <w:rsid w:val="00F17F73"/>
    <w:rsid w:val="00F202C1"/>
    <w:rsid w:val="00F202D4"/>
    <w:rsid w:val="00F205A2"/>
    <w:rsid w:val="00F2079D"/>
    <w:rsid w:val="00F20BC3"/>
    <w:rsid w:val="00F20C5F"/>
    <w:rsid w:val="00F2101F"/>
    <w:rsid w:val="00F2247F"/>
    <w:rsid w:val="00F22782"/>
    <w:rsid w:val="00F227C3"/>
    <w:rsid w:val="00F23AE3"/>
    <w:rsid w:val="00F25184"/>
    <w:rsid w:val="00F27423"/>
    <w:rsid w:val="00F275E5"/>
    <w:rsid w:val="00F3011E"/>
    <w:rsid w:val="00F30F7D"/>
    <w:rsid w:val="00F31830"/>
    <w:rsid w:val="00F32B96"/>
    <w:rsid w:val="00F3325E"/>
    <w:rsid w:val="00F34323"/>
    <w:rsid w:val="00F34994"/>
    <w:rsid w:val="00F4034C"/>
    <w:rsid w:val="00F416C4"/>
    <w:rsid w:val="00F41A4E"/>
    <w:rsid w:val="00F42D8B"/>
    <w:rsid w:val="00F43380"/>
    <w:rsid w:val="00F458BB"/>
    <w:rsid w:val="00F4606E"/>
    <w:rsid w:val="00F4719C"/>
    <w:rsid w:val="00F47F4E"/>
    <w:rsid w:val="00F5049A"/>
    <w:rsid w:val="00F5087B"/>
    <w:rsid w:val="00F51F0A"/>
    <w:rsid w:val="00F52DA0"/>
    <w:rsid w:val="00F53230"/>
    <w:rsid w:val="00F532B9"/>
    <w:rsid w:val="00F54AB2"/>
    <w:rsid w:val="00F55E30"/>
    <w:rsid w:val="00F55F8F"/>
    <w:rsid w:val="00F56501"/>
    <w:rsid w:val="00F566BA"/>
    <w:rsid w:val="00F579B2"/>
    <w:rsid w:val="00F60C4E"/>
    <w:rsid w:val="00F6102A"/>
    <w:rsid w:val="00F61D60"/>
    <w:rsid w:val="00F62829"/>
    <w:rsid w:val="00F62D95"/>
    <w:rsid w:val="00F6326D"/>
    <w:rsid w:val="00F641E5"/>
    <w:rsid w:val="00F65111"/>
    <w:rsid w:val="00F6521A"/>
    <w:rsid w:val="00F65B1A"/>
    <w:rsid w:val="00F65F38"/>
    <w:rsid w:val="00F660A0"/>
    <w:rsid w:val="00F674F6"/>
    <w:rsid w:val="00F6783F"/>
    <w:rsid w:val="00F678CB"/>
    <w:rsid w:val="00F7085F"/>
    <w:rsid w:val="00F70E6D"/>
    <w:rsid w:val="00F71D16"/>
    <w:rsid w:val="00F71D74"/>
    <w:rsid w:val="00F72017"/>
    <w:rsid w:val="00F728DD"/>
    <w:rsid w:val="00F73A46"/>
    <w:rsid w:val="00F73D4E"/>
    <w:rsid w:val="00F75AD2"/>
    <w:rsid w:val="00F75F22"/>
    <w:rsid w:val="00F7605C"/>
    <w:rsid w:val="00F7679C"/>
    <w:rsid w:val="00F775B5"/>
    <w:rsid w:val="00F81851"/>
    <w:rsid w:val="00F8190A"/>
    <w:rsid w:val="00F83209"/>
    <w:rsid w:val="00F83849"/>
    <w:rsid w:val="00F83E01"/>
    <w:rsid w:val="00F85916"/>
    <w:rsid w:val="00F85B24"/>
    <w:rsid w:val="00F86A86"/>
    <w:rsid w:val="00F9142B"/>
    <w:rsid w:val="00F91875"/>
    <w:rsid w:val="00F91BB6"/>
    <w:rsid w:val="00F92540"/>
    <w:rsid w:val="00F93A49"/>
    <w:rsid w:val="00F94ABE"/>
    <w:rsid w:val="00F95311"/>
    <w:rsid w:val="00F9547E"/>
    <w:rsid w:val="00F957B5"/>
    <w:rsid w:val="00F96D32"/>
    <w:rsid w:val="00F971D7"/>
    <w:rsid w:val="00F97AC1"/>
    <w:rsid w:val="00F97E32"/>
    <w:rsid w:val="00FA0860"/>
    <w:rsid w:val="00FA2234"/>
    <w:rsid w:val="00FA2482"/>
    <w:rsid w:val="00FA2530"/>
    <w:rsid w:val="00FA25C1"/>
    <w:rsid w:val="00FA2808"/>
    <w:rsid w:val="00FA48A7"/>
    <w:rsid w:val="00FA5989"/>
    <w:rsid w:val="00FA5F7B"/>
    <w:rsid w:val="00FA77A4"/>
    <w:rsid w:val="00FB01C3"/>
    <w:rsid w:val="00FB0A57"/>
    <w:rsid w:val="00FB0CA6"/>
    <w:rsid w:val="00FB0E02"/>
    <w:rsid w:val="00FB23EC"/>
    <w:rsid w:val="00FB243D"/>
    <w:rsid w:val="00FB2AF0"/>
    <w:rsid w:val="00FB3C06"/>
    <w:rsid w:val="00FB41D2"/>
    <w:rsid w:val="00FB43B9"/>
    <w:rsid w:val="00FB4F71"/>
    <w:rsid w:val="00FB62E0"/>
    <w:rsid w:val="00FB6495"/>
    <w:rsid w:val="00FB6614"/>
    <w:rsid w:val="00FB69E6"/>
    <w:rsid w:val="00FB6C1A"/>
    <w:rsid w:val="00FB6F56"/>
    <w:rsid w:val="00FC08E5"/>
    <w:rsid w:val="00FC157B"/>
    <w:rsid w:val="00FC15A6"/>
    <w:rsid w:val="00FC3E91"/>
    <w:rsid w:val="00FC48DE"/>
    <w:rsid w:val="00FC4FC8"/>
    <w:rsid w:val="00FC58AE"/>
    <w:rsid w:val="00FC66E4"/>
    <w:rsid w:val="00FC73A0"/>
    <w:rsid w:val="00FC7B85"/>
    <w:rsid w:val="00FD010D"/>
    <w:rsid w:val="00FD07DB"/>
    <w:rsid w:val="00FD117F"/>
    <w:rsid w:val="00FD19F9"/>
    <w:rsid w:val="00FD1B22"/>
    <w:rsid w:val="00FD239D"/>
    <w:rsid w:val="00FD2C44"/>
    <w:rsid w:val="00FD3617"/>
    <w:rsid w:val="00FD36EC"/>
    <w:rsid w:val="00FD3730"/>
    <w:rsid w:val="00FD3A23"/>
    <w:rsid w:val="00FD55D9"/>
    <w:rsid w:val="00FD711D"/>
    <w:rsid w:val="00FE0A4A"/>
    <w:rsid w:val="00FE0BDA"/>
    <w:rsid w:val="00FE1795"/>
    <w:rsid w:val="00FE2CE5"/>
    <w:rsid w:val="00FE3BCA"/>
    <w:rsid w:val="00FE50B6"/>
    <w:rsid w:val="00FE556D"/>
    <w:rsid w:val="00FE5F17"/>
    <w:rsid w:val="00FE66F3"/>
    <w:rsid w:val="00FE6E41"/>
    <w:rsid w:val="00FE73D0"/>
    <w:rsid w:val="00FF2103"/>
    <w:rsid w:val="00FF440F"/>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E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AE"/>
    <w:rPr>
      <w:rFonts w:ascii="Times New Roman" w:eastAsia="Times New Roman" w:hAnsi="Times New Roman"/>
    </w:rPr>
  </w:style>
  <w:style w:type="paragraph" w:styleId="1">
    <w:name w:val="heading 1"/>
    <w:basedOn w:val="a"/>
    <w:next w:val="a"/>
    <w:link w:val="10"/>
    <w:uiPriority w:val="99"/>
    <w:qFormat/>
    <w:rsid w:val="004803AE"/>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4517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4803AE"/>
    <w:pPr>
      <w:keepNext/>
      <w:spacing w:before="240" w:after="60"/>
      <w:outlineLvl w:val="2"/>
    </w:pPr>
    <w:rPr>
      <w:rFonts w:ascii="Arial" w:hAnsi="Arial"/>
      <w:b/>
      <w:bCs/>
      <w:sz w:val="26"/>
      <w:szCs w:val="26"/>
    </w:rPr>
  </w:style>
  <w:style w:type="paragraph" w:styleId="5">
    <w:name w:val="heading 5"/>
    <w:basedOn w:val="a"/>
    <w:next w:val="a"/>
    <w:link w:val="50"/>
    <w:uiPriority w:val="99"/>
    <w:qFormat/>
    <w:rsid w:val="004803AE"/>
    <w:pPr>
      <w:spacing w:before="240" w:after="60"/>
      <w:outlineLvl w:val="4"/>
    </w:pPr>
    <w:rPr>
      <w:b/>
      <w:bCs/>
      <w:i/>
      <w:iCs/>
      <w:sz w:val="26"/>
      <w:szCs w:val="26"/>
    </w:rPr>
  </w:style>
  <w:style w:type="paragraph" w:styleId="6">
    <w:name w:val="heading 6"/>
    <w:basedOn w:val="a"/>
    <w:next w:val="a"/>
    <w:link w:val="60"/>
    <w:uiPriority w:val="9"/>
    <w:semiHidden/>
    <w:unhideWhenUsed/>
    <w:qFormat/>
    <w:rsid w:val="004F6A4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803AE"/>
    <w:rPr>
      <w:rFonts w:ascii="Arial" w:eastAsia="Times New Roman" w:hAnsi="Arial" w:cs="Arial"/>
      <w:b/>
      <w:bCs/>
      <w:kern w:val="32"/>
      <w:sz w:val="32"/>
      <w:szCs w:val="32"/>
      <w:lang w:eastAsia="ru-RU"/>
    </w:rPr>
  </w:style>
  <w:style w:type="character" w:customStyle="1" w:styleId="30">
    <w:name w:val="Заголовок 3 Знак"/>
    <w:link w:val="3"/>
    <w:uiPriority w:val="99"/>
    <w:rsid w:val="004803AE"/>
    <w:rPr>
      <w:rFonts w:ascii="Arial" w:eastAsia="Times New Roman" w:hAnsi="Arial" w:cs="Arial"/>
      <w:b/>
      <w:bCs/>
      <w:sz w:val="26"/>
      <w:szCs w:val="26"/>
      <w:lang w:eastAsia="ru-RU"/>
    </w:rPr>
  </w:style>
  <w:style w:type="character" w:customStyle="1" w:styleId="50">
    <w:name w:val="Заголовок 5 Знак"/>
    <w:link w:val="5"/>
    <w:uiPriority w:val="99"/>
    <w:rsid w:val="004803AE"/>
    <w:rPr>
      <w:rFonts w:ascii="Times New Roman" w:eastAsia="Times New Roman" w:hAnsi="Times New Roman" w:cs="Times New Roman"/>
      <w:b/>
      <w:bCs/>
      <w:i/>
      <w:iCs/>
      <w:sz w:val="26"/>
      <w:szCs w:val="26"/>
      <w:lang w:eastAsia="ru-RU"/>
    </w:rPr>
  </w:style>
  <w:style w:type="paragraph" w:styleId="a3">
    <w:name w:val="Plain Text"/>
    <w:basedOn w:val="a"/>
    <w:link w:val="a4"/>
    <w:uiPriority w:val="99"/>
    <w:rsid w:val="004803AE"/>
    <w:rPr>
      <w:rFonts w:ascii="Courier New" w:hAnsi="Courier New"/>
    </w:rPr>
  </w:style>
  <w:style w:type="character" w:customStyle="1" w:styleId="a4">
    <w:name w:val="Текст Знак"/>
    <w:link w:val="a3"/>
    <w:uiPriority w:val="99"/>
    <w:rsid w:val="004803AE"/>
    <w:rPr>
      <w:rFonts w:ascii="Courier New" w:eastAsia="Times New Roman" w:hAnsi="Courier New" w:cs="Times New Roman"/>
      <w:sz w:val="20"/>
      <w:szCs w:val="20"/>
      <w:lang w:eastAsia="ru-RU"/>
    </w:rPr>
  </w:style>
  <w:style w:type="paragraph" w:styleId="a5">
    <w:name w:val="Body Text"/>
    <w:basedOn w:val="a"/>
    <w:link w:val="a6"/>
    <w:rsid w:val="004803AE"/>
    <w:pPr>
      <w:jc w:val="both"/>
    </w:pPr>
    <w:rPr>
      <w:sz w:val="24"/>
    </w:rPr>
  </w:style>
  <w:style w:type="character" w:customStyle="1" w:styleId="a6">
    <w:name w:val="Основной текст Знак"/>
    <w:link w:val="a5"/>
    <w:rsid w:val="004803AE"/>
    <w:rPr>
      <w:rFonts w:ascii="Times New Roman" w:eastAsia="Times New Roman" w:hAnsi="Times New Roman" w:cs="Times New Roman"/>
      <w:sz w:val="24"/>
      <w:szCs w:val="20"/>
      <w:lang w:eastAsia="ru-RU"/>
    </w:rPr>
  </w:style>
  <w:style w:type="paragraph" w:styleId="a7">
    <w:name w:val="Body Text Indent"/>
    <w:basedOn w:val="a"/>
    <w:link w:val="a8"/>
    <w:uiPriority w:val="99"/>
    <w:rsid w:val="004803AE"/>
    <w:pPr>
      <w:spacing w:after="120"/>
      <w:ind w:left="283"/>
    </w:pPr>
  </w:style>
  <w:style w:type="character" w:customStyle="1" w:styleId="a8">
    <w:name w:val="Основной текст с отступом Знак"/>
    <w:link w:val="a7"/>
    <w:uiPriority w:val="99"/>
    <w:rsid w:val="004803AE"/>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4803AE"/>
    <w:pPr>
      <w:keepNext/>
      <w:jc w:val="center"/>
    </w:pPr>
    <w:rPr>
      <w:snapToGrid w:val="0"/>
      <w:sz w:val="24"/>
    </w:rPr>
  </w:style>
  <w:style w:type="paragraph" w:styleId="21">
    <w:name w:val="Body Text 2"/>
    <w:basedOn w:val="a"/>
    <w:link w:val="22"/>
    <w:rsid w:val="004803AE"/>
    <w:pPr>
      <w:spacing w:after="120" w:line="480" w:lineRule="auto"/>
    </w:pPr>
  </w:style>
  <w:style w:type="character" w:customStyle="1" w:styleId="22">
    <w:name w:val="Основной текст 2 Знак"/>
    <w:link w:val="21"/>
    <w:rsid w:val="004803AE"/>
    <w:rPr>
      <w:rFonts w:ascii="Times New Roman" w:eastAsia="Times New Roman" w:hAnsi="Times New Roman" w:cs="Times New Roman"/>
      <w:sz w:val="20"/>
      <w:szCs w:val="20"/>
      <w:lang w:eastAsia="ru-RU"/>
    </w:rPr>
  </w:style>
  <w:style w:type="paragraph" w:styleId="31">
    <w:name w:val="Body Text 3"/>
    <w:basedOn w:val="a"/>
    <w:link w:val="32"/>
    <w:uiPriority w:val="99"/>
    <w:rsid w:val="004803AE"/>
    <w:pPr>
      <w:spacing w:after="120"/>
    </w:pPr>
    <w:rPr>
      <w:sz w:val="16"/>
      <w:szCs w:val="16"/>
    </w:rPr>
  </w:style>
  <w:style w:type="character" w:customStyle="1" w:styleId="32">
    <w:name w:val="Основной текст 3 Знак"/>
    <w:link w:val="31"/>
    <w:uiPriority w:val="99"/>
    <w:rsid w:val="004803AE"/>
    <w:rPr>
      <w:rFonts w:ascii="Times New Roman" w:eastAsia="Times New Roman" w:hAnsi="Times New Roman" w:cs="Times New Roman"/>
      <w:sz w:val="16"/>
      <w:szCs w:val="16"/>
      <w:lang w:eastAsia="ru-RU"/>
    </w:rPr>
  </w:style>
  <w:style w:type="paragraph" w:customStyle="1" w:styleId="a9">
    <w:name w:val="Íîðìàëüíûé"/>
    <w:semiHidden/>
    <w:rsid w:val="004803AE"/>
    <w:rPr>
      <w:rFonts w:ascii="Courier" w:eastAsia="Times New Roman" w:hAnsi="Courier"/>
      <w:sz w:val="24"/>
      <w:lang w:val="en-GB"/>
    </w:rPr>
  </w:style>
  <w:style w:type="paragraph" w:customStyle="1" w:styleId="ConsPlusNormal">
    <w:name w:val="ConsPlusNormal"/>
    <w:rsid w:val="004803AE"/>
    <w:pPr>
      <w:widowControl w:val="0"/>
      <w:autoSpaceDE w:val="0"/>
      <w:autoSpaceDN w:val="0"/>
      <w:adjustRightInd w:val="0"/>
      <w:ind w:firstLine="720"/>
    </w:pPr>
    <w:rPr>
      <w:rFonts w:ascii="Arial" w:eastAsia="Times New Roman" w:hAnsi="Arial" w:cs="Arial"/>
    </w:rPr>
  </w:style>
  <w:style w:type="character" w:styleId="aa">
    <w:name w:val="Hyperlink"/>
    <w:uiPriority w:val="99"/>
    <w:rsid w:val="004803AE"/>
    <w:rPr>
      <w:color w:val="0000FF"/>
      <w:u w:val="single"/>
    </w:rPr>
  </w:style>
  <w:style w:type="paragraph" w:styleId="23">
    <w:name w:val="Body Text Indent 2"/>
    <w:basedOn w:val="a"/>
    <w:link w:val="24"/>
    <w:uiPriority w:val="99"/>
    <w:rsid w:val="004803AE"/>
    <w:pPr>
      <w:spacing w:after="120" w:line="480" w:lineRule="auto"/>
      <w:ind w:left="283"/>
    </w:pPr>
  </w:style>
  <w:style w:type="character" w:customStyle="1" w:styleId="24">
    <w:name w:val="Основной текст с отступом 2 Знак"/>
    <w:link w:val="23"/>
    <w:uiPriority w:val="99"/>
    <w:rsid w:val="004803AE"/>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4803AE"/>
    <w:pPr>
      <w:widowControl w:val="0"/>
      <w:spacing w:line="360" w:lineRule="auto"/>
      <w:ind w:firstLine="720"/>
      <w:jc w:val="both"/>
    </w:pPr>
    <w:rPr>
      <w:sz w:val="26"/>
    </w:rPr>
  </w:style>
  <w:style w:type="paragraph" w:styleId="ab">
    <w:name w:val="List Paragraph"/>
    <w:basedOn w:val="a"/>
    <w:link w:val="ac"/>
    <w:uiPriority w:val="34"/>
    <w:qFormat/>
    <w:rsid w:val="004803AE"/>
    <w:pPr>
      <w:ind w:left="720"/>
      <w:contextualSpacing/>
    </w:pPr>
  </w:style>
  <w:style w:type="table" w:styleId="ad">
    <w:name w:val="Table Grid"/>
    <w:basedOn w:val="a1"/>
    <w:uiPriority w:val="59"/>
    <w:rsid w:val="00420E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702AF"/>
    <w:pPr>
      <w:tabs>
        <w:tab w:val="center" w:pos="4677"/>
        <w:tab w:val="right" w:pos="9355"/>
      </w:tabs>
    </w:pPr>
  </w:style>
  <w:style w:type="character" w:customStyle="1" w:styleId="af">
    <w:name w:val="Верхний колонтитул Знак"/>
    <w:link w:val="ae"/>
    <w:uiPriority w:val="99"/>
    <w:rsid w:val="00E702AF"/>
    <w:rPr>
      <w:rFonts w:ascii="Times New Roman" w:eastAsia="Times New Roman" w:hAnsi="Times New Roman"/>
    </w:rPr>
  </w:style>
  <w:style w:type="paragraph" w:styleId="af0">
    <w:name w:val="footer"/>
    <w:basedOn w:val="a"/>
    <w:link w:val="af1"/>
    <w:uiPriority w:val="99"/>
    <w:unhideWhenUsed/>
    <w:rsid w:val="00E702AF"/>
    <w:pPr>
      <w:tabs>
        <w:tab w:val="center" w:pos="4677"/>
        <w:tab w:val="right" w:pos="9355"/>
      </w:tabs>
    </w:pPr>
  </w:style>
  <w:style w:type="character" w:customStyle="1" w:styleId="af1">
    <w:name w:val="Нижний колонтитул Знак"/>
    <w:link w:val="af0"/>
    <w:uiPriority w:val="99"/>
    <w:rsid w:val="00E702AF"/>
    <w:rPr>
      <w:rFonts w:ascii="Times New Roman" w:eastAsia="Times New Roman" w:hAnsi="Times New Roman"/>
    </w:rPr>
  </w:style>
  <w:style w:type="paragraph" w:styleId="af2">
    <w:name w:val="Balloon Text"/>
    <w:basedOn w:val="a"/>
    <w:link w:val="af3"/>
    <w:uiPriority w:val="99"/>
    <w:semiHidden/>
    <w:unhideWhenUsed/>
    <w:rsid w:val="00646F7A"/>
    <w:rPr>
      <w:rFonts w:ascii="Tahoma" w:hAnsi="Tahoma"/>
      <w:sz w:val="16"/>
      <w:szCs w:val="16"/>
    </w:rPr>
  </w:style>
  <w:style w:type="character" w:customStyle="1" w:styleId="af3">
    <w:name w:val="Текст выноски Знак"/>
    <w:link w:val="af2"/>
    <w:uiPriority w:val="99"/>
    <w:semiHidden/>
    <w:rsid w:val="00646F7A"/>
    <w:rPr>
      <w:rFonts w:ascii="Tahoma" w:eastAsia="Times New Roman" w:hAnsi="Tahoma" w:cs="Tahoma"/>
      <w:sz w:val="16"/>
      <w:szCs w:val="16"/>
    </w:rPr>
  </w:style>
  <w:style w:type="paragraph" w:styleId="af4">
    <w:name w:val="Revision"/>
    <w:hidden/>
    <w:uiPriority w:val="99"/>
    <w:semiHidden/>
    <w:rsid w:val="00586655"/>
    <w:rPr>
      <w:rFonts w:ascii="Times New Roman" w:eastAsia="Times New Roman" w:hAnsi="Times New Roman"/>
    </w:rPr>
  </w:style>
  <w:style w:type="paragraph" w:customStyle="1" w:styleId="12">
    <w:name w:val="Обычный1"/>
    <w:rsid w:val="00AF0AF1"/>
    <w:pPr>
      <w:snapToGrid w:val="0"/>
    </w:pPr>
    <w:rPr>
      <w:rFonts w:ascii="Times New Roman" w:eastAsia="Times New Roman" w:hAnsi="Times New Roman"/>
      <w:sz w:val="28"/>
    </w:rPr>
  </w:style>
  <w:style w:type="paragraph" w:customStyle="1" w:styleId="Iacaaiea">
    <w:name w:val="Iacaaiea"/>
    <w:basedOn w:val="a"/>
    <w:rsid w:val="00AF0AF1"/>
    <w:pPr>
      <w:keepNext/>
      <w:tabs>
        <w:tab w:val="left" w:pos="426"/>
        <w:tab w:val="left" w:pos="567"/>
      </w:tabs>
      <w:spacing w:before="120" w:line="360" w:lineRule="auto"/>
      <w:ind w:firstLine="426"/>
      <w:jc w:val="center"/>
    </w:pPr>
    <w:rPr>
      <w:b/>
      <w:color w:val="000000"/>
      <w:sz w:val="22"/>
    </w:rPr>
  </w:style>
  <w:style w:type="paragraph" w:styleId="HTML">
    <w:name w:val="HTML Preformatted"/>
    <w:basedOn w:val="a"/>
    <w:link w:val="HTML0"/>
    <w:uiPriority w:val="99"/>
    <w:unhideWhenUsed/>
    <w:rsid w:val="005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673D0"/>
    <w:rPr>
      <w:rFonts w:ascii="Courier New" w:eastAsia="Times New Roman" w:hAnsi="Courier New" w:cs="Courier New"/>
    </w:rPr>
  </w:style>
  <w:style w:type="character" w:styleId="af5">
    <w:name w:val="annotation reference"/>
    <w:uiPriority w:val="99"/>
    <w:semiHidden/>
    <w:unhideWhenUsed/>
    <w:rsid w:val="003E3077"/>
    <w:rPr>
      <w:sz w:val="16"/>
      <w:szCs w:val="16"/>
    </w:rPr>
  </w:style>
  <w:style w:type="paragraph" w:styleId="af6">
    <w:name w:val="annotation text"/>
    <w:basedOn w:val="a"/>
    <w:link w:val="af7"/>
    <w:uiPriority w:val="99"/>
    <w:semiHidden/>
    <w:unhideWhenUsed/>
    <w:rsid w:val="003E3077"/>
  </w:style>
  <w:style w:type="character" w:customStyle="1" w:styleId="af7">
    <w:name w:val="Текст примечания Знак"/>
    <w:link w:val="af6"/>
    <w:uiPriority w:val="99"/>
    <w:semiHidden/>
    <w:rsid w:val="003E3077"/>
    <w:rPr>
      <w:rFonts w:ascii="Times New Roman" w:eastAsia="Times New Roman" w:hAnsi="Times New Roman"/>
    </w:rPr>
  </w:style>
  <w:style w:type="paragraph" w:styleId="af8">
    <w:name w:val="annotation subject"/>
    <w:basedOn w:val="af6"/>
    <w:next w:val="af6"/>
    <w:link w:val="af9"/>
    <w:uiPriority w:val="99"/>
    <w:semiHidden/>
    <w:unhideWhenUsed/>
    <w:rsid w:val="003E3077"/>
    <w:rPr>
      <w:b/>
      <w:bCs/>
    </w:rPr>
  </w:style>
  <w:style w:type="character" w:customStyle="1" w:styleId="af9">
    <w:name w:val="Тема примечания Знак"/>
    <w:link w:val="af8"/>
    <w:uiPriority w:val="99"/>
    <w:semiHidden/>
    <w:rsid w:val="003E3077"/>
    <w:rPr>
      <w:rFonts w:ascii="Times New Roman" w:eastAsia="Times New Roman" w:hAnsi="Times New Roman"/>
      <w:b/>
      <w:bCs/>
    </w:rPr>
  </w:style>
  <w:style w:type="character" w:customStyle="1" w:styleId="apple-converted-space">
    <w:name w:val="apple-converted-space"/>
    <w:rsid w:val="00E256E4"/>
  </w:style>
  <w:style w:type="character" w:customStyle="1" w:styleId="ac">
    <w:name w:val="Абзац списка Знак"/>
    <w:link w:val="ab"/>
    <w:uiPriority w:val="34"/>
    <w:rsid w:val="009F66C8"/>
    <w:rPr>
      <w:rFonts w:ascii="Times New Roman" w:eastAsia="Times New Roman" w:hAnsi="Times New Roman"/>
    </w:rPr>
  </w:style>
  <w:style w:type="paragraph" w:customStyle="1" w:styleId="Default">
    <w:name w:val="Default"/>
    <w:rsid w:val="004D71C0"/>
    <w:pPr>
      <w:autoSpaceDE w:val="0"/>
      <w:autoSpaceDN w:val="0"/>
      <w:adjustRightInd w:val="0"/>
    </w:pPr>
    <w:rPr>
      <w:rFonts w:ascii="Times New Roman" w:hAnsi="Times New Roman"/>
      <w:color w:val="000000"/>
      <w:sz w:val="24"/>
      <w:szCs w:val="24"/>
    </w:rPr>
  </w:style>
  <w:style w:type="paragraph" w:styleId="afa">
    <w:name w:val="TOC Heading"/>
    <w:basedOn w:val="1"/>
    <w:next w:val="a"/>
    <w:uiPriority w:val="39"/>
    <w:unhideWhenUsed/>
    <w:qFormat/>
    <w:rsid w:val="0045176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
    <w:next w:val="a"/>
    <w:autoRedefine/>
    <w:uiPriority w:val="39"/>
    <w:unhideWhenUsed/>
    <w:qFormat/>
    <w:rsid w:val="005E54E9"/>
    <w:pPr>
      <w:tabs>
        <w:tab w:val="left" w:pos="284"/>
        <w:tab w:val="right" w:leader="dot" w:pos="9628"/>
      </w:tabs>
      <w:spacing w:after="100"/>
    </w:pPr>
  </w:style>
  <w:style w:type="character" w:customStyle="1" w:styleId="20">
    <w:name w:val="Заголовок 2 Знак"/>
    <w:basedOn w:val="a0"/>
    <w:link w:val="2"/>
    <w:uiPriority w:val="9"/>
    <w:semiHidden/>
    <w:rsid w:val="0045176B"/>
    <w:rPr>
      <w:rFonts w:asciiTheme="majorHAnsi" w:eastAsiaTheme="majorEastAsia" w:hAnsiTheme="majorHAnsi" w:cstheme="majorBidi"/>
      <w:b/>
      <w:bCs/>
      <w:color w:val="5B9BD5" w:themeColor="accent1"/>
      <w:sz w:val="26"/>
      <w:szCs w:val="26"/>
    </w:rPr>
  </w:style>
  <w:style w:type="paragraph" w:customStyle="1" w:styleId="ConsPlusNonformat">
    <w:name w:val="ConsPlusNonformat"/>
    <w:uiPriority w:val="99"/>
    <w:rsid w:val="00F91BB6"/>
    <w:pPr>
      <w:widowControl w:val="0"/>
      <w:autoSpaceDE w:val="0"/>
      <w:autoSpaceDN w:val="0"/>
      <w:adjustRightInd w:val="0"/>
    </w:pPr>
    <w:rPr>
      <w:rFonts w:ascii="Courier New" w:eastAsiaTheme="minorEastAsia" w:hAnsi="Courier New" w:cs="Courier New"/>
    </w:rPr>
  </w:style>
  <w:style w:type="paragraph" w:styleId="afb">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
    <w:basedOn w:val="a"/>
    <w:link w:val="afc"/>
    <w:uiPriority w:val="99"/>
    <w:semiHidden/>
    <w:unhideWhenUsed/>
    <w:rsid w:val="004E5521"/>
  </w:style>
  <w:style w:type="character" w:customStyle="1" w:styleId="af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Table_Footnote_last Знак,З Знак"/>
    <w:basedOn w:val="a0"/>
    <w:link w:val="afb"/>
    <w:uiPriority w:val="99"/>
    <w:semiHidden/>
    <w:rsid w:val="004E5521"/>
    <w:rPr>
      <w:rFonts w:ascii="Times New Roman" w:eastAsia="Times New Roman" w:hAnsi="Times New Roman"/>
    </w:rPr>
  </w:style>
  <w:style w:type="character" w:styleId="afd">
    <w:name w:val="footnote reference"/>
    <w:basedOn w:val="a0"/>
    <w:unhideWhenUsed/>
    <w:rsid w:val="004E5521"/>
    <w:rPr>
      <w:vertAlign w:val="superscript"/>
    </w:rPr>
  </w:style>
  <w:style w:type="character" w:customStyle="1" w:styleId="afe">
    <w:name w:val="Основной текст_"/>
    <w:basedOn w:val="a0"/>
    <w:link w:val="61"/>
    <w:rsid w:val="00E03CB6"/>
    <w:rPr>
      <w:rFonts w:ascii="Sylfaen" w:eastAsia="Sylfaen" w:hAnsi="Sylfaen" w:cs="Sylfaen"/>
      <w:sz w:val="26"/>
      <w:szCs w:val="26"/>
      <w:shd w:val="clear" w:color="auto" w:fill="FFFFFF"/>
    </w:rPr>
  </w:style>
  <w:style w:type="paragraph" w:customStyle="1" w:styleId="61">
    <w:name w:val="Основной текст6"/>
    <w:basedOn w:val="a"/>
    <w:link w:val="afe"/>
    <w:rsid w:val="00E03CB6"/>
    <w:pPr>
      <w:shd w:val="clear" w:color="auto" w:fill="FFFFFF"/>
      <w:spacing w:before="360" w:after="2160" w:line="0" w:lineRule="atLeast"/>
      <w:jc w:val="both"/>
    </w:pPr>
    <w:rPr>
      <w:rFonts w:ascii="Sylfaen" w:eastAsia="Sylfaen" w:hAnsi="Sylfaen" w:cs="Sylfaen"/>
      <w:sz w:val="26"/>
      <w:szCs w:val="26"/>
    </w:rPr>
  </w:style>
  <w:style w:type="paragraph" w:customStyle="1" w:styleId="aff">
    <w:name w:val="Нормальный"/>
    <w:rsid w:val="000A6541"/>
    <w:pPr>
      <w:autoSpaceDE w:val="0"/>
      <w:autoSpaceDN w:val="0"/>
    </w:pPr>
    <w:rPr>
      <w:rFonts w:ascii="Times New Roman" w:eastAsia="Times New Roman" w:hAnsi="Times New Roman"/>
    </w:rPr>
  </w:style>
  <w:style w:type="paragraph" w:styleId="25">
    <w:name w:val="toc 2"/>
    <w:basedOn w:val="a"/>
    <w:next w:val="a"/>
    <w:autoRedefine/>
    <w:uiPriority w:val="39"/>
    <w:unhideWhenUsed/>
    <w:qFormat/>
    <w:rsid w:val="002D6558"/>
    <w:pPr>
      <w:spacing w:after="100"/>
      <w:ind w:left="200"/>
    </w:pPr>
  </w:style>
  <w:style w:type="paragraph" w:styleId="33">
    <w:name w:val="toc 3"/>
    <w:basedOn w:val="a"/>
    <w:next w:val="a"/>
    <w:autoRedefine/>
    <w:uiPriority w:val="39"/>
    <w:semiHidden/>
    <w:unhideWhenUsed/>
    <w:qFormat/>
    <w:rsid w:val="000B3C55"/>
    <w:pPr>
      <w:spacing w:after="100" w:line="276" w:lineRule="auto"/>
      <w:ind w:left="440"/>
    </w:pPr>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4F6A47"/>
    <w:rPr>
      <w:rFonts w:asciiTheme="majorHAnsi" w:eastAsiaTheme="majorEastAsia" w:hAnsiTheme="majorHAnsi" w:cstheme="majorBidi"/>
      <w:i/>
      <w:iCs/>
      <w:color w:val="1F4D78" w:themeColor="accent1" w:themeShade="7F"/>
    </w:rPr>
  </w:style>
  <w:style w:type="paragraph" w:customStyle="1" w:styleId="p2">
    <w:name w:val="p2"/>
    <w:basedOn w:val="a"/>
    <w:rsid w:val="00DE3239"/>
    <w:pPr>
      <w:spacing w:before="100" w:beforeAutospacing="1" w:after="100" w:afterAutospacing="1"/>
    </w:pPr>
    <w:rPr>
      <w:sz w:val="24"/>
      <w:szCs w:val="24"/>
    </w:rPr>
  </w:style>
  <w:style w:type="character" w:customStyle="1" w:styleId="s4">
    <w:name w:val="s4"/>
    <w:basedOn w:val="a0"/>
    <w:rsid w:val="00DE3239"/>
  </w:style>
  <w:style w:type="character" w:customStyle="1" w:styleId="34">
    <w:name w:val="Основной текст (3)_"/>
    <w:link w:val="35"/>
    <w:locked/>
    <w:rsid w:val="00643FEC"/>
    <w:rPr>
      <w:rFonts w:eastAsia="Times New Roman"/>
      <w:b/>
      <w:bCs/>
      <w:sz w:val="18"/>
      <w:szCs w:val="18"/>
      <w:shd w:val="clear" w:color="auto" w:fill="FFFFFF"/>
    </w:rPr>
  </w:style>
  <w:style w:type="paragraph" w:customStyle="1" w:styleId="35">
    <w:name w:val="Основной текст (3)"/>
    <w:basedOn w:val="a"/>
    <w:link w:val="34"/>
    <w:rsid w:val="00643FEC"/>
    <w:pPr>
      <w:widowControl w:val="0"/>
      <w:shd w:val="clear" w:color="auto" w:fill="FFFFFF"/>
      <w:spacing w:line="230" w:lineRule="exact"/>
      <w:jc w:val="center"/>
    </w:pPr>
    <w:rPr>
      <w:rFonts w:ascii="Calibri" w:hAnsi="Calibri"/>
      <w:b/>
      <w:bCs/>
      <w:sz w:val="18"/>
      <w:szCs w:val="18"/>
    </w:rPr>
  </w:style>
  <w:style w:type="character" w:customStyle="1" w:styleId="UnresolvedMention">
    <w:name w:val="Unresolved Mention"/>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AE"/>
    <w:rPr>
      <w:rFonts w:ascii="Times New Roman" w:eastAsia="Times New Roman" w:hAnsi="Times New Roman"/>
    </w:rPr>
  </w:style>
  <w:style w:type="paragraph" w:styleId="1">
    <w:name w:val="heading 1"/>
    <w:basedOn w:val="a"/>
    <w:next w:val="a"/>
    <w:link w:val="10"/>
    <w:uiPriority w:val="99"/>
    <w:qFormat/>
    <w:rsid w:val="004803AE"/>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4517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4803AE"/>
    <w:pPr>
      <w:keepNext/>
      <w:spacing w:before="240" w:after="60"/>
      <w:outlineLvl w:val="2"/>
    </w:pPr>
    <w:rPr>
      <w:rFonts w:ascii="Arial" w:hAnsi="Arial"/>
      <w:b/>
      <w:bCs/>
      <w:sz w:val="26"/>
      <w:szCs w:val="26"/>
    </w:rPr>
  </w:style>
  <w:style w:type="paragraph" w:styleId="5">
    <w:name w:val="heading 5"/>
    <w:basedOn w:val="a"/>
    <w:next w:val="a"/>
    <w:link w:val="50"/>
    <w:uiPriority w:val="99"/>
    <w:qFormat/>
    <w:rsid w:val="004803AE"/>
    <w:pPr>
      <w:spacing w:before="240" w:after="60"/>
      <w:outlineLvl w:val="4"/>
    </w:pPr>
    <w:rPr>
      <w:b/>
      <w:bCs/>
      <w:i/>
      <w:iCs/>
      <w:sz w:val="26"/>
      <w:szCs w:val="26"/>
    </w:rPr>
  </w:style>
  <w:style w:type="paragraph" w:styleId="6">
    <w:name w:val="heading 6"/>
    <w:basedOn w:val="a"/>
    <w:next w:val="a"/>
    <w:link w:val="60"/>
    <w:uiPriority w:val="9"/>
    <w:semiHidden/>
    <w:unhideWhenUsed/>
    <w:qFormat/>
    <w:rsid w:val="004F6A4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803AE"/>
    <w:rPr>
      <w:rFonts w:ascii="Arial" w:eastAsia="Times New Roman" w:hAnsi="Arial" w:cs="Arial"/>
      <w:b/>
      <w:bCs/>
      <w:kern w:val="32"/>
      <w:sz w:val="32"/>
      <w:szCs w:val="32"/>
      <w:lang w:eastAsia="ru-RU"/>
    </w:rPr>
  </w:style>
  <w:style w:type="character" w:customStyle="1" w:styleId="30">
    <w:name w:val="Заголовок 3 Знак"/>
    <w:link w:val="3"/>
    <w:uiPriority w:val="99"/>
    <w:rsid w:val="004803AE"/>
    <w:rPr>
      <w:rFonts w:ascii="Arial" w:eastAsia="Times New Roman" w:hAnsi="Arial" w:cs="Arial"/>
      <w:b/>
      <w:bCs/>
      <w:sz w:val="26"/>
      <w:szCs w:val="26"/>
      <w:lang w:eastAsia="ru-RU"/>
    </w:rPr>
  </w:style>
  <w:style w:type="character" w:customStyle="1" w:styleId="50">
    <w:name w:val="Заголовок 5 Знак"/>
    <w:link w:val="5"/>
    <w:uiPriority w:val="99"/>
    <w:rsid w:val="004803AE"/>
    <w:rPr>
      <w:rFonts w:ascii="Times New Roman" w:eastAsia="Times New Roman" w:hAnsi="Times New Roman" w:cs="Times New Roman"/>
      <w:b/>
      <w:bCs/>
      <w:i/>
      <w:iCs/>
      <w:sz w:val="26"/>
      <w:szCs w:val="26"/>
      <w:lang w:eastAsia="ru-RU"/>
    </w:rPr>
  </w:style>
  <w:style w:type="paragraph" w:styleId="a3">
    <w:name w:val="Plain Text"/>
    <w:basedOn w:val="a"/>
    <w:link w:val="a4"/>
    <w:uiPriority w:val="99"/>
    <w:rsid w:val="004803AE"/>
    <w:rPr>
      <w:rFonts w:ascii="Courier New" w:hAnsi="Courier New"/>
    </w:rPr>
  </w:style>
  <w:style w:type="character" w:customStyle="1" w:styleId="a4">
    <w:name w:val="Текст Знак"/>
    <w:link w:val="a3"/>
    <w:uiPriority w:val="99"/>
    <w:rsid w:val="004803AE"/>
    <w:rPr>
      <w:rFonts w:ascii="Courier New" w:eastAsia="Times New Roman" w:hAnsi="Courier New" w:cs="Times New Roman"/>
      <w:sz w:val="20"/>
      <w:szCs w:val="20"/>
      <w:lang w:eastAsia="ru-RU"/>
    </w:rPr>
  </w:style>
  <w:style w:type="paragraph" w:styleId="a5">
    <w:name w:val="Body Text"/>
    <w:basedOn w:val="a"/>
    <w:link w:val="a6"/>
    <w:rsid w:val="004803AE"/>
    <w:pPr>
      <w:jc w:val="both"/>
    </w:pPr>
    <w:rPr>
      <w:sz w:val="24"/>
    </w:rPr>
  </w:style>
  <w:style w:type="character" w:customStyle="1" w:styleId="a6">
    <w:name w:val="Основной текст Знак"/>
    <w:link w:val="a5"/>
    <w:rsid w:val="004803AE"/>
    <w:rPr>
      <w:rFonts w:ascii="Times New Roman" w:eastAsia="Times New Roman" w:hAnsi="Times New Roman" w:cs="Times New Roman"/>
      <w:sz w:val="24"/>
      <w:szCs w:val="20"/>
      <w:lang w:eastAsia="ru-RU"/>
    </w:rPr>
  </w:style>
  <w:style w:type="paragraph" w:styleId="a7">
    <w:name w:val="Body Text Indent"/>
    <w:basedOn w:val="a"/>
    <w:link w:val="a8"/>
    <w:uiPriority w:val="99"/>
    <w:rsid w:val="004803AE"/>
    <w:pPr>
      <w:spacing w:after="120"/>
      <w:ind w:left="283"/>
    </w:pPr>
  </w:style>
  <w:style w:type="character" w:customStyle="1" w:styleId="a8">
    <w:name w:val="Основной текст с отступом Знак"/>
    <w:link w:val="a7"/>
    <w:uiPriority w:val="99"/>
    <w:rsid w:val="004803AE"/>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4803AE"/>
    <w:pPr>
      <w:keepNext/>
      <w:jc w:val="center"/>
    </w:pPr>
    <w:rPr>
      <w:snapToGrid w:val="0"/>
      <w:sz w:val="24"/>
    </w:rPr>
  </w:style>
  <w:style w:type="paragraph" w:styleId="21">
    <w:name w:val="Body Text 2"/>
    <w:basedOn w:val="a"/>
    <w:link w:val="22"/>
    <w:rsid w:val="004803AE"/>
    <w:pPr>
      <w:spacing w:after="120" w:line="480" w:lineRule="auto"/>
    </w:pPr>
  </w:style>
  <w:style w:type="character" w:customStyle="1" w:styleId="22">
    <w:name w:val="Основной текст 2 Знак"/>
    <w:link w:val="21"/>
    <w:rsid w:val="004803AE"/>
    <w:rPr>
      <w:rFonts w:ascii="Times New Roman" w:eastAsia="Times New Roman" w:hAnsi="Times New Roman" w:cs="Times New Roman"/>
      <w:sz w:val="20"/>
      <w:szCs w:val="20"/>
      <w:lang w:eastAsia="ru-RU"/>
    </w:rPr>
  </w:style>
  <w:style w:type="paragraph" w:styleId="31">
    <w:name w:val="Body Text 3"/>
    <w:basedOn w:val="a"/>
    <w:link w:val="32"/>
    <w:uiPriority w:val="99"/>
    <w:rsid w:val="004803AE"/>
    <w:pPr>
      <w:spacing w:after="120"/>
    </w:pPr>
    <w:rPr>
      <w:sz w:val="16"/>
      <w:szCs w:val="16"/>
    </w:rPr>
  </w:style>
  <w:style w:type="character" w:customStyle="1" w:styleId="32">
    <w:name w:val="Основной текст 3 Знак"/>
    <w:link w:val="31"/>
    <w:uiPriority w:val="99"/>
    <w:rsid w:val="004803AE"/>
    <w:rPr>
      <w:rFonts w:ascii="Times New Roman" w:eastAsia="Times New Roman" w:hAnsi="Times New Roman" w:cs="Times New Roman"/>
      <w:sz w:val="16"/>
      <w:szCs w:val="16"/>
      <w:lang w:eastAsia="ru-RU"/>
    </w:rPr>
  </w:style>
  <w:style w:type="paragraph" w:customStyle="1" w:styleId="a9">
    <w:name w:val="Íîðìàëüíûé"/>
    <w:semiHidden/>
    <w:rsid w:val="004803AE"/>
    <w:rPr>
      <w:rFonts w:ascii="Courier" w:eastAsia="Times New Roman" w:hAnsi="Courier"/>
      <w:sz w:val="24"/>
      <w:lang w:val="en-GB"/>
    </w:rPr>
  </w:style>
  <w:style w:type="paragraph" w:customStyle="1" w:styleId="ConsPlusNormal">
    <w:name w:val="ConsPlusNormal"/>
    <w:rsid w:val="004803AE"/>
    <w:pPr>
      <w:widowControl w:val="0"/>
      <w:autoSpaceDE w:val="0"/>
      <w:autoSpaceDN w:val="0"/>
      <w:adjustRightInd w:val="0"/>
      <w:ind w:firstLine="720"/>
    </w:pPr>
    <w:rPr>
      <w:rFonts w:ascii="Arial" w:eastAsia="Times New Roman" w:hAnsi="Arial" w:cs="Arial"/>
    </w:rPr>
  </w:style>
  <w:style w:type="character" w:styleId="aa">
    <w:name w:val="Hyperlink"/>
    <w:uiPriority w:val="99"/>
    <w:rsid w:val="004803AE"/>
    <w:rPr>
      <w:color w:val="0000FF"/>
      <w:u w:val="single"/>
    </w:rPr>
  </w:style>
  <w:style w:type="paragraph" w:styleId="23">
    <w:name w:val="Body Text Indent 2"/>
    <w:basedOn w:val="a"/>
    <w:link w:val="24"/>
    <w:uiPriority w:val="99"/>
    <w:rsid w:val="004803AE"/>
    <w:pPr>
      <w:spacing w:after="120" w:line="480" w:lineRule="auto"/>
      <w:ind w:left="283"/>
    </w:pPr>
  </w:style>
  <w:style w:type="character" w:customStyle="1" w:styleId="24">
    <w:name w:val="Основной текст с отступом 2 Знак"/>
    <w:link w:val="23"/>
    <w:uiPriority w:val="99"/>
    <w:rsid w:val="004803AE"/>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4803AE"/>
    <w:pPr>
      <w:widowControl w:val="0"/>
      <w:spacing w:line="360" w:lineRule="auto"/>
      <w:ind w:firstLine="720"/>
      <w:jc w:val="both"/>
    </w:pPr>
    <w:rPr>
      <w:sz w:val="26"/>
    </w:rPr>
  </w:style>
  <w:style w:type="paragraph" w:styleId="ab">
    <w:name w:val="List Paragraph"/>
    <w:basedOn w:val="a"/>
    <w:link w:val="ac"/>
    <w:uiPriority w:val="34"/>
    <w:qFormat/>
    <w:rsid w:val="004803AE"/>
    <w:pPr>
      <w:ind w:left="720"/>
      <w:contextualSpacing/>
    </w:pPr>
  </w:style>
  <w:style w:type="table" w:styleId="ad">
    <w:name w:val="Table Grid"/>
    <w:basedOn w:val="a1"/>
    <w:uiPriority w:val="59"/>
    <w:rsid w:val="00420E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702AF"/>
    <w:pPr>
      <w:tabs>
        <w:tab w:val="center" w:pos="4677"/>
        <w:tab w:val="right" w:pos="9355"/>
      </w:tabs>
    </w:pPr>
  </w:style>
  <w:style w:type="character" w:customStyle="1" w:styleId="af">
    <w:name w:val="Верхний колонтитул Знак"/>
    <w:link w:val="ae"/>
    <w:uiPriority w:val="99"/>
    <w:rsid w:val="00E702AF"/>
    <w:rPr>
      <w:rFonts w:ascii="Times New Roman" w:eastAsia="Times New Roman" w:hAnsi="Times New Roman"/>
    </w:rPr>
  </w:style>
  <w:style w:type="paragraph" w:styleId="af0">
    <w:name w:val="footer"/>
    <w:basedOn w:val="a"/>
    <w:link w:val="af1"/>
    <w:uiPriority w:val="99"/>
    <w:unhideWhenUsed/>
    <w:rsid w:val="00E702AF"/>
    <w:pPr>
      <w:tabs>
        <w:tab w:val="center" w:pos="4677"/>
        <w:tab w:val="right" w:pos="9355"/>
      </w:tabs>
    </w:pPr>
  </w:style>
  <w:style w:type="character" w:customStyle="1" w:styleId="af1">
    <w:name w:val="Нижний колонтитул Знак"/>
    <w:link w:val="af0"/>
    <w:uiPriority w:val="99"/>
    <w:rsid w:val="00E702AF"/>
    <w:rPr>
      <w:rFonts w:ascii="Times New Roman" w:eastAsia="Times New Roman" w:hAnsi="Times New Roman"/>
    </w:rPr>
  </w:style>
  <w:style w:type="paragraph" w:styleId="af2">
    <w:name w:val="Balloon Text"/>
    <w:basedOn w:val="a"/>
    <w:link w:val="af3"/>
    <w:uiPriority w:val="99"/>
    <w:semiHidden/>
    <w:unhideWhenUsed/>
    <w:rsid w:val="00646F7A"/>
    <w:rPr>
      <w:rFonts w:ascii="Tahoma" w:hAnsi="Tahoma"/>
      <w:sz w:val="16"/>
      <w:szCs w:val="16"/>
    </w:rPr>
  </w:style>
  <w:style w:type="character" w:customStyle="1" w:styleId="af3">
    <w:name w:val="Текст выноски Знак"/>
    <w:link w:val="af2"/>
    <w:uiPriority w:val="99"/>
    <w:semiHidden/>
    <w:rsid w:val="00646F7A"/>
    <w:rPr>
      <w:rFonts w:ascii="Tahoma" w:eastAsia="Times New Roman" w:hAnsi="Tahoma" w:cs="Tahoma"/>
      <w:sz w:val="16"/>
      <w:szCs w:val="16"/>
    </w:rPr>
  </w:style>
  <w:style w:type="paragraph" w:styleId="af4">
    <w:name w:val="Revision"/>
    <w:hidden/>
    <w:uiPriority w:val="99"/>
    <w:semiHidden/>
    <w:rsid w:val="00586655"/>
    <w:rPr>
      <w:rFonts w:ascii="Times New Roman" w:eastAsia="Times New Roman" w:hAnsi="Times New Roman"/>
    </w:rPr>
  </w:style>
  <w:style w:type="paragraph" w:customStyle="1" w:styleId="12">
    <w:name w:val="Обычный1"/>
    <w:rsid w:val="00AF0AF1"/>
    <w:pPr>
      <w:snapToGrid w:val="0"/>
    </w:pPr>
    <w:rPr>
      <w:rFonts w:ascii="Times New Roman" w:eastAsia="Times New Roman" w:hAnsi="Times New Roman"/>
      <w:sz w:val="28"/>
    </w:rPr>
  </w:style>
  <w:style w:type="paragraph" w:customStyle="1" w:styleId="Iacaaiea">
    <w:name w:val="Iacaaiea"/>
    <w:basedOn w:val="a"/>
    <w:rsid w:val="00AF0AF1"/>
    <w:pPr>
      <w:keepNext/>
      <w:tabs>
        <w:tab w:val="left" w:pos="426"/>
        <w:tab w:val="left" w:pos="567"/>
      </w:tabs>
      <w:spacing w:before="120" w:line="360" w:lineRule="auto"/>
      <w:ind w:firstLine="426"/>
      <w:jc w:val="center"/>
    </w:pPr>
    <w:rPr>
      <w:b/>
      <w:color w:val="000000"/>
      <w:sz w:val="22"/>
    </w:rPr>
  </w:style>
  <w:style w:type="paragraph" w:styleId="HTML">
    <w:name w:val="HTML Preformatted"/>
    <w:basedOn w:val="a"/>
    <w:link w:val="HTML0"/>
    <w:uiPriority w:val="99"/>
    <w:unhideWhenUsed/>
    <w:rsid w:val="0056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5673D0"/>
    <w:rPr>
      <w:rFonts w:ascii="Courier New" w:eastAsia="Times New Roman" w:hAnsi="Courier New" w:cs="Courier New"/>
    </w:rPr>
  </w:style>
  <w:style w:type="character" w:styleId="af5">
    <w:name w:val="annotation reference"/>
    <w:uiPriority w:val="99"/>
    <w:semiHidden/>
    <w:unhideWhenUsed/>
    <w:rsid w:val="003E3077"/>
    <w:rPr>
      <w:sz w:val="16"/>
      <w:szCs w:val="16"/>
    </w:rPr>
  </w:style>
  <w:style w:type="paragraph" w:styleId="af6">
    <w:name w:val="annotation text"/>
    <w:basedOn w:val="a"/>
    <w:link w:val="af7"/>
    <w:uiPriority w:val="99"/>
    <w:semiHidden/>
    <w:unhideWhenUsed/>
    <w:rsid w:val="003E3077"/>
  </w:style>
  <w:style w:type="character" w:customStyle="1" w:styleId="af7">
    <w:name w:val="Текст примечания Знак"/>
    <w:link w:val="af6"/>
    <w:uiPriority w:val="99"/>
    <w:semiHidden/>
    <w:rsid w:val="003E3077"/>
    <w:rPr>
      <w:rFonts w:ascii="Times New Roman" w:eastAsia="Times New Roman" w:hAnsi="Times New Roman"/>
    </w:rPr>
  </w:style>
  <w:style w:type="paragraph" w:styleId="af8">
    <w:name w:val="annotation subject"/>
    <w:basedOn w:val="af6"/>
    <w:next w:val="af6"/>
    <w:link w:val="af9"/>
    <w:uiPriority w:val="99"/>
    <w:semiHidden/>
    <w:unhideWhenUsed/>
    <w:rsid w:val="003E3077"/>
    <w:rPr>
      <w:b/>
      <w:bCs/>
    </w:rPr>
  </w:style>
  <w:style w:type="character" w:customStyle="1" w:styleId="af9">
    <w:name w:val="Тема примечания Знак"/>
    <w:link w:val="af8"/>
    <w:uiPriority w:val="99"/>
    <w:semiHidden/>
    <w:rsid w:val="003E3077"/>
    <w:rPr>
      <w:rFonts w:ascii="Times New Roman" w:eastAsia="Times New Roman" w:hAnsi="Times New Roman"/>
      <w:b/>
      <w:bCs/>
    </w:rPr>
  </w:style>
  <w:style w:type="character" w:customStyle="1" w:styleId="apple-converted-space">
    <w:name w:val="apple-converted-space"/>
    <w:rsid w:val="00E256E4"/>
  </w:style>
  <w:style w:type="character" w:customStyle="1" w:styleId="ac">
    <w:name w:val="Абзац списка Знак"/>
    <w:link w:val="ab"/>
    <w:uiPriority w:val="34"/>
    <w:rsid w:val="009F66C8"/>
    <w:rPr>
      <w:rFonts w:ascii="Times New Roman" w:eastAsia="Times New Roman" w:hAnsi="Times New Roman"/>
    </w:rPr>
  </w:style>
  <w:style w:type="paragraph" w:customStyle="1" w:styleId="Default">
    <w:name w:val="Default"/>
    <w:rsid w:val="004D71C0"/>
    <w:pPr>
      <w:autoSpaceDE w:val="0"/>
      <w:autoSpaceDN w:val="0"/>
      <w:adjustRightInd w:val="0"/>
    </w:pPr>
    <w:rPr>
      <w:rFonts w:ascii="Times New Roman" w:hAnsi="Times New Roman"/>
      <w:color w:val="000000"/>
      <w:sz w:val="24"/>
      <w:szCs w:val="24"/>
    </w:rPr>
  </w:style>
  <w:style w:type="paragraph" w:styleId="afa">
    <w:name w:val="TOC Heading"/>
    <w:basedOn w:val="1"/>
    <w:next w:val="a"/>
    <w:uiPriority w:val="39"/>
    <w:unhideWhenUsed/>
    <w:qFormat/>
    <w:rsid w:val="0045176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
    <w:next w:val="a"/>
    <w:autoRedefine/>
    <w:uiPriority w:val="39"/>
    <w:unhideWhenUsed/>
    <w:qFormat/>
    <w:rsid w:val="005E54E9"/>
    <w:pPr>
      <w:tabs>
        <w:tab w:val="left" w:pos="284"/>
        <w:tab w:val="right" w:leader="dot" w:pos="9628"/>
      </w:tabs>
      <w:spacing w:after="100"/>
    </w:pPr>
  </w:style>
  <w:style w:type="character" w:customStyle="1" w:styleId="20">
    <w:name w:val="Заголовок 2 Знак"/>
    <w:basedOn w:val="a0"/>
    <w:link w:val="2"/>
    <w:uiPriority w:val="9"/>
    <w:semiHidden/>
    <w:rsid w:val="0045176B"/>
    <w:rPr>
      <w:rFonts w:asciiTheme="majorHAnsi" w:eastAsiaTheme="majorEastAsia" w:hAnsiTheme="majorHAnsi" w:cstheme="majorBidi"/>
      <w:b/>
      <w:bCs/>
      <w:color w:val="5B9BD5" w:themeColor="accent1"/>
      <w:sz w:val="26"/>
      <w:szCs w:val="26"/>
    </w:rPr>
  </w:style>
  <w:style w:type="paragraph" w:customStyle="1" w:styleId="ConsPlusNonformat">
    <w:name w:val="ConsPlusNonformat"/>
    <w:uiPriority w:val="99"/>
    <w:rsid w:val="00F91BB6"/>
    <w:pPr>
      <w:widowControl w:val="0"/>
      <w:autoSpaceDE w:val="0"/>
      <w:autoSpaceDN w:val="0"/>
      <w:adjustRightInd w:val="0"/>
    </w:pPr>
    <w:rPr>
      <w:rFonts w:ascii="Courier New" w:eastAsiaTheme="minorEastAsia" w:hAnsi="Courier New" w:cs="Courier New"/>
    </w:rPr>
  </w:style>
  <w:style w:type="paragraph" w:styleId="afb">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
    <w:basedOn w:val="a"/>
    <w:link w:val="afc"/>
    <w:uiPriority w:val="99"/>
    <w:semiHidden/>
    <w:unhideWhenUsed/>
    <w:rsid w:val="004E5521"/>
  </w:style>
  <w:style w:type="character" w:customStyle="1" w:styleId="afc">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Table_Footnote_last Знак,З Знак"/>
    <w:basedOn w:val="a0"/>
    <w:link w:val="afb"/>
    <w:uiPriority w:val="99"/>
    <w:semiHidden/>
    <w:rsid w:val="004E5521"/>
    <w:rPr>
      <w:rFonts w:ascii="Times New Roman" w:eastAsia="Times New Roman" w:hAnsi="Times New Roman"/>
    </w:rPr>
  </w:style>
  <w:style w:type="character" w:styleId="afd">
    <w:name w:val="footnote reference"/>
    <w:basedOn w:val="a0"/>
    <w:unhideWhenUsed/>
    <w:rsid w:val="004E5521"/>
    <w:rPr>
      <w:vertAlign w:val="superscript"/>
    </w:rPr>
  </w:style>
  <w:style w:type="character" w:customStyle="1" w:styleId="afe">
    <w:name w:val="Основной текст_"/>
    <w:basedOn w:val="a0"/>
    <w:link w:val="61"/>
    <w:rsid w:val="00E03CB6"/>
    <w:rPr>
      <w:rFonts w:ascii="Sylfaen" w:eastAsia="Sylfaen" w:hAnsi="Sylfaen" w:cs="Sylfaen"/>
      <w:sz w:val="26"/>
      <w:szCs w:val="26"/>
      <w:shd w:val="clear" w:color="auto" w:fill="FFFFFF"/>
    </w:rPr>
  </w:style>
  <w:style w:type="paragraph" w:customStyle="1" w:styleId="61">
    <w:name w:val="Основной текст6"/>
    <w:basedOn w:val="a"/>
    <w:link w:val="afe"/>
    <w:rsid w:val="00E03CB6"/>
    <w:pPr>
      <w:shd w:val="clear" w:color="auto" w:fill="FFFFFF"/>
      <w:spacing w:before="360" w:after="2160" w:line="0" w:lineRule="atLeast"/>
      <w:jc w:val="both"/>
    </w:pPr>
    <w:rPr>
      <w:rFonts w:ascii="Sylfaen" w:eastAsia="Sylfaen" w:hAnsi="Sylfaen" w:cs="Sylfaen"/>
      <w:sz w:val="26"/>
      <w:szCs w:val="26"/>
    </w:rPr>
  </w:style>
  <w:style w:type="paragraph" w:customStyle="1" w:styleId="aff">
    <w:name w:val="Нормальный"/>
    <w:rsid w:val="000A6541"/>
    <w:pPr>
      <w:autoSpaceDE w:val="0"/>
      <w:autoSpaceDN w:val="0"/>
    </w:pPr>
    <w:rPr>
      <w:rFonts w:ascii="Times New Roman" w:eastAsia="Times New Roman" w:hAnsi="Times New Roman"/>
    </w:rPr>
  </w:style>
  <w:style w:type="paragraph" w:styleId="25">
    <w:name w:val="toc 2"/>
    <w:basedOn w:val="a"/>
    <w:next w:val="a"/>
    <w:autoRedefine/>
    <w:uiPriority w:val="39"/>
    <w:unhideWhenUsed/>
    <w:qFormat/>
    <w:rsid w:val="002D6558"/>
    <w:pPr>
      <w:spacing w:after="100"/>
      <w:ind w:left="200"/>
    </w:pPr>
  </w:style>
  <w:style w:type="paragraph" w:styleId="33">
    <w:name w:val="toc 3"/>
    <w:basedOn w:val="a"/>
    <w:next w:val="a"/>
    <w:autoRedefine/>
    <w:uiPriority w:val="39"/>
    <w:semiHidden/>
    <w:unhideWhenUsed/>
    <w:qFormat/>
    <w:rsid w:val="000B3C55"/>
    <w:pPr>
      <w:spacing w:after="100" w:line="276" w:lineRule="auto"/>
      <w:ind w:left="440"/>
    </w:pPr>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4F6A47"/>
    <w:rPr>
      <w:rFonts w:asciiTheme="majorHAnsi" w:eastAsiaTheme="majorEastAsia" w:hAnsiTheme="majorHAnsi" w:cstheme="majorBidi"/>
      <w:i/>
      <w:iCs/>
      <w:color w:val="1F4D78" w:themeColor="accent1" w:themeShade="7F"/>
    </w:rPr>
  </w:style>
  <w:style w:type="paragraph" w:customStyle="1" w:styleId="p2">
    <w:name w:val="p2"/>
    <w:basedOn w:val="a"/>
    <w:rsid w:val="00DE3239"/>
    <w:pPr>
      <w:spacing w:before="100" w:beforeAutospacing="1" w:after="100" w:afterAutospacing="1"/>
    </w:pPr>
    <w:rPr>
      <w:sz w:val="24"/>
      <w:szCs w:val="24"/>
    </w:rPr>
  </w:style>
  <w:style w:type="character" w:customStyle="1" w:styleId="s4">
    <w:name w:val="s4"/>
    <w:basedOn w:val="a0"/>
    <w:rsid w:val="00DE3239"/>
  </w:style>
  <w:style w:type="character" w:customStyle="1" w:styleId="34">
    <w:name w:val="Основной текст (3)_"/>
    <w:link w:val="35"/>
    <w:locked/>
    <w:rsid w:val="00643FEC"/>
    <w:rPr>
      <w:rFonts w:eastAsia="Times New Roman"/>
      <w:b/>
      <w:bCs/>
      <w:sz w:val="18"/>
      <w:szCs w:val="18"/>
      <w:shd w:val="clear" w:color="auto" w:fill="FFFFFF"/>
    </w:rPr>
  </w:style>
  <w:style w:type="paragraph" w:customStyle="1" w:styleId="35">
    <w:name w:val="Основной текст (3)"/>
    <w:basedOn w:val="a"/>
    <w:link w:val="34"/>
    <w:rsid w:val="00643FEC"/>
    <w:pPr>
      <w:widowControl w:val="0"/>
      <w:shd w:val="clear" w:color="auto" w:fill="FFFFFF"/>
      <w:spacing w:line="230" w:lineRule="exact"/>
      <w:jc w:val="center"/>
    </w:pPr>
    <w:rPr>
      <w:rFonts w:ascii="Calibri" w:hAnsi="Calibri"/>
      <w:b/>
      <w:bCs/>
      <w:sz w:val="18"/>
      <w:szCs w:val="18"/>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653">
      <w:bodyDiv w:val="1"/>
      <w:marLeft w:val="0"/>
      <w:marRight w:val="0"/>
      <w:marTop w:val="0"/>
      <w:marBottom w:val="0"/>
      <w:divBdr>
        <w:top w:val="none" w:sz="0" w:space="0" w:color="auto"/>
        <w:left w:val="none" w:sz="0" w:space="0" w:color="auto"/>
        <w:bottom w:val="none" w:sz="0" w:space="0" w:color="auto"/>
        <w:right w:val="none" w:sz="0" w:space="0" w:color="auto"/>
      </w:divBdr>
    </w:div>
    <w:div w:id="254635301">
      <w:bodyDiv w:val="1"/>
      <w:marLeft w:val="0"/>
      <w:marRight w:val="0"/>
      <w:marTop w:val="0"/>
      <w:marBottom w:val="0"/>
      <w:divBdr>
        <w:top w:val="none" w:sz="0" w:space="0" w:color="auto"/>
        <w:left w:val="none" w:sz="0" w:space="0" w:color="auto"/>
        <w:bottom w:val="none" w:sz="0" w:space="0" w:color="auto"/>
        <w:right w:val="none" w:sz="0" w:space="0" w:color="auto"/>
      </w:divBdr>
    </w:div>
    <w:div w:id="478809080">
      <w:bodyDiv w:val="1"/>
      <w:marLeft w:val="0"/>
      <w:marRight w:val="0"/>
      <w:marTop w:val="0"/>
      <w:marBottom w:val="0"/>
      <w:divBdr>
        <w:top w:val="none" w:sz="0" w:space="0" w:color="auto"/>
        <w:left w:val="none" w:sz="0" w:space="0" w:color="auto"/>
        <w:bottom w:val="none" w:sz="0" w:space="0" w:color="auto"/>
        <w:right w:val="none" w:sz="0" w:space="0" w:color="auto"/>
      </w:divBdr>
    </w:div>
    <w:div w:id="506867760">
      <w:bodyDiv w:val="1"/>
      <w:marLeft w:val="0"/>
      <w:marRight w:val="0"/>
      <w:marTop w:val="0"/>
      <w:marBottom w:val="0"/>
      <w:divBdr>
        <w:top w:val="none" w:sz="0" w:space="0" w:color="auto"/>
        <w:left w:val="none" w:sz="0" w:space="0" w:color="auto"/>
        <w:bottom w:val="none" w:sz="0" w:space="0" w:color="auto"/>
        <w:right w:val="none" w:sz="0" w:space="0" w:color="auto"/>
      </w:divBdr>
    </w:div>
    <w:div w:id="705839065">
      <w:bodyDiv w:val="1"/>
      <w:marLeft w:val="0"/>
      <w:marRight w:val="0"/>
      <w:marTop w:val="0"/>
      <w:marBottom w:val="0"/>
      <w:divBdr>
        <w:top w:val="none" w:sz="0" w:space="0" w:color="auto"/>
        <w:left w:val="none" w:sz="0" w:space="0" w:color="auto"/>
        <w:bottom w:val="none" w:sz="0" w:space="0" w:color="auto"/>
        <w:right w:val="none" w:sz="0" w:space="0" w:color="auto"/>
      </w:divBdr>
    </w:div>
    <w:div w:id="893351456">
      <w:bodyDiv w:val="1"/>
      <w:marLeft w:val="0"/>
      <w:marRight w:val="0"/>
      <w:marTop w:val="0"/>
      <w:marBottom w:val="0"/>
      <w:divBdr>
        <w:top w:val="none" w:sz="0" w:space="0" w:color="auto"/>
        <w:left w:val="none" w:sz="0" w:space="0" w:color="auto"/>
        <w:bottom w:val="none" w:sz="0" w:space="0" w:color="auto"/>
        <w:right w:val="none" w:sz="0" w:space="0" w:color="auto"/>
      </w:divBdr>
    </w:div>
    <w:div w:id="951597916">
      <w:bodyDiv w:val="1"/>
      <w:marLeft w:val="0"/>
      <w:marRight w:val="0"/>
      <w:marTop w:val="0"/>
      <w:marBottom w:val="0"/>
      <w:divBdr>
        <w:top w:val="none" w:sz="0" w:space="0" w:color="auto"/>
        <w:left w:val="none" w:sz="0" w:space="0" w:color="auto"/>
        <w:bottom w:val="none" w:sz="0" w:space="0" w:color="auto"/>
        <w:right w:val="none" w:sz="0" w:space="0" w:color="auto"/>
      </w:divBdr>
    </w:div>
    <w:div w:id="1208444448">
      <w:bodyDiv w:val="1"/>
      <w:marLeft w:val="0"/>
      <w:marRight w:val="0"/>
      <w:marTop w:val="0"/>
      <w:marBottom w:val="0"/>
      <w:divBdr>
        <w:top w:val="none" w:sz="0" w:space="0" w:color="auto"/>
        <w:left w:val="none" w:sz="0" w:space="0" w:color="auto"/>
        <w:bottom w:val="none" w:sz="0" w:space="0" w:color="auto"/>
        <w:right w:val="none" w:sz="0" w:space="0" w:color="auto"/>
      </w:divBdr>
    </w:div>
    <w:div w:id="1214006580">
      <w:bodyDiv w:val="1"/>
      <w:marLeft w:val="0"/>
      <w:marRight w:val="0"/>
      <w:marTop w:val="0"/>
      <w:marBottom w:val="0"/>
      <w:divBdr>
        <w:top w:val="none" w:sz="0" w:space="0" w:color="auto"/>
        <w:left w:val="none" w:sz="0" w:space="0" w:color="auto"/>
        <w:bottom w:val="none" w:sz="0" w:space="0" w:color="auto"/>
        <w:right w:val="none" w:sz="0" w:space="0" w:color="auto"/>
      </w:divBdr>
    </w:div>
    <w:div w:id="1391609242">
      <w:bodyDiv w:val="1"/>
      <w:marLeft w:val="0"/>
      <w:marRight w:val="0"/>
      <w:marTop w:val="0"/>
      <w:marBottom w:val="0"/>
      <w:divBdr>
        <w:top w:val="none" w:sz="0" w:space="0" w:color="auto"/>
        <w:left w:val="none" w:sz="0" w:space="0" w:color="auto"/>
        <w:bottom w:val="none" w:sz="0" w:space="0" w:color="auto"/>
        <w:right w:val="none" w:sz="0" w:space="0" w:color="auto"/>
      </w:divBdr>
    </w:div>
    <w:div w:id="1456756167">
      <w:bodyDiv w:val="1"/>
      <w:marLeft w:val="0"/>
      <w:marRight w:val="0"/>
      <w:marTop w:val="0"/>
      <w:marBottom w:val="0"/>
      <w:divBdr>
        <w:top w:val="none" w:sz="0" w:space="0" w:color="auto"/>
        <w:left w:val="none" w:sz="0" w:space="0" w:color="auto"/>
        <w:bottom w:val="none" w:sz="0" w:space="0" w:color="auto"/>
        <w:right w:val="none" w:sz="0" w:space="0" w:color="auto"/>
      </w:divBdr>
    </w:div>
    <w:div w:id="1526938820">
      <w:bodyDiv w:val="1"/>
      <w:marLeft w:val="0"/>
      <w:marRight w:val="0"/>
      <w:marTop w:val="0"/>
      <w:marBottom w:val="0"/>
      <w:divBdr>
        <w:top w:val="none" w:sz="0" w:space="0" w:color="auto"/>
        <w:left w:val="none" w:sz="0" w:space="0" w:color="auto"/>
        <w:bottom w:val="none" w:sz="0" w:space="0" w:color="auto"/>
        <w:right w:val="none" w:sz="0" w:space="0" w:color="auto"/>
      </w:divBdr>
    </w:div>
    <w:div w:id="1887065221">
      <w:bodyDiv w:val="1"/>
      <w:marLeft w:val="0"/>
      <w:marRight w:val="0"/>
      <w:marTop w:val="0"/>
      <w:marBottom w:val="0"/>
      <w:divBdr>
        <w:top w:val="none" w:sz="0" w:space="0" w:color="auto"/>
        <w:left w:val="none" w:sz="0" w:space="0" w:color="auto"/>
        <w:bottom w:val="none" w:sz="0" w:space="0" w:color="auto"/>
        <w:right w:val="none" w:sz="0" w:space="0" w:color="auto"/>
      </w:divBdr>
    </w:div>
    <w:div w:id="2040009418">
      <w:bodyDiv w:val="1"/>
      <w:marLeft w:val="0"/>
      <w:marRight w:val="0"/>
      <w:marTop w:val="0"/>
      <w:marBottom w:val="0"/>
      <w:divBdr>
        <w:top w:val="none" w:sz="0" w:space="0" w:color="auto"/>
        <w:left w:val="none" w:sz="0" w:space="0" w:color="auto"/>
        <w:bottom w:val="none" w:sz="0" w:space="0" w:color="auto"/>
        <w:right w:val="none" w:sz="0" w:space="0" w:color="auto"/>
      </w:divBdr>
    </w:div>
    <w:div w:id="20954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0D30D0B58A069924226AB368F10E6246DF593B28A5C8A986DBC4E26056E1D86EF35CE9BD8593BF33kCK" TargetMode="External"/><Relationship Id="rId18" Type="http://schemas.openxmlformats.org/officeDocument/2006/relationships/hyperlink" Target="http://www.garantnn.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DA118828A3A644AAFD48FB50F782C1E05569344A408C88C90C1231E205AMDH" TargetMode="External"/><Relationship Id="rId7" Type="http://schemas.openxmlformats.org/officeDocument/2006/relationships/footnotes" Target="footnotes.xml"/><Relationship Id="rId12" Type="http://schemas.openxmlformats.org/officeDocument/2006/relationships/hyperlink" Target="http://www.garantnn.ru" TargetMode="External"/><Relationship Id="rId17" Type="http://schemas.openxmlformats.org/officeDocument/2006/relationships/hyperlink" Target="http://www.mosgarantfund.ru" TargetMode="External"/><Relationship Id="rId25" Type="http://schemas.openxmlformats.org/officeDocument/2006/relationships/hyperlink" Target="consultantplus://offline/ref=3DA118828A3A644AAFD48FB50F782C1E0556964BA10AC88C90C1231E20AD3FCC4C38190D278325055DMDH" TargetMode="External"/><Relationship Id="rId2" Type="http://schemas.openxmlformats.org/officeDocument/2006/relationships/numbering" Target="numbering.xml"/><Relationship Id="rId16" Type="http://schemas.openxmlformats.org/officeDocument/2006/relationships/hyperlink" Target="consultantplus://offline/ref=7E6A5DE19269266FAD694FC45ABCFE5EF11FD29AE67944AECA2B759206L3a0T" TargetMode="External"/><Relationship Id="rId20" Type="http://schemas.openxmlformats.org/officeDocument/2006/relationships/hyperlink" Target="consultantplus://offline/ref=3B46DF8FE586D7B01756FC9B1320AB2C3F8C4137FD3AE685F383123992iB5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E%D1%86%D0%B5%D0%BD%D1%82%D0%BD%D1%8B%D0%B9_%D0%B4%D0%BE%D1%85%D0%BE%D0%B4" TargetMode="External"/><Relationship Id="rId24" Type="http://schemas.openxmlformats.org/officeDocument/2006/relationships/hyperlink" Target="consultantplus://offline/ref=ADB3EEFE584288FA1F724ECA723C1E909C0741C0D48BABD69F2BB3B6A7V7DFN" TargetMode="External"/><Relationship Id="rId5" Type="http://schemas.openxmlformats.org/officeDocument/2006/relationships/settings" Target="settings.xml"/><Relationship Id="rId15" Type="http://schemas.openxmlformats.org/officeDocument/2006/relationships/hyperlink" Target="consultantplus://offline/ref=7A5BF986972CEDBAF37461818227FBEA5FE5EED298EE4C235ED3AC916Cz0X8T" TargetMode="External"/><Relationship Id="rId23" Type="http://schemas.openxmlformats.org/officeDocument/2006/relationships/hyperlink" Target="http://moex.com/" TargetMode="External"/><Relationship Id="rId28" Type="http://schemas.openxmlformats.org/officeDocument/2006/relationships/fontTable" Target="fontTable.xml"/><Relationship Id="rId10" Type="http://schemas.openxmlformats.org/officeDocument/2006/relationships/hyperlink" Target="https://ru.wikipedia.org/wiki/%D0%9A%D1%80%D0%B5%D0%B4%D0%B8%D1%82%D0%BD%D0%BE%D0%B5_%D1%83%D1%87%D1%80%D0%B5%D0%B6%D0%B4%D0%B5%D0%BD%D0%B8%D0%B5" TargetMode="External"/><Relationship Id="rId19" Type="http://schemas.openxmlformats.org/officeDocument/2006/relationships/hyperlink" Target="consultantplus://offline/ref=91B50647769FC458E9BEB4B606D867B4A62476A31FFF271D33644319A7d1q2N" TargetMode="External"/><Relationship Id="rId4" Type="http://schemas.microsoft.com/office/2007/relationships/stylesWithEffects" Target="stylesWithEffects.xml"/><Relationship Id="rId9" Type="http://schemas.openxmlformats.org/officeDocument/2006/relationships/hyperlink" Target="https://ru.wikipedia.org/wiki/%D0%94%D0%B5%D0%BD%D1%8C%D0%B3%D0%B8" TargetMode="External"/><Relationship Id="rId14" Type="http://schemas.openxmlformats.org/officeDocument/2006/relationships/hyperlink" Target="consultantplus://offline/ref=25368C4A9B5B9C8C75457FFFA56DA13580B741E7D8930F7B6B7C5CB2BF2569FDD2A51024CDoEU1T" TargetMode="External"/><Relationship Id="rId22" Type="http://schemas.openxmlformats.org/officeDocument/2006/relationships/hyperlink" Target="consultantplus://offline/ref=3DA118828A3A644AAFD48FB50F782C1E05569345A208C88C90C1231E205AMD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BDF5-F094-42EB-9741-3A8D8F53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8550</Words>
  <Characters>48736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Положение о порядке отбора банков для размещения средств Фонда во вклады (депозиты)  по Генеральным депозитным соглашениям</vt:lpstr>
    </vt:vector>
  </TitlesOfParts>
  <Company>Grizli777</Company>
  <LinksUpToDate>false</LinksUpToDate>
  <CharactersWithSpaces>57172</CharactersWithSpaces>
  <SharedDoc>false</SharedDoc>
  <HLinks>
    <vt:vector size="42" baseType="variant">
      <vt:variant>
        <vt:i4>851991</vt:i4>
      </vt:variant>
      <vt:variant>
        <vt:i4>18</vt:i4>
      </vt:variant>
      <vt:variant>
        <vt:i4>0</vt:i4>
      </vt:variant>
      <vt:variant>
        <vt:i4>5</vt:i4>
      </vt:variant>
      <vt:variant>
        <vt:lpwstr>http://www.mosgarantfund.ru/</vt:lpwstr>
      </vt:variant>
      <vt:variant>
        <vt:lpwstr/>
      </vt:variant>
      <vt:variant>
        <vt:i4>3276818</vt:i4>
      </vt:variant>
      <vt:variant>
        <vt:i4>15</vt:i4>
      </vt:variant>
      <vt:variant>
        <vt:i4>0</vt:i4>
      </vt:variant>
      <vt:variant>
        <vt:i4>5</vt:i4>
      </vt:variant>
      <vt:variant>
        <vt:lpwstr>mailto:mosfund@mail.ru</vt:lpwstr>
      </vt:variant>
      <vt:variant>
        <vt:lpwstr/>
      </vt:variant>
      <vt:variant>
        <vt:i4>851991</vt:i4>
      </vt:variant>
      <vt:variant>
        <vt:i4>12</vt:i4>
      </vt:variant>
      <vt:variant>
        <vt:i4>0</vt:i4>
      </vt:variant>
      <vt:variant>
        <vt:i4>5</vt:i4>
      </vt:variant>
      <vt:variant>
        <vt:lpwstr>http://www.mosgarantfund.ru/</vt:lpwstr>
      </vt:variant>
      <vt:variant>
        <vt:lpwstr/>
      </vt:variant>
      <vt:variant>
        <vt:i4>851991</vt:i4>
      </vt:variant>
      <vt:variant>
        <vt:i4>9</vt:i4>
      </vt:variant>
      <vt:variant>
        <vt:i4>0</vt:i4>
      </vt:variant>
      <vt:variant>
        <vt:i4>5</vt:i4>
      </vt:variant>
      <vt:variant>
        <vt:lpwstr>http://www.mosgarantfund.ru/</vt:lpwstr>
      </vt:variant>
      <vt:variant>
        <vt:lpwstr/>
      </vt:variant>
      <vt:variant>
        <vt:i4>851991</vt:i4>
      </vt:variant>
      <vt:variant>
        <vt:i4>6</vt:i4>
      </vt:variant>
      <vt:variant>
        <vt:i4>0</vt:i4>
      </vt:variant>
      <vt:variant>
        <vt:i4>5</vt:i4>
      </vt:variant>
      <vt:variant>
        <vt:lpwstr>http://www.mosgarantfund.ru/</vt:lpwstr>
      </vt:variant>
      <vt:variant>
        <vt:lpwstr/>
      </vt:variant>
      <vt:variant>
        <vt:i4>851991</vt:i4>
      </vt:variant>
      <vt:variant>
        <vt:i4>3</vt:i4>
      </vt:variant>
      <vt:variant>
        <vt:i4>0</vt:i4>
      </vt:variant>
      <vt:variant>
        <vt:i4>5</vt:i4>
      </vt:variant>
      <vt:variant>
        <vt:lpwstr>http://www.mosgarantfund.ru/</vt:lpwstr>
      </vt:variant>
      <vt:variant>
        <vt:lpwstr/>
      </vt:variant>
      <vt:variant>
        <vt:i4>851991</vt:i4>
      </vt:variant>
      <vt:variant>
        <vt:i4>0</vt:i4>
      </vt:variant>
      <vt:variant>
        <vt:i4>0</vt:i4>
      </vt:variant>
      <vt:variant>
        <vt:i4>5</vt:i4>
      </vt:variant>
      <vt:variant>
        <vt:lpwstr>http://www.mosgarantfund.ru/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отбора банков для размещения средств Фонда во вклады (депозиты)  по Генеральным депозитным соглашениям</dc:title>
  <dc:creator>go</dc:creator>
  <cp:lastModifiedBy>Рыжикова Яна В.</cp:lastModifiedBy>
  <cp:revision>5</cp:revision>
  <cp:lastPrinted>2022-04-21T15:47:00Z</cp:lastPrinted>
  <dcterms:created xsi:type="dcterms:W3CDTF">2022-07-14T12:52:00Z</dcterms:created>
  <dcterms:modified xsi:type="dcterms:W3CDTF">2022-07-15T13:04:00Z</dcterms:modified>
</cp:coreProperties>
</file>