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37" w:rsidRPr="00FD1B33" w:rsidRDefault="008D7F37" w:rsidP="004B378B">
      <w:pPr>
        <w:rPr>
          <w:color w:val="000000"/>
          <w:sz w:val="20"/>
          <w:szCs w:val="20"/>
        </w:rPr>
      </w:pPr>
    </w:p>
    <w:p w:rsidR="008D7F37" w:rsidRPr="00FD1B33" w:rsidRDefault="008D7F37" w:rsidP="008D7F37">
      <w:pPr>
        <w:ind w:firstLine="567"/>
        <w:jc w:val="center"/>
        <w:rPr>
          <w:b/>
          <w:bCs/>
          <w:color w:val="000000"/>
          <w:sz w:val="20"/>
          <w:szCs w:val="20"/>
        </w:rPr>
      </w:pPr>
      <w:r w:rsidRPr="00FD1B33">
        <w:rPr>
          <w:b/>
          <w:bCs/>
          <w:color w:val="000000"/>
          <w:sz w:val="20"/>
          <w:szCs w:val="20"/>
        </w:rPr>
        <w:t>ПЕРЕЧЕНЬ ДОКУМЕНТОВ</w:t>
      </w:r>
    </w:p>
    <w:p w:rsidR="00461FE4" w:rsidRDefault="008D7F37" w:rsidP="008D7F37">
      <w:pPr>
        <w:ind w:firstLine="567"/>
        <w:jc w:val="center"/>
        <w:rPr>
          <w:b/>
          <w:bCs/>
          <w:color w:val="000000"/>
          <w:sz w:val="20"/>
          <w:szCs w:val="20"/>
        </w:rPr>
      </w:pPr>
      <w:r w:rsidRPr="00FD1B33">
        <w:rPr>
          <w:b/>
          <w:bCs/>
          <w:color w:val="000000"/>
          <w:sz w:val="20"/>
          <w:szCs w:val="20"/>
        </w:rPr>
        <w:t xml:space="preserve">для индивидуального предпринимателя (главы КФХ) на получение займа </w:t>
      </w:r>
    </w:p>
    <w:p w:rsidR="008D7F37" w:rsidRPr="00FD1B33" w:rsidRDefault="00461FE4" w:rsidP="008D7F37">
      <w:pPr>
        <w:ind w:firstLine="567"/>
        <w:jc w:val="center"/>
        <w:rPr>
          <w:b/>
          <w:bCs/>
          <w:color w:val="000000"/>
          <w:sz w:val="20"/>
          <w:szCs w:val="20"/>
        </w:rPr>
      </w:pPr>
      <w:r>
        <w:rPr>
          <w:b/>
          <w:bCs/>
          <w:color w:val="000000"/>
          <w:sz w:val="20"/>
          <w:szCs w:val="20"/>
        </w:rPr>
        <w:t>по продукту «</w:t>
      </w:r>
      <w:proofErr w:type="spellStart"/>
      <w:r>
        <w:rPr>
          <w:b/>
          <w:bCs/>
          <w:color w:val="000000"/>
          <w:sz w:val="20"/>
          <w:szCs w:val="20"/>
        </w:rPr>
        <w:t>АКТИВзайм</w:t>
      </w:r>
      <w:proofErr w:type="spellEnd"/>
      <w:r>
        <w:rPr>
          <w:b/>
          <w:bCs/>
          <w:color w:val="000000"/>
          <w:sz w:val="20"/>
          <w:szCs w:val="20"/>
        </w:rPr>
        <w:t>»</w:t>
      </w:r>
      <w:r w:rsidR="00282560">
        <w:rPr>
          <w:b/>
          <w:bCs/>
          <w:color w:val="000000"/>
          <w:sz w:val="20"/>
          <w:szCs w:val="20"/>
        </w:rPr>
        <w:t xml:space="preserve"> (</w:t>
      </w:r>
      <w:proofErr w:type="spellStart"/>
      <w:r w:rsidR="00282560">
        <w:rPr>
          <w:b/>
          <w:bCs/>
          <w:color w:val="000000"/>
          <w:sz w:val="20"/>
          <w:szCs w:val="20"/>
        </w:rPr>
        <w:t>займ</w:t>
      </w:r>
      <w:proofErr w:type="spellEnd"/>
      <w:r w:rsidR="00282560">
        <w:rPr>
          <w:b/>
          <w:bCs/>
          <w:color w:val="000000"/>
          <w:sz w:val="20"/>
          <w:szCs w:val="20"/>
        </w:rPr>
        <w:t xml:space="preserve"> на приобретение оборудования)</w:t>
      </w:r>
    </w:p>
    <w:p w:rsidR="004B378B" w:rsidRPr="00FD1B33" w:rsidRDefault="004B378B" w:rsidP="008D7F37">
      <w:pPr>
        <w:tabs>
          <w:tab w:val="left" w:pos="779"/>
          <w:tab w:val="left" w:pos="6588"/>
          <w:tab w:val="left" w:pos="8928"/>
        </w:tabs>
        <w:rPr>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6416"/>
        <w:gridCol w:w="2891"/>
      </w:tblGrid>
      <w:tr w:rsidR="004B378B" w:rsidRPr="00FD1B33" w:rsidTr="006562CE">
        <w:trPr>
          <w:trHeight w:val="255"/>
        </w:trPr>
        <w:tc>
          <w:tcPr>
            <w:tcW w:w="616" w:type="dxa"/>
            <w:shd w:val="clear" w:color="auto" w:fill="D9D9D9" w:themeFill="background1" w:themeFillShade="D9"/>
          </w:tcPr>
          <w:p w:rsidR="004B378B" w:rsidRPr="00FD1B33" w:rsidRDefault="004B378B" w:rsidP="006562CE">
            <w:pPr>
              <w:jc w:val="center"/>
              <w:rPr>
                <w:b/>
                <w:bCs/>
                <w:color w:val="000000"/>
                <w:sz w:val="20"/>
                <w:szCs w:val="20"/>
              </w:rPr>
            </w:pPr>
            <w:r w:rsidRPr="00FD1B33">
              <w:rPr>
                <w:b/>
                <w:bCs/>
                <w:color w:val="000000"/>
                <w:sz w:val="20"/>
                <w:szCs w:val="20"/>
              </w:rPr>
              <w:t xml:space="preserve">№1 </w:t>
            </w:r>
          </w:p>
        </w:tc>
        <w:tc>
          <w:tcPr>
            <w:tcW w:w="6416" w:type="dxa"/>
            <w:shd w:val="clear" w:color="auto" w:fill="D9D9D9" w:themeFill="background1" w:themeFillShade="D9"/>
          </w:tcPr>
          <w:p w:rsidR="004B378B" w:rsidRPr="00FD1B33" w:rsidRDefault="004B378B" w:rsidP="006562CE">
            <w:pPr>
              <w:jc w:val="center"/>
              <w:rPr>
                <w:b/>
                <w:bCs/>
                <w:color w:val="000000"/>
                <w:sz w:val="20"/>
                <w:szCs w:val="20"/>
              </w:rPr>
            </w:pPr>
            <w:r w:rsidRPr="00FD1B33">
              <w:rPr>
                <w:b/>
                <w:bCs/>
                <w:sz w:val="20"/>
                <w:szCs w:val="20"/>
              </w:rPr>
              <w:t>ЗАЯВКА – АНКЕТЫ:</w:t>
            </w:r>
          </w:p>
        </w:tc>
        <w:tc>
          <w:tcPr>
            <w:tcW w:w="2891" w:type="dxa"/>
            <w:shd w:val="clear" w:color="auto" w:fill="D9D9D9" w:themeFill="background1" w:themeFillShade="D9"/>
          </w:tcPr>
          <w:p w:rsidR="004B378B" w:rsidRPr="00FD1B33" w:rsidRDefault="004B378B" w:rsidP="006562CE">
            <w:pPr>
              <w:jc w:val="center"/>
              <w:rPr>
                <w:b/>
                <w:bCs/>
                <w:color w:val="000000"/>
                <w:sz w:val="20"/>
                <w:szCs w:val="20"/>
              </w:rPr>
            </w:pPr>
            <w:r w:rsidRPr="00FD1B33">
              <w:rPr>
                <w:b/>
                <w:bCs/>
                <w:color w:val="000000"/>
                <w:sz w:val="20"/>
                <w:szCs w:val="20"/>
              </w:rPr>
              <w:t xml:space="preserve">Форма </w:t>
            </w:r>
          </w:p>
          <w:p w:rsidR="004B378B" w:rsidRPr="00FD1B33" w:rsidRDefault="004B378B" w:rsidP="006562CE">
            <w:pPr>
              <w:jc w:val="center"/>
              <w:rPr>
                <w:color w:val="000000"/>
                <w:sz w:val="20"/>
                <w:szCs w:val="20"/>
              </w:rPr>
            </w:pPr>
            <w:r w:rsidRPr="00FD1B33">
              <w:rPr>
                <w:b/>
                <w:bCs/>
                <w:color w:val="000000"/>
                <w:sz w:val="20"/>
                <w:szCs w:val="20"/>
              </w:rPr>
              <w:t>предоставления</w:t>
            </w:r>
          </w:p>
        </w:tc>
      </w:tr>
      <w:tr w:rsidR="004B378B" w:rsidRPr="00FD1B33" w:rsidTr="006562CE">
        <w:trPr>
          <w:trHeight w:val="255"/>
        </w:trPr>
        <w:tc>
          <w:tcPr>
            <w:tcW w:w="616" w:type="dxa"/>
          </w:tcPr>
          <w:p w:rsidR="004B378B" w:rsidRPr="00FD1B33" w:rsidRDefault="004B378B" w:rsidP="006562CE">
            <w:pPr>
              <w:jc w:val="center"/>
              <w:rPr>
                <w:bCs/>
                <w:color w:val="000000"/>
                <w:sz w:val="20"/>
                <w:szCs w:val="20"/>
              </w:rPr>
            </w:pPr>
            <w:r w:rsidRPr="00FD1B33">
              <w:rPr>
                <w:bCs/>
                <w:color w:val="000000"/>
                <w:sz w:val="20"/>
                <w:szCs w:val="20"/>
              </w:rPr>
              <w:t>1.1</w:t>
            </w:r>
          </w:p>
        </w:tc>
        <w:tc>
          <w:tcPr>
            <w:tcW w:w="6416" w:type="dxa"/>
          </w:tcPr>
          <w:p w:rsidR="004B378B" w:rsidRPr="00FD1B33" w:rsidRDefault="004B378B" w:rsidP="006562CE">
            <w:pPr>
              <w:jc w:val="center"/>
              <w:rPr>
                <w:bCs/>
                <w:color w:val="000000"/>
                <w:sz w:val="20"/>
                <w:szCs w:val="20"/>
              </w:rPr>
            </w:pPr>
            <w:r w:rsidRPr="00FD1B33">
              <w:rPr>
                <w:bCs/>
                <w:color w:val="000000"/>
                <w:sz w:val="20"/>
                <w:szCs w:val="20"/>
              </w:rPr>
              <w:t>Заявление на получение займа</w:t>
            </w:r>
          </w:p>
        </w:tc>
        <w:tc>
          <w:tcPr>
            <w:tcW w:w="2891" w:type="dxa"/>
          </w:tcPr>
          <w:p w:rsidR="004B378B" w:rsidRPr="00FD1B33" w:rsidRDefault="004B378B" w:rsidP="006562CE">
            <w:pPr>
              <w:jc w:val="center"/>
              <w:rPr>
                <w:color w:val="000000"/>
                <w:sz w:val="20"/>
                <w:szCs w:val="20"/>
              </w:rPr>
            </w:pPr>
            <w:r w:rsidRPr="00FD1B33">
              <w:rPr>
                <w:color w:val="000000"/>
                <w:sz w:val="20"/>
                <w:szCs w:val="20"/>
              </w:rPr>
              <w:t xml:space="preserve">Оригинал </w:t>
            </w:r>
          </w:p>
        </w:tc>
      </w:tr>
      <w:tr w:rsidR="004B378B" w:rsidRPr="00FD1B33" w:rsidTr="006562CE">
        <w:trPr>
          <w:trHeight w:val="255"/>
        </w:trPr>
        <w:tc>
          <w:tcPr>
            <w:tcW w:w="616" w:type="dxa"/>
          </w:tcPr>
          <w:p w:rsidR="004B378B" w:rsidRPr="00FD1B33" w:rsidRDefault="004B378B" w:rsidP="006562CE">
            <w:pPr>
              <w:jc w:val="center"/>
              <w:rPr>
                <w:bCs/>
                <w:color w:val="000000"/>
                <w:sz w:val="20"/>
                <w:szCs w:val="20"/>
              </w:rPr>
            </w:pPr>
            <w:r w:rsidRPr="00FD1B33">
              <w:rPr>
                <w:bCs/>
                <w:color w:val="000000"/>
                <w:sz w:val="20"/>
                <w:szCs w:val="20"/>
              </w:rPr>
              <w:t>1.2</w:t>
            </w:r>
          </w:p>
        </w:tc>
        <w:tc>
          <w:tcPr>
            <w:tcW w:w="6416" w:type="dxa"/>
          </w:tcPr>
          <w:p w:rsidR="004B378B" w:rsidRPr="00FD1B33" w:rsidRDefault="008F1227" w:rsidP="004B378B">
            <w:pPr>
              <w:jc w:val="center"/>
              <w:rPr>
                <w:bCs/>
                <w:color w:val="000000"/>
                <w:sz w:val="20"/>
                <w:szCs w:val="20"/>
              </w:rPr>
            </w:pPr>
            <w:r>
              <w:rPr>
                <w:bCs/>
                <w:color w:val="000000"/>
                <w:sz w:val="20"/>
                <w:szCs w:val="20"/>
              </w:rPr>
              <w:t>Анкета индивидуального предпринимателя</w:t>
            </w:r>
          </w:p>
        </w:tc>
        <w:tc>
          <w:tcPr>
            <w:tcW w:w="2891" w:type="dxa"/>
          </w:tcPr>
          <w:p w:rsidR="004B378B" w:rsidRPr="00FD1B33" w:rsidRDefault="004B378B" w:rsidP="006562CE">
            <w:pPr>
              <w:jc w:val="center"/>
              <w:rPr>
                <w:color w:val="000000"/>
                <w:sz w:val="20"/>
                <w:szCs w:val="20"/>
              </w:rPr>
            </w:pPr>
            <w:r w:rsidRPr="00FD1B33">
              <w:rPr>
                <w:color w:val="000000"/>
                <w:sz w:val="20"/>
                <w:szCs w:val="20"/>
              </w:rPr>
              <w:t>Оригинал</w:t>
            </w:r>
          </w:p>
        </w:tc>
      </w:tr>
      <w:tr w:rsidR="004B378B" w:rsidRPr="00FD1B33" w:rsidTr="006562CE">
        <w:trPr>
          <w:trHeight w:val="255"/>
        </w:trPr>
        <w:tc>
          <w:tcPr>
            <w:tcW w:w="616" w:type="dxa"/>
          </w:tcPr>
          <w:p w:rsidR="004B378B" w:rsidRPr="00FD1B33" w:rsidRDefault="004B378B" w:rsidP="006562CE">
            <w:pPr>
              <w:jc w:val="center"/>
              <w:rPr>
                <w:bCs/>
                <w:color w:val="000000"/>
                <w:sz w:val="20"/>
                <w:szCs w:val="20"/>
              </w:rPr>
            </w:pPr>
            <w:r w:rsidRPr="00FD1B33">
              <w:rPr>
                <w:bCs/>
                <w:color w:val="000000"/>
                <w:sz w:val="20"/>
                <w:szCs w:val="20"/>
              </w:rPr>
              <w:t>1.3</w:t>
            </w:r>
          </w:p>
        </w:tc>
        <w:tc>
          <w:tcPr>
            <w:tcW w:w="6416" w:type="dxa"/>
          </w:tcPr>
          <w:p w:rsidR="004B378B" w:rsidRPr="00FD1B33" w:rsidRDefault="004B378B" w:rsidP="006562CE">
            <w:pPr>
              <w:jc w:val="center"/>
              <w:rPr>
                <w:bCs/>
                <w:color w:val="000000"/>
                <w:sz w:val="20"/>
                <w:szCs w:val="20"/>
              </w:rPr>
            </w:pPr>
            <w:r w:rsidRPr="00FD1B33">
              <w:rPr>
                <w:bCs/>
                <w:color w:val="000000"/>
                <w:sz w:val="20"/>
                <w:szCs w:val="20"/>
              </w:rPr>
              <w:t xml:space="preserve">Анкета </w:t>
            </w:r>
            <w:proofErr w:type="spellStart"/>
            <w:r w:rsidRPr="00FD1B33">
              <w:rPr>
                <w:bCs/>
                <w:color w:val="000000"/>
                <w:sz w:val="20"/>
                <w:szCs w:val="20"/>
              </w:rPr>
              <w:t>бенефициарного</w:t>
            </w:r>
            <w:proofErr w:type="spellEnd"/>
            <w:r w:rsidRPr="00FD1B33">
              <w:rPr>
                <w:bCs/>
                <w:color w:val="000000"/>
                <w:sz w:val="20"/>
                <w:szCs w:val="20"/>
              </w:rPr>
              <w:t xml:space="preserve"> владельца бизнеса</w:t>
            </w:r>
          </w:p>
        </w:tc>
        <w:tc>
          <w:tcPr>
            <w:tcW w:w="2891" w:type="dxa"/>
          </w:tcPr>
          <w:p w:rsidR="004B378B" w:rsidRPr="00FD1B33" w:rsidRDefault="004B378B" w:rsidP="006562CE">
            <w:pPr>
              <w:jc w:val="center"/>
              <w:rPr>
                <w:color w:val="000000"/>
                <w:sz w:val="20"/>
                <w:szCs w:val="20"/>
              </w:rPr>
            </w:pPr>
            <w:r w:rsidRPr="00FD1B33">
              <w:rPr>
                <w:color w:val="000000"/>
                <w:sz w:val="20"/>
                <w:szCs w:val="20"/>
              </w:rPr>
              <w:t>Оригинал</w:t>
            </w:r>
          </w:p>
        </w:tc>
      </w:tr>
      <w:tr w:rsidR="004B378B" w:rsidRPr="00FD1B33" w:rsidTr="006562CE">
        <w:trPr>
          <w:trHeight w:val="255"/>
        </w:trPr>
        <w:tc>
          <w:tcPr>
            <w:tcW w:w="616" w:type="dxa"/>
          </w:tcPr>
          <w:p w:rsidR="004B378B" w:rsidRPr="00FD1B33" w:rsidRDefault="004B378B" w:rsidP="006562CE">
            <w:pPr>
              <w:jc w:val="center"/>
              <w:rPr>
                <w:bCs/>
                <w:color w:val="000000"/>
                <w:sz w:val="20"/>
                <w:szCs w:val="20"/>
              </w:rPr>
            </w:pPr>
            <w:r w:rsidRPr="00FD1B33">
              <w:rPr>
                <w:bCs/>
                <w:color w:val="000000"/>
                <w:sz w:val="20"/>
                <w:szCs w:val="20"/>
              </w:rPr>
              <w:t>1.4</w:t>
            </w:r>
          </w:p>
        </w:tc>
        <w:tc>
          <w:tcPr>
            <w:tcW w:w="6416" w:type="dxa"/>
          </w:tcPr>
          <w:p w:rsidR="004B378B" w:rsidRPr="00FD1B33" w:rsidRDefault="004B378B" w:rsidP="006562CE">
            <w:pPr>
              <w:jc w:val="center"/>
              <w:rPr>
                <w:bCs/>
                <w:color w:val="000000"/>
                <w:sz w:val="20"/>
                <w:szCs w:val="20"/>
              </w:rPr>
            </w:pPr>
            <w:r w:rsidRPr="00FD1B33">
              <w:rPr>
                <w:color w:val="000000"/>
                <w:sz w:val="20"/>
                <w:szCs w:val="20"/>
              </w:rPr>
              <w:t>Согласие на получение кредитного отчета и направление информации в бюро кредитных историй</w:t>
            </w:r>
            <w:r w:rsidR="00745F4E">
              <w:rPr>
                <w:color w:val="000000"/>
                <w:sz w:val="20"/>
                <w:szCs w:val="20"/>
              </w:rPr>
              <w:t>/согласие на обработку персональных данных</w:t>
            </w:r>
          </w:p>
        </w:tc>
        <w:tc>
          <w:tcPr>
            <w:tcW w:w="2891" w:type="dxa"/>
          </w:tcPr>
          <w:p w:rsidR="004B378B" w:rsidRPr="00FD1B33" w:rsidRDefault="004B378B" w:rsidP="006562CE">
            <w:pPr>
              <w:jc w:val="center"/>
              <w:rPr>
                <w:color w:val="000000"/>
                <w:sz w:val="20"/>
                <w:szCs w:val="20"/>
              </w:rPr>
            </w:pPr>
            <w:r w:rsidRPr="00FD1B33">
              <w:rPr>
                <w:color w:val="000000"/>
                <w:sz w:val="20"/>
                <w:szCs w:val="20"/>
              </w:rPr>
              <w:t>Оригинал</w:t>
            </w:r>
          </w:p>
        </w:tc>
      </w:tr>
      <w:tr w:rsidR="00696712" w:rsidRPr="00FD1B33" w:rsidTr="006562CE">
        <w:trPr>
          <w:trHeight w:val="255"/>
        </w:trPr>
        <w:tc>
          <w:tcPr>
            <w:tcW w:w="616" w:type="dxa"/>
          </w:tcPr>
          <w:p w:rsidR="00696712" w:rsidRPr="00FD1B33" w:rsidRDefault="00696712" w:rsidP="006562CE">
            <w:pPr>
              <w:jc w:val="center"/>
              <w:rPr>
                <w:bCs/>
                <w:color w:val="000000"/>
                <w:sz w:val="20"/>
                <w:szCs w:val="20"/>
              </w:rPr>
            </w:pPr>
            <w:r>
              <w:rPr>
                <w:bCs/>
                <w:color w:val="000000"/>
                <w:sz w:val="20"/>
                <w:szCs w:val="20"/>
              </w:rPr>
              <w:t>1.5</w:t>
            </w:r>
          </w:p>
        </w:tc>
        <w:tc>
          <w:tcPr>
            <w:tcW w:w="6416" w:type="dxa"/>
          </w:tcPr>
          <w:p w:rsidR="00696712" w:rsidRPr="00FD1B33" w:rsidRDefault="00696712" w:rsidP="006562CE">
            <w:pPr>
              <w:jc w:val="center"/>
              <w:rPr>
                <w:color w:val="000000"/>
                <w:sz w:val="20"/>
                <w:szCs w:val="20"/>
              </w:rPr>
            </w:pPr>
            <w:r>
              <w:rPr>
                <w:color w:val="000000"/>
                <w:sz w:val="20"/>
                <w:szCs w:val="20"/>
              </w:rPr>
              <w:t xml:space="preserve">Согласие </w:t>
            </w:r>
            <w:r w:rsidR="00ED6243">
              <w:rPr>
                <w:color w:val="000000"/>
                <w:sz w:val="20"/>
                <w:szCs w:val="20"/>
              </w:rPr>
              <w:t>на получение займа от супруга</w:t>
            </w:r>
            <w:proofErr w:type="gramStart"/>
            <w:r w:rsidR="00ED6243">
              <w:rPr>
                <w:color w:val="000000"/>
                <w:sz w:val="20"/>
                <w:szCs w:val="20"/>
              </w:rPr>
              <w:t xml:space="preserve"> (-</w:t>
            </w:r>
            <w:proofErr w:type="spellStart"/>
            <w:proofErr w:type="gramEnd"/>
            <w:r w:rsidR="00ED6243">
              <w:rPr>
                <w:color w:val="000000"/>
                <w:sz w:val="20"/>
                <w:szCs w:val="20"/>
              </w:rPr>
              <w:t>ги</w:t>
            </w:r>
            <w:proofErr w:type="spellEnd"/>
            <w:r w:rsidR="00ED6243">
              <w:rPr>
                <w:color w:val="000000"/>
                <w:sz w:val="20"/>
                <w:szCs w:val="20"/>
              </w:rPr>
              <w:t>)</w:t>
            </w:r>
          </w:p>
        </w:tc>
        <w:tc>
          <w:tcPr>
            <w:tcW w:w="2891" w:type="dxa"/>
          </w:tcPr>
          <w:p w:rsidR="00696712" w:rsidRPr="00FD1B33" w:rsidRDefault="00696712" w:rsidP="006562CE">
            <w:pPr>
              <w:jc w:val="center"/>
              <w:rPr>
                <w:color w:val="000000"/>
                <w:sz w:val="20"/>
                <w:szCs w:val="20"/>
              </w:rPr>
            </w:pPr>
            <w:r>
              <w:rPr>
                <w:color w:val="000000"/>
                <w:sz w:val="20"/>
                <w:szCs w:val="20"/>
              </w:rPr>
              <w:t>Оригинал</w:t>
            </w:r>
          </w:p>
        </w:tc>
      </w:tr>
      <w:tr w:rsidR="008D7F37" w:rsidRPr="00FD1B33" w:rsidTr="00FD1B33">
        <w:trPr>
          <w:trHeight w:val="255"/>
        </w:trPr>
        <w:tc>
          <w:tcPr>
            <w:tcW w:w="616" w:type="dxa"/>
            <w:shd w:val="clear" w:color="auto" w:fill="D9D9D9" w:themeFill="background1" w:themeFillShade="D9"/>
          </w:tcPr>
          <w:p w:rsidR="008D7F37" w:rsidRPr="00FD1B33" w:rsidRDefault="004B378B" w:rsidP="00155AC3">
            <w:pPr>
              <w:jc w:val="center"/>
              <w:rPr>
                <w:b/>
                <w:bCs/>
                <w:color w:val="000000"/>
                <w:sz w:val="20"/>
                <w:szCs w:val="20"/>
              </w:rPr>
            </w:pPr>
            <w:r w:rsidRPr="00FD1B33">
              <w:rPr>
                <w:b/>
                <w:bCs/>
                <w:color w:val="000000"/>
                <w:sz w:val="20"/>
                <w:szCs w:val="20"/>
              </w:rPr>
              <w:t>№2</w:t>
            </w:r>
          </w:p>
        </w:tc>
        <w:tc>
          <w:tcPr>
            <w:tcW w:w="6416" w:type="dxa"/>
            <w:shd w:val="clear" w:color="auto" w:fill="D9D9D9" w:themeFill="background1" w:themeFillShade="D9"/>
          </w:tcPr>
          <w:p w:rsidR="008D7F37" w:rsidRPr="00FD1B33" w:rsidRDefault="008D7F37" w:rsidP="00155AC3">
            <w:pPr>
              <w:jc w:val="center"/>
              <w:rPr>
                <w:b/>
                <w:bCs/>
                <w:color w:val="000000"/>
                <w:sz w:val="20"/>
                <w:szCs w:val="20"/>
              </w:rPr>
            </w:pPr>
            <w:r w:rsidRPr="00FD1B33">
              <w:rPr>
                <w:b/>
                <w:bCs/>
                <w:color w:val="000000"/>
                <w:sz w:val="20"/>
                <w:szCs w:val="20"/>
              </w:rPr>
              <w:t>ДОКУМЕНТЫ, ПОДТВЕРЖДАЮЩИЕ ПРАВОСПОСОБНОСТЬ ИНДИВИДУАЛЬНОГО ПРЕДПРИНИМАТЕЛЯ (ГЛАВЫ КФХ):</w:t>
            </w:r>
          </w:p>
        </w:tc>
        <w:tc>
          <w:tcPr>
            <w:tcW w:w="2891" w:type="dxa"/>
            <w:shd w:val="clear" w:color="auto" w:fill="D9D9D9" w:themeFill="background1" w:themeFillShade="D9"/>
          </w:tcPr>
          <w:p w:rsidR="008D7F37" w:rsidRPr="00FD1B33" w:rsidRDefault="008D7F37" w:rsidP="00155AC3">
            <w:pPr>
              <w:jc w:val="center"/>
              <w:rPr>
                <w:b/>
                <w:bCs/>
                <w:color w:val="000000"/>
                <w:sz w:val="20"/>
                <w:szCs w:val="20"/>
              </w:rPr>
            </w:pPr>
            <w:r w:rsidRPr="00FD1B33">
              <w:rPr>
                <w:b/>
                <w:bCs/>
                <w:color w:val="000000"/>
                <w:sz w:val="20"/>
                <w:szCs w:val="20"/>
              </w:rPr>
              <w:t xml:space="preserve">Форма </w:t>
            </w:r>
          </w:p>
          <w:p w:rsidR="008D7F37" w:rsidRPr="00FD1B33" w:rsidRDefault="008D7F37" w:rsidP="00155AC3">
            <w:pPr>
              <w:jc w:val="center"/>
              <w:rPr>
                <w:color w:val="000000"/>
                <w:sz w:val="20"/>
                <w:szCs w:val="20"/>
              </w:rPr>
            </w:pPr>
            <w:r w:rsidRPr="00FD1B33">
              <w:rPr>
                <w:b/>
                <w:bCs/>
                <w:color w:val="000000"/>
                <w:sz w:val="20"/>
                <w:szCs w:val="20"/>
              </w:rPr>
              <w:t>предоставления</w:t>
            </w:r>
          </w:p>
        </w:tc>
      </w:tr>
      <w:tr w:rsidR="004B378B" w:rsidRPr="00FD1B33" w:rsidTr="00155AC3">
        <w:trPr>
          <w:trHeight w:val="255"/>
        </w:trPr>
        <w:tc>
          <w:tcPr>
            <w:tcW w:w="616" w:type="dxa"/>
          </w:tcPr>
          <w:p w:rsidR="004B378B" w:rsidRPr="00FD1B33" w:rsidRDefault="00783D84" w:rsidP="006562CE">
            <w:pPr>
              <w:jc w:val="both"/>
              <w:rPr>
                <w:color w:val="000000"/>
                <w:sz w:val="20"/>
                <w:szCs w:val="20"/>
              </w:rPr>
            </w:pPr>
            <w:r>
              <w:rPr>
                <w:color w:val="000000"/>
                <w:sz w:val="20"/>
                <w:szCs w:val="20"/>
              </w:rPr>
              <w:t>2</w:t>
            </w:r>
            <w:r w:rsidR="004B378B" w:rsidRPr="00FD1B33">
              <w:rPr>
                <w:color w:val="000000"/>
                <w:sz w:val="20"/>
                <w:szCs w:val="20"/>
              </w:rPr>
              <w:t>.1</w:t>
            </w:r>
          </w:p>
        </w:tc>
        <w:tc>
          <w:tcPr>
            <w:tcW w:w="6416" w:type="dxa"/>
          </w:tcPr>
          <w:p w:rsidR="004B378B" w:rsidRPr="00FD1B33" w:rsidRDefault="004B378B" w:rsidP="006562CE">
            <w:pPr>
              <w:ind w:left="-117"/>
              <w:jc w:val="both"/>
              <w:rPr>
                <w:color w:val="000000"/>
                <w:sz w:val="20"/>
                <w:szCs w:val="20"/>
              </w:rPr>
            </w:pPr>
            <w:r w:rsidRPr="00FD1B33">
              <w:rPr>
                <w:color w:val="000000"/>
                <w:sz w:val="20"/>
                <w:szCs w:val="20"/>
              </w:rPr>
              <w:t xml:space="preserve"> </w:t>
            </w:r>
            <w:r w:rsidRPr="00FD1B33">
              <w:rPr>
                <w:b/>
                <w:color w:val="000000"/>
                <w:sz w:val="20"/>
                <w:szCs w:val="20"/>
              </w:rPr>
              <w:t>Свидетельство о постановке на учет в налоговом органе</w:t>
            </w:r>
            <w:r w:rsidRPr="00FD1B33">
              <w:rPr>
                <w:color w:val="000000"/>
                <w:sz w:val="20"/>
                <w:szCs w:val="20"/>
              </w:rPr>
              <w:t xml:space="preserve"> (ИНН) по месту жительства на территории Российской Федерации.</w:t>
            </w:r>
          </w:p>
          <w:p w:rsidR="004B378B" w:rsidRPr="00FD1B33" w:rsidRDefault="004B378B" w:rsidP="006562CE">
            <w:pPr>
              <w:pStyle w:val="3"/>
              <w:numPr>
                <w:ilvl w:val="12"/>
                <w:numId w:val="0"/>
              </w:numPr>
              <w:jc w:val="both"/>
              <w:rPr>
                <w:color w:val="000000"/>
                <w:sz w:val="20"/>
                <w:szCs w:val="20"/>
                <w:lang w:eastAsia="en-US"/>
              </w:rPr>
            </w:pPr>
          </w:p>
        </w:tc>
        <w:tc>
          <w:tcPr>
            <w:tcW w:w="2891" w:type="dxa"/>
          </w:tcPr>
          <w:p w:rsidR="004B378B" w:rsidRPr="00FD1B33" w:rsidRDefault="004B378B" w:rsidP="006562CE">
            <w:pPr>
              <w:pStyle w:val="a5"/>
              <w:spacing w:beforeAutospacing="0" w:after="0" w:line="276" w:lineRule="auto"/>
              <w:ind w:left="-108"/>
              <w:jc w:val="center"/>
              <w:rPr>
                <w:color w:val="000000"/>
                <w:sz w:val="20"/>
                <w:szCs w:val="20"/>
              </w:rPr>
            </w:pPr>
            <w:r w:rsidRPr="00FD1B33">
              <w:rPr>
                <w:color w:val="000000"/>
                <w:sz w:val="20"/>
                <w:szCs w:val="20"/>
              </w:rPr>
              <w:t>Оригинал/ Копия, заверенная ИП/главой КФХ</w:t>
            </w:r>
          </w:p>
        </w:tc>
      </w:tr>
      <w:tr w:rsidR="004B378B" w:rsidRPr="00FD1B33" w:rsidTr="00155AC3">
        <w:trPr>
          <w:trHeight w:val="255"/>
        </w:trPr>
        <w:tc>
          <w:tcPr>
            <w:tcW w:w="616" w:type="dxa"/>
          </w:tcPr>
          <w:p w:rsidR="004B378B" w:rsidRPr="00FD1B33" w:rsidRDefault="00783D84" w:rsidP="00155AC3">
            <w:pPr>
              <w:jc w:val="both"/>
              <w:rPr>
                <w:color w:val="000000"/>
                <w:sz w:val="20"/>
                <w:szCs w:val="20"/>
              </w:rPr>
            </w:pPr>
            <w:r>
              <w:rPr>
                <w:color w:val="000000"/>
                <w:sz w:val="20"/>
                <w:szCs w:val="20"/>
              </w:rPr>
              <w:t>2</w:t>
            </w:r>
            <w:r w:rsidR="004B378B" w:rsidRPr="00FD1B33">
              <w:rPr>
                <w:color w:val="000000"/>
                <w:sz w:val="20"/>
                <w:szCs w:val="20"/>
              </w:rPr>
              <w:t>.2</w:t>
            </w:r>
          </w:p>
        </w:tc>
        <w:tc>
          <w:tcPr>
            <w:tcW w:w="6416" w:type="dxa"/>
          </w:tcPr>
          <w:p w:rsidR="004B378B" w:rsidRPr="00FD1B33" w:rsidRDefault="004B378B" w:rsidP="00155AC3">
            <w:pPr>
              <w:ind w:left="-117"/>
              <w:jc w:val="both"/>
              <w:rPr>
                <w:color w:val="000000"/>
                <w:sz w:val="20"/>
                <w:szCs w:val="20"/>
              </w:rPr>
            </w:pPr>
            <w:r w:rsidRPr="00FD1B33">
              <w:rPr>
                <w:color w:val="000000"/>
                <w:sz w:val="20"/>
                <w:szCs w:val="20"/>
              </w:rPr>
              <w:t xml:space="preserve"> </w:t>
            </w:r>
            <w:r w:rsidRPr="00FD1B33">
              <w:rPr>
                <w:b/>
                <w:color w:val="000000"/>
                <w:sz w:val="20"/>
                <w:szCs w:val="20"/>
              </w:rPr>
              <w:t>Свидетельство о государственной регистрации физического лица в качестве индивидуального предпринимателя</w:t>
            </w:r>
            <w:r w:rsidRPr="00FD1B33">
              <w:rPr>
                <w:color w:val="000000"/>
                <w:sz w:val="20"/>
                <w:szCs w:val="20"/>
              </w:rPr>
              <w:t xml:space="preserve"> (главы КФХ).</w:t>
            </w:r>
          </w:p>
          <w:p w:rsidR="004B378B" w:rsidRPr="00FD1B33" w:rsidRDefault="004B378B" w:rsidP="00155AC3">
            <w:pPr>
              <w:ind w:left="-117"/>
              <w:jc w:val="both"/>
              <w:rPr>
                <w:color w:val="000000"/>
                <w:sz w:val="20"/>
                <w:szCs w:val="20"/>
                <w:lang w:eastAsia="en-US"/>
              </w:rPr>
            </w:pPr>
          </w:p>
        </w:tc>
        <w:tc>
          <w:tcPr>
            <w:tcW w:w="2891" w:type="dxa"/>
          </w:tcPr>
          <w:p w:rsidR="004B378B" w:rsidRPr="00FD1B33" w:rsidRDefault="004B378B" w:rsidP="00155AC3">
            <w:pPr>
              <w:pStyle w:val="a5"/>
              <w:spacing w:after="0" w:line="276" w:lineRule="auto"/>
              <w:jc w:val="center"/>
              <w:rPr>
                <w:color w:val="000000"/>
                <w:sz w:val="20"/>
                <w:szCs w:val="20"/>
              </w:rPr>
            </w:pPr>
            <w:r w:rsidRPr="00FD1B33">
              <w:rPr>
                <w:color w:val="000000"/>
                <w:sz w:val="20"/>
                <w:szCs w:val="20"/>
              </w:rPr>
              <w:t>Оригинал/ Копия, заверенная ИП/главой КФХ</w:t>
            </w:r>
          </w:p>
        </w:tc>
      </w:tr>
      <w:tr w:rsidR="004B378B" w:rsidRPr="00FD1B33" w:rsidTr="00155AC3">
        <w:trPr>
          <w:trHeight w:val="195"/>
        </w:trPr>
        <w:tc>
          <w:tcPr>
            <w:tcW w:w="616" w:type="dxa"/>
          </w:tcPr>
          <w:p w:rsidR="004B378B" w:rsidRPr="00FD1B33" w:rsidRDefault="00783D84" w:rsidP="00155AC3">
            <w:pPr>
              <w:jc w:val="both"/>
              <w:rPr>
                <w:color w:val="000000"/>
                <w:sz w:val="20"/>
                <w:szCs w:val="20"/>
              </w:rPr>
            </w:pPr>
            <w:r>
              <w:rPr>
                <w:color w:val="000000"/>
                <w:sz w:val="20"/>
                <w:szCs w:val="20"/>
              </w:rPr>
              <w:t>2</w:t>
            </w:r>
            <w:r w:rsidR="004B378B" w:rsidRPr="00FD1B33">
              <w:rPr>
                <w:color w:val="000000"/>
                <w:sz w:val="20"/>
                <w:szCs w:val="20"/>
              </w:rPr>
              <w:t>.3</w:t>
            </w:r>
          </w:p>
        </w:tc>
        <w:tc>
          <w:tcPr>
            <w:tcW w:w="6416" w:type="dxa"/>
          </w:tcPr>
          <w:p w:rsidR="004B378B" w:rsidRPr="00FD1B33" w:rsidRDefault="004B378B" w:rsidP="00155AC3">
            <w:pPr>
              <w:ind w:left="-117"/>
              <w:jc w:val="both"/>
              <w:rPr>
                <w:color w:val="000000"/>
                <w:sz w:val="20"/>
                <w:szCs w:val="20"/>
              </w:rPr>
            </w:pPr>
            <w:r w:rsidRPr="00FD1B33">
              <w:rPr>
                <w:color w:val="000000"/>
                <w:sz w:val="20"/>
                <w:szCs w:val="20"/>
              </w:rPr>
              <w:t xml:space="preserve"> </w:t>
            </w:r>
            <w:r w:rsidRPr="00FD1B33">
              <w:rPr>
                <w:b/>
                <w:color w:val="000000"/>
                <w:sz w:val="20"/>
                <w:szCs w:val="20"/>
              </w:rPr>
              <w:t xml:space="preserve">Паспорт </w:t>
            </w:r>
            <w:r w:rsidRPr="00FD1B33">
              <w:rPr>
                <w:color w:val="000000"/>
                <w:sz w:val="20"/>
                <w:szCs w:val="20"/>
              </w:rPr>
              <w:t>гражданина Российской Федерации, удостоверяющий личность индивидуального предпринимателя (главы КФХ).</w:t>
            </w:r>
          </w:p>
          <w:p w:rsidR="004B378B" w:rsidRPr="00FD1B33" w:rsidRDefault="004B378B" w:rsidP="00155AC3">
            <w:pPr>
              <w:pStyle w:val="3"/>
              <w:numPr>
                <w:ilvl w:val="12"/>
                <w:numId w:val="0"/>
              </w:numPr>
              <w:jc w:val="both"/>
              <w:rPr>
                <w:color w:val="000000"/>
                <w:sz w:val="20"/>
                <w:szCs w:val="20"/>
                <w:lang w:eastAsia="en-US"/>
              </w:rPr>
            </w:pPr>
          </w:p>
        </w:tc>
        <w:tc>
          <w:tcPr>
            <w:tcW w:w="2891" w:type="dxa"/>
          </w:tcPr>
          <w:p w:rsidR="004B378B" w:rsidRPr="00FD1B33" w:rsidRDefault="004B378B" w:rsidP="00155AC3">
            <w:pPr>
              <w:pStyle w:val="a5"/>
              <w:spacing w:after="0" w:line="276" w:lineRule="auto"/>
              <w:jc w:val="center"/>
              <w:rPr>
                <w:color w:val="000000"/>
                <w:sz w:val="20"/>
                <w:szCs w:val="20"/>
              </w:rPr>
            </w:pPr>
            <w:r w:rsidRPr="00FD1B33">
              <w:rPr>
                <w:color w:val="000000"/>
                <w:sz w:val="20"/>
                <w:szCs w:val="20"/>
              </w:rPr>
              <w:t>Оригинал</w:t>
            </w:r>
          </w:p>
        </w:tc>
      </w:tr>
      <w:tr w:rsidR="004B378B" w:rsidRPr="00FD1B33" w:rsidTr="00155AC3">
        <w:trPr>
          <w:trHeight w:val="195"/>
        </w:trPr>
        <w:tc>
          <w:tcPr>
            <w:tcW w:w="616" w:type="dxa"/>
          </w:tcPr>
          <w:p w:rsidR="004B378B" w:rsidRPr="00FD1B33" w:rsidRDefault="00783D84" w:rsidP="00155AC3">
            <w:pPr>
              <w:jc w:val="both"/>
              <w:rPr>
                <w:color w:val="000000"/>
                <w:sz w:val="20"/>
                <w:szCs w:val="20"/>
              </w:rPr>
            </w:pPr>
            <w:r>
              <w:rPr>
                <w:color w:val="000000"/>
                <w:sz w:val="20"/>
                <w:szCs w:val="20"/>
              </w:rPr>
              <w:t>2</w:t>
            </w:r>
            <w:r w:rsidR="004B378B" w:rsidRPr="00FD1B33">
              <w:rPr>
                <w:color w:val="000000"/>
                <w:sz w:val="20"/>
                <w:szCs w:val="20"/>
              </w:rPr>
              <w:t>.4.</w:t>
            </w:r>
          </w:p>
        </w:tc>
        <w:tc>
          <w:tcPr>
            <w:tcW w:w="6416" w:type="dxa"/>
          </w:tcPr>
          <w:p w:rsidR="004B378B" w:rsidRPr="00FD1B33" w:rsidRDefault="004B378B" w:rsidP="00155AC3">
            <w:pPr>
              <w:pStyle w:val="3"/>
              <w:numPr>
                <w:ilvl w:val="12"/>
                <w:numId w:val="0"/>
              </w:numPr>
              <w:jc w:val="both"/>
              <w:rPr>
                <w:color w:val="000000"/>
                <w:sz w:val="20"/>
                <w:szCs w:val="20"/>
              </w:rPr>
            </w:pPr>
            <w:r w:rsidRPr="00FD1B33">
              <w:rPr>
                <w:color w:val="000000"/>
                <w:sz w:val="20"/>
                <w:szCs w:val="20"/>
                <w:lang w:eastAsia="en-US"/>
              </w:rPr>
              <w:t>Решение на занятие отдельными видами деятельности (лицензия)</w:t>
            </w:r>
            <w:r w:rsidRPr="00FD1B33">
              <w:rPr>
                <w:rStyle w:val="a6"/>
                <w:color w:val="000000"/>
                <w:sz w:val="20"/>
                <w:szCs w:val="20"/>
                <w:lang w:eastAsia="en-US"/>
              </w:rPr>
              <w:footnoteReference w:id="1"/>
            </w:r>
          </w:p>
        </w:tc>
        <w:tc>
          <w:tcPr>
            <w:tcW w:w="2891" w:type="dxa"/>
          </w:tcPr>
          <w:p w:rsidR="004B378B" w:rsidRPr="00FD1B33" w:rsidRDefault="004B378B" w:rsidP="00155AC3">
            <w:pPr>
              <w:pStyle w:val="a5"/>
              <w:spacing w:after="0" w:line="276" w:lineRule="auto"/>
              <w:jc w:val="center"/>
              <w:rPr>
                <w:color w:val="000000"/>
                <w:sz w:val="20"/>
                <w:szCs w:val="20"/>
              </w:rPr>
            </w:pPr>
            <w:r w:rsidRPr="00FD1B33">
              <w:rPr>
                <w:color w:val="000000"/>
                <w:sz w:val="20"/>
                <w:szCs w:val="20"/>
              </w:rPr>
              <w:t>Оригинал/ Копия, заверенная ИП/главой КФХ</w:t>
            </w:r>
          </w:p>
        </w:tc>
      </w:tr>
      <w:tr w:rsidR="004B378B" w:rsidRPr="00FD1B33" w:rsidTr="00155AC3">
        <w:trPr>
          <w:trHeight w:val="195"/>
        </w:trPr>
        <w:tc>
          <w:tcPr>
            <w:tcW w:w="616" w:type="dxa"/>
          </w:tcPr>
          <w:p w:rsidR="004B378B" w:rsidRPr="00FD1B33" w:rsidRDefault="00783D84" w:rsidP="00155AC3">
            <w:pPr>
              <w:jc w:val="both"/>
              <w:rPr>
                <w:color w:val="000000"/>
                <w:sz w:val="20"/>
                <w:szCs w:val="20"/>
              </w:rPr>
            </w:pPr>
            <w:r>
              <w:rPr>
                <w:color w:val="000000"/>
                <w:sz w:val="20"/>
                <w:szCs w:val="20"/>
              </w:rPr>
              <w:t>2</w:t>
            </w:r>
            <w:r w:rsidR="004B378B" w:rsidRPr="00FD1B33">
              <w:rPr>
                <w:color w:val="000000"/>
                <w:sz w:val="20"/>
                <w:szCs w:val="20"/>
              </w:rPr>
              <w:t>.5.</w:t>
            </w:r>
          </w:p>
        </w:tc>
        <w:tc>
          <w:tcPr>
            <w:tcW w:w="6416" w:type="dxa"/>
          </w:tcPr>
          <w:p w:rsidR="00FD1B33" w:rsidRPr="00FD1B33" w:rsidRDefault="004B378B" w:rsidP="00FD1B33">
            <w:pPr>
              <w:pStyle w:val="3"/>
              <w:numPr>
                <w:ilvl w:val="12"/>
                <w:numId w:val="0"/>
              </w:numPr>
              <w:spacing w:after="0"/>
              <w:jc w:val="both"/>
              <w:rPr>
                <w:color w:val="000000"/>
                <w:sz w:val="20"/>
                <w:szCs w:val="20"/>
                <w:lang w:eastAsia="en-US"/>
              </w:rPr>
            </w:pPr>
            <w:r w:rsidRPr="00FD1B33">
              <w:rPr>
                <w:color w:val="000000"/>
                <w:sz w:val="20"/>
                <w:szCs w:val="20"/>
                <w:lang w:eastAsia="en-US"/>
              </w:rPr>
              <w:t xml:space="preserve">Страховое свидетельство обязательного пенсионного страхования </w:t>
            </w:r>
          </w:p>
          <w:p w:rsidR="004B378B" w:rsidRPr="00FD1B33" w:rsidRDefault="004B378B" w:rsidP="00FD1B33">
            <w:pPr>
              <w:pStyle w:val="3"/>
              <w:numPr>
                <w:ilvl w:val="12"/>
                <w:numId w:val="0"/>
              </w:numPr>
              <w:spacing w:after="0"/>
              <w:jc w:val="both"/>
              <w:rPr>
                <w:color w:val="000000"/>
                <w:sz w:val="20"/>
                <w:szCs w:val="20"/>
                <w:lang w:eastAsia="en-US"/>
              </w:rPr>
            </w:pPr>
            <w:r w:rsidRPr="00FD1B33">
              <w:rPr>
                <w:color w:val="000000"/>
                <w:sz w:val="20"/>
                <w:szCs w:val="20"/>
                <w:lang w:eastAsia="en-US"/>
              </w:rPr>
              <w:t xml:space="preserve">(при наличии, </w:t>
            </w:r>
            <w:r w:rsidRPr="00FD1B33">
              <w:rPr>
                <w:b/>
                <w:color w:val="000000"/>
                <w:sz w:val="20"/>
                <w:szCs w:val="20"/>
                <w:lang w:eastAsia="en-US"/>
              </w:rPr>
              <w:t>по запросу Агентства</w:t>
            </w:r>
            <w:r w:rsidRPr="00FD1B33">
              <w:rPr>
                <w:color w:val="000000"/>
                <w:sz w:val="20"/>
                <w:szCs w:val="20"/>
                <w:lang w:eastAsia="en-US"/>
              </w:rPr>
              <w:t>)</w:t>
            </w:r>
          </w:p>
        </w:tc>
        <w:tc>
          <w:tcPr>
            <w:tcW w:w="2891" w:type="dxa"/>
          </w:tcPr>
          <w:p w:rsidR="004B378B" w:rsidRPr="00FD1B33" w:rsidRDefault="004B378B" w:rsidP="00155AC3">
            <w:pPr>
              <w:pStyle w:val="a5"/>
              <w:spacing w:after="0" w:line="276" w:lineRule="auto"/>
              <w:jc w:val="center"/>
              <w:rPr>
                <w:color w:val="000000"/>
                <w:sz w:val="20"/>
                <w:szCs w:val="20"/>
              </w:rPr>
            </w:pPr>
            <w:r w:rsidRPr="00FD1B33">
              <w:rPr>
                <w:color w:val="000000"/>
                <w:sz w:val="20"/>
                <w:szCs w:val="20"/>
              </w:rPr>
              <w:t>Оригинал/ Копия, заверенная ИП/главой КФХ</w:t>
            </w:r>
          </w:p>
        </w:tc>
      </w:tr>
      <w:tr w:rsidR="004B378B" w:rsidRPr="00FD1B33" w:rsidTr="00155AC3">
        <w:trPr>
          <w:trHeight w:val="195"/>
        </w:trPr>
        <w:tc>
          <w:tcPr>
            <w:tcW w:w="616" w:type="dxa"/>
          </w:tcPr>
          <w:p w:rsidR="004B378B" w:rsidRPr="00FD1B33" w:rsidRDefault="00783D84" w:rsidP="00155AC3">
            <w:pPr>
              <w:jc w:val="both"/>
              <w:rPr>
                <w:color w:val="000000"/>
                <w:sz w:val="20"/>
                <w:szCs w:val="20"/>
              </w:rPr>
            </w:pPr>
            <w:r>
              <w:rPr>
                <w:color w:val="000000"/>
                <w:sz w:val="20"/>
                <w:szCs w:val="20"/>
              </w:rPr>
              <w:t>2</w:t>
            </w:r>
            <w:r w:rsidR="00FD1B33" w:rsidRPr="00FD1B33">
              <w:rPr>
                <w:color w:val="000000"/>
                <w:sz w:val="20"/>
                <w:szCs w:val="20"/>
              </w:rPr>
              <w:t>.6</w:t>
            </w:r>
          </w:p>
        </w:tc>
        <w:tc>
          <w:tcPr>
            <w:tcW w:w="6416" w:type="dxa"/>
          </w:tcPr>
          <w:p w:rsidR="004B378B" w:rsidRPr="00FD1B33" w:rsidRDefault="004B378B" w:rsidP="006562CE">
            <w:pPr>
              <w:jc w:val="both"/>
              <w:rPr>
                <w:color w:val="000000"/>
                <w:sz w:val="20"/>
                <w:szCs w:val="20"/>
              </w:rPr>
            </w:pPr>
            <w:r w:rsidRPr="00FD1B33">
              <w:rPr>
                <w:b/>
                <w:color w:val="000000"/>
                <w:sz w:val="20"/>
                <w:szCs w:val="20"/>
              </w:rPr>
              <w:t>Правоустанавливающие документы, подтверждающие местонахождение организации</w:t>
            </w:r>
            <w:r w:rsidRPr="00FD1B33">
              <w:rPr>
                <w:color w:val="000000"/>
                <w:sz w:val="20"/>
                <w:szCs w:val="20"/>
              </w:rPr>
              <w:t>, обратившейся за получением займа (ее постоянно действующего исполнительного органа), заверенные руководителем организации с указанием Ф.И.О., должности и печатью организации. (Например: договор аренды, свидетельство о государственной регистрации права на собственность, выписка из ЕГРН  и пр.)</w:t>
            </w:r>
          </w:p>
        </w:tc>
        <w:tc>
          <w:tcPr>
            <w:tcW w:w="2891" w:type="dxa"/>
          </w:tcPr>
          <w:p w:rsidR="004B378B" w:rsidRPr="00FD1B33" w:rsidRDefault="004B378B" w:rsidP="006562CE">
            <w:pPr>
              <w:snapToGrid w:val="0"/>
              <w:ind w:hanging="108"/>
              <w:jc w:val="center"/>
              <w:rPr>
                <w:color w:val="000000"/>
                <w:sz w:val="20"/>
                <w:szCs w:val="20"/>
              </w:rPr>
            </w:pPr>
            <w:r w:rsidRPr="00FD1B33">
              <w:rPr>
                <w:color w:val="000000"/>
                <w:sz w:val="20"/>
                <w:szCs w:val="20"/>
              </w:rPr>
              <w:t>Заверенная копия</w:t>
            </w:r>
          </w:p>
          <w:p w:rsidR="004B378B" w:rsidRPr="00FD1B33" w:rsidRDefault="004B378B" w:rsidP="006562CE">
            <w:pPr>
              <w:snapToGrid w:val="0"/>
              <w:ind w:hanging="108"/>
              <w:jc w:val="center"/>
              <w:rPr>
                <w:color w:val="000000"/>
                <w:sz w:val="20"/>
                <w:szCs w:val="20"/>
              </w:rPr>
            </w:pPr>
          </w:p>
        </w:tc>
      </w:tr>
      <w:tr w:rsidR="004B378B" w:rsidRPr="00FD1B33" w:rsidTr="00155AC3">
        <w:trPr>
          <w:trHeight w:val="195"/>
        </w:trPr>
        <w:tc>
          <w:tcPr>
            <w:tcW w:w="616" w:type="dxa"/>
          </w:tcPr>
          <w:p w:rsidR="004B378B" w:rsidRPr="00FD1B33" w:rsidRDefault="00783D84" w:rsidP="00155AC3">
            <w:pPr>
              <w:jc w:val="both"/>
              <w:rPr>
                <w:color w:val="000000"/>
                <w:sz w:val="20"/>
                <w:szCs w:val="20"/>
              </w:rPr>
            </w:pPr>
            <w:r>
              <w:rPr>
                <w:color w:val="000000"/>
                <w:sz w:val="20"/>
                <w:szCs w:val="20"/>
              </w:rPr>
              <w:t>2</w:t>
            </w:r>
            <w:r w:rsidR="00FD1B33" w:rsidRPr="00FD1B33">
              <w:rPr>
                <w:color w:val="000000"/>
                <w:sz w:val="20"/>
                <w:szCs w:val="20"/>
              </w:rPr>
              <w:t>.7</w:t>
            </w:r>
          </w:p>
        </w:tc>
        <w:tc>
          <w:tcPr>
            <w:tcW w:w="6416" w:type="dxa"/>
          </w:tcPr>
          <w:p w:rsidR="004B378B" w:rsidRPr="00FD1B33" w:rsidRDefault="004B378B" w:rsidP="006562CE">
            <w:pPr>
              <w:jc w:val="both"/>
              <w:rPr>
                <w:color w:val="000000"/>
                <w:sz w:val="20"/>
                <w:szCs w:val="20"/>
              </w:rPr>
            </w:pPr>
            <w:r w:rsidRPr="00FD1B33">
              <w:rPr>
                <w:b/>
                <w:color w:val="000000"/>
                <w:sz w:val="20"/>
                <w:szCs w:val="20"/>
              </w:rPr>
              <w:t>Договоры/ контракты/ соглашения с основными контрагентами организации</w:t>
            </w:r>
            <w:r w:rsidRPr="00FD1B33">
              <w:rPr>
                <w:color w:val="000000"/>
                <w:sz w:val="20"/>
                <w:szCs w:val="20"/>
              </w:rPr>
              <w:t>, обратившейся за получением займа, заверенные руководителем организации с указанием Ф.И.О., должности и печатью организации.</w:t>
            </w:r>
          </w:p>
        </w:tc>
        <w:tc>
          <w:tcPr>
            <w:tcW w:w="2891" w:type="dxa"/>
          </w:tcPr>
          <w:p w:rsidR="004B378B" w:rsidRPr="00FD1B33" w:rsidRDefault="004B378B" w:rsidP="006562CE">
            <w:pPr>
              <w:snapToGrid w:val="0"/>
              <w:ind w:hanging="108"/>
              <w:jc w:val="center"/>
              <w:rPr>
                <w:color w:val="000000"/>
                <w:sz w:val="20"/>
                <w:szCs w:val="20"/>
              </w:rPr>
            </w:pPr>
            <w:r w:rsidRPr="00FD1B33">
              <w:rPr>
                <w:color w:val="000000"/>
                <w:sz w:val="20"/>
                <w:szCs w:val="20"/>
              </w:rPr>
              <w:t>Заверенная копия</w:t>
            </w:r>
          </w:p>
          <w:p w:rsidR="004B378B" w:rsidRPr="00FD1B33" w:rsidRDefault="004B378B" w:rsidP="006562CE">
            <w:pPr>
              <w:snapToGrid w:val="0"/>
              <w:ind w:hanging="108"/>
              <w:jc w:val="center"/>
              <w:rPr>
                <w:color w:val="000000"/>
                <w:sz w:val="20"/>
                <w:szCs w:val="20"/>
              </w:rPr>
            </w:pPr>
          </w:p>
        </w:tc>
      </w:tr>
      <w:tr w:rsidR="00FD1B33" w:rsidRPr="00FD1B33" w:rsidTr="00155AC3">
        <w:trPr>
          <w:trHeight w:val="195"/>
        </w:trPr>
        <w:tc>
          <w:tcPr>
            <w:tcW w:w="616" w:type="dxa"/>
          </w:tcPr>
          <w:p w:rsidR="00FD1B33" w:rsidRPr="00FD1B33" w:rsidRDefault="00783D84" w:rsidP="00155AC3">
            <w:pPr>
              <w:jc w:val="both"/>
              <w:rPr>
                <w:color w:val="000000"/>
                <w:sz w:val="20"/>
                <w:szCs w:val="20"/>
              </w:rPr>
            </w:pPr>
            <w:r>
              <w:rPr>
                <w:color w:val="000000"/>
                <w:sz w:val="20"/>
                <w:szCs w:val="20"/>
              </w:rPr>
              <w:t>2</w:t>
            </w:r>
            <w:r w:rsidR="00FD1B33" w:rsidRPr="00FD1B33">
              <w:rPr>
                <w:color w:val="000000"/>
                <w:sz w:val="20"/>
                <w:szCs w:val="20"/>
              </w:rPr>
              <w:t>.8</w:t>
            </w:r>
          </w:p>
        </w:tc>
        <w:tc>
          <w:tcPr>
            <w:tcW w:w="6416" w:type="dxa"/>
          </w:tcPr>
          <w:p w:rsidR="00FD1B33" w:rsidRPr="00FD1B33" w:rsidRDefault="00FD1B33" w:rsidP="006562CE">
            <w:pPr>
              <w:widowControl w:val="0"/>
              <w:ind w:left="-57" w:right="-57"/>
              <w:rPr>
                <w:color w:val="000000"/>
                <w:sz w:val="20"/>
                <w:szCs w:val="20"/>
              </w:rPr>
            </w:pPr>
            <w:r w:rsidRPr="00FD1B33">
              <w:rPr>
                <w:b/>
                <w:color w:val="000000"/>
                <w:sz w:val="20"/>
                <w:szCs w:val="20"/>
              </w:rPr>
              <w:t>Сведения по форме КНД 1110018 «Сведения о среднесписочной численности работников за календарный год»</w:t>
            </w:r>
            <w:r w:rsidR="00B85C54">
              <w:rPr>
                <w:color w:val="000000"/>
                <w:sz w:val="20"/>
                <w:szCs w:val="20"/>
              </w:rPr>
              <w:t xml:space="preserve"> </w:t>
            </w:r>
            <w:r w:rsidR="00B85C54" w:rsidRPr="00A170AB">
              <w:rPr>
                <w:color w:val="000000"/>
                <w:sz w:val="20"/>
                <w:szCs w:val="20"/>
              </w:rPr>
              <w:t xml:space="preserve">(по году, предшествующему году подачи Заявления на получение </w:t>
            </w:r>
            <w:proofErr w:type="spellStart"/>
            <w:r w:rsidR="00B85C54" w:rsidRPr="00A170AB">
              <w:rPr>
                <w:color w:val="000000"/>
                <w:sz w:val="20"/>
                <w:szCs w:val="20"/>
              </w:rPr>
              <w:t>микрозайма</w:t>
            </w:r>
            <w:proofErr w:type="spellEnd"/>
            <w:r w:rsidR="00B85C54" w:rsidRPr="00A170AB">
              <w:rPr>
                <w:color w:val="000000"/>
                <w:sz w:val="20"/>
                <w:szCs w:val="20"/>
              </w:rPr>
              <w:t>)</w:t>
            </w:r>
            <w:r w:rsidR="00B85C54">
              <w:rPr>
                <w:rStyle w:val="a6"/>
                <w:color w:val="000000"/>
                <w:sz w:val="20"/>
                <w:szCs w:val="20"/>
              </w:rPr>
              <w:footnoteReference w:id="2"/>
            </w:r>
          </w:p>
        </w:tc>
        <w:tc>
          <w:tcPr>
            <w:tcW w:w="2891" w:type="dxa"/>
          </w:tcPr>
          <w:p w:rsidR="00FD1B33" w:rsidRPr="00FD1B33" w:rsidRDefault="00FD1B33" w:rsidP="006562CE">
            <w:pPr>
              <w:snapToGrid w:val="0"/>
              <w:ind w:hanging="108"/>
              <w:jc w:val="center"/>
              <w:rPr>
                <w:color w:val="000000"/>
                <w:sz w:val="20"/>
                <w:szCs w:val="20"/>
              </w:rPr>
            </w:pPr>
            <w:r w:rsidRPr="00FD1B33">
              <w:rPr>
                <w:color w:val="000000"/>
                <w:sz w:val="20"/>
                <w:szCs w:val="20"/>
              </w:rPr>
              <w:t>Заверенная копия</w:t>
            </w:r>
          </w:p>
          <w:p w:rsidR="00FD1B33" w:rsidRPr="00FD1B33" w:rsidRDefault="00FD1B33" w:rsidP="006562CE">
            <w:pPr>
              <w:snapToGrid w:val="0"/>
              <w:ind w:hanging="108"/>
              <w:jc w:val="center"/>
              <w:rPr>
                <w:color w:val="000000"/>
                <w:sz w:val="20"/>
                <w:szCs w:val="20"/>
              </w:rPr>
            </w:pPr>
          </w:p>
          <w:p w:rsidR="00FD1B33" w:rsidRPr="00FD1B33" w:rsidRDefault="00FD1B33" w:rsidP="006562CE">
            <w:pPr>
              <w:jc w:val="both"/>
              <w:rPr>
                <w:color w:val="000000"/>
                <w:sz w:val="20"/>
                <w:szCs w:val="20"/>
              </w:rPr>
            </w:pPr>
            <w:r w:rsidRPr="00FD1B33">
              <w:rPr>
                <w:color w:val="000000"/>
                <w:sz w:val="20"/>
                <w:szCs w:val="20"/>
              </w:rPr>
              <w:t>Предоставляемые сведения по форме КНД 1110018 «Сведения о среднесписочной численности работников за календарный год» должны содержать отметку ФНС о приеме сведений.</w:t>
            </w:r>
          </w:p>
          <w:p w:rsidR="00FD1B33" w:rsidRPr="00FD1B33" w:rsidRDefault="00FD1B33" w:rsidP="006562CE">
            <w:pPr>
              <w:jc w:val="both"/>
              <w:rPr>
                <w:color w:val="000000"/>
                <w:sz w:val="20"/>
                <w:szCs w:val="20"/>
              </w:rPr>
            </w:pPr>
            <w:r w:rsidRPr="00FD1B33">
              <w:rPr>
                <w:color w:val="000000"/>
                <w:sz w:val="20"/>
                <w:szCs w:val="20"/>
              </w:rPr>
              <w:t>Допускается предоставление сведений созданных в электронном виде с использованием электронной подписи уполномоченного лица ФНС.</w:t>
            </w:r>
          </w:p>
          <w:p w:rsidR="00FD1B33" w:rsidRPr="00FD1B33" w:rsidRDefault="00FD1B33" w:rsidP="006562CE">
            <w:pPr>
              <w:snapToGrid w:val="0"/>
              <w:ind w:hanging="108"/>
              <w:jc w:val="center"/>
              <w:rPr>
                <w:color w:val="000000"/>
                <w:sz w:val="20"/>
                <w:szCs w:val="20"/>
              </w:rPr>
            </w:pPr>
          </w:p>
        </w:tc>
      </w:tr>
      <w:tr w:rsidR="00B85C54" w:rsidRPr="00FD1B33" w:rsidTr="00155AC3">
        <w:trPr>
          <w:trHeight w:val="195"/>
        </w:trPr>
        <w:tc>
          <w:tcPr>
            <w:tcW w:w="616" w:type="dxa"/>
          </w:tcPr>
          <w:p w:rsidR="00B85C54" w:rsidRDefault="00B85C54" w:rsidP="00155AC3">
            <w:pPr>
              <w:jc w:val="both"/>
              <w:rPr>
                <w:color w:val="000000"/>
                <w:sz w:val="20"/>
                <w:szCs w:val="20"/>
              </w:rPr>
            </w:pPr>
            <w:r>
              <w:rPr>
                <w:color w:val="000000"/>
                <w:sz w:val="20"/>
                <w:szCs w:val="20"/>
              </w:rPr>
              <w:t>2.9</w:t>
            </w:r>
          </w:p>
        </w:tc>
        <w:tc>
          <w:tcPr>
            <w:tcW w:w="6416" w:type="dxa"/>
          </w:tcPr>
          <w:p w:rsidR="00B85C54" w:rsidRPr="00FD1B33" w:rsidRDefault="00B85C54" w:rsidP="006562CE">
            <w:pPr>
              <w:widowControl w:val="0"/>
              <w:ind w:left="-57" w:right="-57"/>
              <w:rPr>
                <w:b/>
                <w:color w:val="000000"/>
                <w:sz w:val="20"/>
                <w:szCs w:val="20"/>
              </w:rPr>
            </w:pPr>
            <w:r w:rsidRPr="00B85C54">
              <w:rPr>
                <w:b/>
                <w:color w:val="000000"/>
                <w:sz w:val="20"/>
                <w:szCs w:val="20"/>
              </w:rPr>
              <w:t>Штатное расписание</w:t>
            </w:r>
            <w:r w:rsidRPr="00A170AB">
              <w:rPr>
                <w:color w:val="000000"/>
                <w:sz w:val="20"/>
                <w:szCs w:val="20"/>
              </w:rPr>
              <w:t xml:space="preserve">, действующее у Заемщика на момент подачи Заявления на получение </w:t>
            </w:r>
            <w:proofErr w:type="spellStart"/>
            <w:r w:rsidRPr="00A170AB">
              <w:rPr>
                <w:color w:val="000000"/>
                <w:sz w:val="20"/>
                <w:szCs w:val="20"/>
              </w:rPr>
              <w:t>микрозайма</w:t>
            </w:r>
            <w:proofErr w:type="spellEnd"/>
            <w:r>
              <w:rPr>
                <w:color w:val="000000"/>
                <w:sz w:val="20"/>
                <w:szCs w:val="20"/>
              </w:rPr>
              <w:t xml:space="preserve"> (при отсутствии штата – письмо о причинах такого отсутствия)</w:t>
            </w:r>
          </w:p>
        </w:tc>
        <w:tc>
          <w:tcPr>
            <w:tcW w:w="2891" w:type="dxa"/>
          </w:tcPr>
          <w:p w:rsidR="00B85C54" w:rsidRPr="00FD1B33" w:rsidRDefault="00B85C54" w:rsidP="006562CE">
            <w:pPr>
              <w:snapToGrid w:val="0"/>
              <w:ind w:hanging="108"/>
              <w:jc w:val="center"/>
              <w:rPr>
                <w:color w:val="000000"/>
                <w:sz w:val="20"/>
                <w:szCs w:val="20"/>
              </w:rPr>
            </w:pPr>
            <w:r>
              <w:rPr>
                <w:color w:val="000000"/>
                <w:sz w:val="20"/>
                <w:szCs w:val="20"/>
              </w:rPr>
              <w:t>Заверенная копия</w:t>
            </w:r>
          </w:p>
        </w:tc>
      </w:tr>
    </w:tbl>
    <w:p w:rsidR="008D7F37" w:rsidRPr="00FD1B33" w:rsidRDefault="008D7F37" w:rsidP="008D7F37">
      <w:pPr>
        <w:tabs>
          <w:tab w:val="left" w:pos="779"/>
          <w:tab w:val="left" w:pos="6588"/>
          <w:tab w:val="left" w:pos="8928"/>
        </w:tabs>
        <w:rPr>
          <w:b/>
          <w:bCs/>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
        <w:gridCol w:w="4487"/>
        <w:gridCol w:w="4820"/>
      </w:tblGrid>
      <w:tr w:rsidR="008D7F37" w:rsidRPr="00FD1B33" w:rsidTr="00FD1B33">
        <w:tc>
          <w:tcPr>
            <w:tcW w:w="616" w:type="dxa"/>
            <w:shd w:val="clear" w:color="auto" w:fill="D9D9D9" w:themeFill="background1" w:themeFillShade="D9"/>
          </w:tcPr>
          <w:p w:rsidR="008D7F37" w:rsidRPr="00FD1B33" w:rsidRDefault="00783D84" w:rsidP="00155AC3">
            <w:pPr>
              <w:jc w:val="center"/>
              <w:rPr>
                <w:b/>
                <w:bCs/>
                <w:color w:val="000000"/>
                <w:sz w:val="20"/>
                <w:szCs w:val="20"/>
              </w:rPr>
            </w:pPr>
            <w:r>
              <w:rPr>
                <w:b/>
                <w:bCs/>
                <w:color w:val="000000"/>
                <w:sz w:val="20"/>
                <w:szCs w:val="20"/>
              </w:rPr>
              <w:t>№3</w:t>
            </w:r>
          </w:p>
        </w:tc>
        <w:tc>
          <w:tcPr>
            <w:tcW w:w="4487" w:type="dxa"/>
            <w:shd w:val="clear" w:color="auto" w:fill="D9D9D9" w:themeFill="background1" w:themeFillShade="D9"/>
          </w:tcPr>
          <w:p w:rsidR="008D7F37" w:rsidRPr="00FD1B33" w:rsidRDefault="008D7F37" w:rsidP="00155AC3">
            <w:pPr>
              <w:jc w:val="center"/>
              <w:rPr>
                <w:b/>
                <w:bCs/>
                <w:color w:val="000000"/>
                <w:sz w:val="20"/>
                <w:szCs w:val="20"/>
              </w:rPr>
            </w:pPr>
            <w:r w:rsidRPr="00FD1B33">
              <w:rPr>
                <w:b/>
                <w:bCs/>
                <w:color w:val="000000"/>
                <w:sz w:val="20"/>
                <w:szCs w:val="20"/>
              </w:rPr>
              <w:t>ФИНАНСОВЫЕ ДОКУМЕНТЫ:</w:t>
            </w:r>
          </w:p>
        </w:tc>
        <w:tc>
          <w:tcPr>
            <w:tcW w:w="4820" w:type="dxa"/>
            <w:shd w:val="clear" w:color="auto" w:fill="D9D9D9" w:themeFill="background1" w:themeFillShade="D9"/>
          </w:tcPr>
          <w:p w:rsidR="008D7F37" w:rsidRPr="00FD1B33" w:rsidRDefault="008D7F37" w:rsidP="00155AC3">
            <w:pPr>
              <w:jc w:val="center"/>
              <w:rPr>
                <w:b/>
                <w:bCs/>
                <w:color w:val="000000"/>
                <w:sz w:val="20"/>
                <w:szCs w:val="20"/>
              </w:rPr>
            </w:pPr>
            <w:r w:rsidRPr="00FD1B33">
              <w:rPr>
                <w:b/>
                <w:bCs/>
                <w:color w:val="000000"/>
                <w:sz w:val="20"/>
                <w:szCs w:val="20"/>
              </w:rPr>
              <w:t xml:space="preserve">Форма </w:t>
            </w:r>
          </w:p>
          <w:p w:rsidR="008D7F37" w:rsidRPr="00FD1B33" w:rsidRDefault="008D7F37" w:rsidP="00155AC3">
            <w:pPr>
              <w:tabs>
                <w:tab w:val="left" w:pos="779"/>
                <w:tab w:val="left" w:pos="6588"/>
                <w:tab w:val="left" w:pos="8928"/>
              </w:tabs>
              <w:jc w:val="center"/>
              <w:rPr>
                <w:b/>
                <w:bCs/>
                <w:color w:val="000000"/>
                <w:sz w:val="20"/>
                <w:szCs w:val="20"/>
              </w:rPr>
            </w:pPr>
            <w:r w:rsidRPr="00FD1B33">
              <w:rPr>
                <w:b/>
                <w:bCs/>
                <w:color w:val="000000"/>
                <w:sz w:val="20"/>
                <w:szCs w:val="20"/>
              </w:rPr>
              <w:t>предоставления:</w:t>
            </w:r>
          </w:p>
        </w:tc>
      </w:tr>
      <w:tr w:rsidR="008D7F37" w:rsidRPr="00FD1B33" w:rsidTr="00155AC3">
        <w:tc>
          <w:tcPr>
            <w:tcW w:w="616" w:type="dxa"/>
          </w:tcPr>
          <w:p w:rsidR="008D7F37" w:rsidRPr="00FD1B33" w:rsidRDefault="00783D84" w:rsidP="00155AC3">
            <w:pPr>
              <w:tabs>
                <w:tab w:val="left" w:pos="779"/>
                <w:tab w:val="left" w:pos="6588"/>
                <w:tab w:val="left" w:pos="8928"/>
              </w:tabs>
              <w:rPr>
                <w:color w:val="000000"/>
                <w:sz w:val="20"/>
                <w:szCs w:val="20"/>
              </w:rPr>
            </w:pPr>
            <w:r>
              <w:rPr>
                <w:color w:val="000000"/>
                <w:sz w:val="20"/>
                <w:szCs w:val="20"/>
              </w:rPr>
              <w:t>3</w:t>
            </w:r>
            <w:r w:rsidR="008D7F37" w:rsidRPr="00FD1B33">
              <w:rPr>
                <w:color w:val="000000"/>
                <w:sz w:val="20"/>
                <w:szCs w:val="20"/>
              </w:rPr>
              <w:t>.1.</w:t>
            </w:r>
          </w:p>
        </w:tc>
        <w:tc>
          <w:tcPr>
            <w:tcW w:w="4487" w:type="dxa"/>
          </w:tcPr>
          <w:p w:rsidR="008D7F37" w:rsidRPr="00FD1B33" w:rsidRDefault="008D7F37" w:rsidP="00155AC3">
            <w:pPr>
              <w:pStyle w:val="31"/>
              <w:widowControl/>
              <w:shd w:val="clear" w:color="auto" w:fill="auto"/>
              <w:tabs>
                <w:tab w:val="left" w:pos="360"/>
              </w:tabs>
              <w:autoSpaceDE/>
              <w:autoSpaceDN w:val="0"/>
              <w:snapToGrid w:val="0"/>
              <w:spacing w:line="240" w:lineRule="auto"/>
              <w:rPr>
                <w:rFonts w:ascii="Times New Roman" w:hAnsi="Times New Roman" w:cs="Times New Roman"/>
                <w:sz w:val="20"/>
                <w:szCs w:val="20"/>
              </w:rPr>
            </w:pPr>
            <w:r w:rsidRPr="00FD1B33">
              <w:rPr>
                <w:rFonts w:ascii="Times New Roman" w:hAnsi="Times New Roman" w:cs="Times New Roman"/>
                <w:sz w:val="20"/>
                <w:szCs w:val="20"/>
              </w:rPr>
              <w:t xml:space="preserve">Копии </w:t>
            </w:r>
            <w:r w:rsidRPr="0072214B">
              <w:rPr>
                <w:rFonts w:ascii="Times New Roman" w:hAnsi="Times New Roman" w:cs="Times New Roman"/>
                <w:b/>
                <w:sz w:val="20"/>
                <w:szCs w:val="20"/>
              </w:rPr>
              <w:t>налоговой декларации</w:t>
            </w:r>
            <w:r w:rsidRPr="00FD1B33">
              <w:rPr>
                <w:rFonts w:ascii="Times New Roman" w:hAnsi="Times New Roman" w:cs="Times New Roman"/>
                <w:sz w:val="20"/>
                <w:szCs w:val="20"/>
              </w:rPr>
              <w:t xml:space="preserve"> за последний отчетный период до даты обращения за получением займа</w:t>
            </w:r>
          </w:p>
        </w:tc>
        <w:tc>
          <w:tcPr>
            <w:tcW w:w="4820" w:type="dxa"/>
          </w:tcPr>
          <w:p w:rsidR="008D7F37" w:rsidRPr="00FD1B33" w:rsidRDefault="008D7F37" w:rsidP="00155AC3">
            <w:pPr>
              <w:snapToGrid w:val="0"/>
              <w:jc w:val="both"/>
              <w:rPr>
                <w:color w:val="000000"/>
                <w:sz w:val="20"/>
                <w:szCs w:val="20"/>
              </w:rPr>
            </w:pPr>
            <w:r w:rsidRPr="00FD1B33">
              <w:rPr>
                <w:color w:val="000000"/>
                <w:sz w:val="20"/>
                <w:szCs w:val="20"/>
              </w:rPr>
              <w:t xml:space="preserve">с отметкой налогового органа и </w:t>
            </w:r>
            <w:proofErr w:type="gramStart"/>
            <w:r w:rsidRPr="00FD1B33">
              <w:rPr>
                <w:color w:val="000000"/>
                <w:sz w:val="20"/>
                <w:szCs w:val="20"/>
              </w:rPr>
              <w:t>заверенная</w:t>
            </w:r>
            <w:proofErr w:type="gramEnd"/>
            <w:r w:rsidRPr="00FD1B33">
              <w:rPr>
                <w:color w:val="000000"/>
                <w:sz w:val="20"/>
                <w:szCs w:val="20"/>
              </w:rPr>
              <w:t xml:space="preserve"> подписью/ печатью индивидуального предпринимателя. В случае отправки отчетности в налоговый орган по почте прикладываются копии почтовых уведомлений об отправке, по электронной почте – протоколы входного контроля</w:t>
            </w:r>
          </w:p>
        </w:tc>
      </w:tr>
      <w:tr w:rsidR="004B378B" w:rsidRPr="00FD1B33" w:rsidTr="00155AC3">
        <w:tc>
          <w:tcPr>
            <w:tcW w:w="616" w:type="dxa"/>
          </w:tcPr>
          <w:p w:rsidR="004B378B" w:rsidRPr="00FD1B33" w:rsidRDefault="00783D84" w:rsidP="00155AC3">
            <w:pPr>
              <w:tabs>
                <w:tab w:val="left" w:pos="779"/>
                <w:tab w:val="left" w:pos="6588"/>
                <w:tab w:val="left" w:pos="8928"/>
              </w:tabs>
              <w:rPr>
                <w:color w:val="000000"/>
                <w:sz w:val="20"/>
                <w:szCs w:val="20"/>
              </w:rPr>
            </w:pPr>
            <w:r>
              <w:rPr>
                <w:color w:val="000000"/>
                <w:sz w:val="20"/>
                <w:szCs w:val="20"/>
              </w:rPr>
              <w:t>3</w:t>
            </w:r>
            <w:r w:rsidR="004B378B" w:rsidRPr="00FD1B33">
              <w:rPr>
                <w:color w:val="000000"/>
                <w:sz w:val="20"/>
                <w:szCs w:val="20"/>
              </w:rPr>
              <w:t>.2.</w:t>
            </w:r>
          </w:p>
        </w:tc>
        <w:tc>
          <w:tcPr>
            <w:tcW w:w="4487" w:type="dxa"/>
          </w:tcPr>
          <w:p w:rsidR="004B378B" w:rsidRPr="00FD1B33" w:rsidRDefault="004B378B" w:rsidP="006562CE">
            <w:pPr>
              <w:pStyle w:val="3"/>
              <w:rPr>
                <w:color w:val="000000"/>
                <w:sz w:val="20"/>
                <w:szCs w:val="20"/>
                <w:lang w:eastAsia="en-US"/>
              </w:rPr>
            </w:pPr>
            <w:r w:rsidRPr="0072214B">
              <w:rPr>
                <w:b/>
                <w:color w:val="000000"/>
                <w:sz w:val="20"/>
                <w:szCs w:val="20"/>
                <w:lang w:eastAsia="en-US"/>
              </w:rPr>
              <w:t>Выписка по расчетному счету</w:t>
            </w:r>
            <w:r w:rsidRPr="00FD1B33">
              <w:rPr>
                <w:color w:val="000000"/>
                <w:sz w:val="20"/>
                <w:szCs w:val="20"/>
                <w:lang w:eastAsia="en-US"/>
              </w:rPr>
              <w:t xml:space="preserve">, открытому в кредитной организации/справка по оборотам с расчетного счета - за последние 6 месяцев, предшествующие дате обращения с заявлением на получение </w:t>
            </w:r>
            <w:proofErr w:type="spellStart"/>
            <w:r w:rsidRPr="00FD1B33">
              <w:rPr>
                <w:color w:val="000000"/>
                <w:sz w:val="20"/>
                <w:szCs w:val="20"/>
                <w:lang w:eastAsia="en-US"/>
              </w:rPr>
              <w:t>микрозайма</w:t>
            </w:r>
            <w:proofErr w:type="spellEnd"/>
          </w:p>
        </w:tc>
        <w:tc>
          <w:tcPr>
            <w:tcW w:w="4820" w:type="dxa"/>
          </w:tcPr>
          <w:p w:rsidR="004B378B" w:rsidRPr="00FD1B33" w:rsidRDefault="004B378B" w:rsidP="006562CE">
            <w:pPr>
              <w:tabs>
                <w:tab w:val="left" w:pos="779"/>
                <w:tab w:val="left" w:pos="6588"/>
                <w:tab w:val="left" w:pos="8928"/>
              </w:tabs>
              <w:rPr>
                <w:b/>
                <w:bCs/>
                <w:color w:val="000000"/>
                <w:sz w:val="20"/>
                <w:szCs w:val="20"/>
              </w:rPr>
            </w:pPr>
            <w:r w:rsidRPr="00FD1B33">
              <w:rPr>
                <w:color w:val="000000"/>
                <w:sz w:val="20"/>
                <w:szCs w:val="20"/>
              </w:rPr>
              <w:t>Оригинал/ копия, заверенная печатью юридического лица и подписью его руководителя</w:t>
            </w:r>
          </w:p>
        </w:tc>
      </w:tr>
      <w:tr w:rsidR="004B378B" w:rsidRPr="00FD1B33" w:rsidTr="00155AC3">
        <w:tc>
          <w:tcPr>
            <w:tcW w:w="616" w:type="dxa"/>
          </w:tcPr>
          <w:p w:rsidR="004B378B" w:rsidRPr="00FD1B33" w:rsidRDefault="00783D84" w:rsidP="00155AC3">
            <w:pPr>
              <w:tabs>
                <w:tab w:val="left" w:pos="779"/>
                <w:tab w:val="left" w:pos="6588"/>
                <w:tab w:val="left" w:pos="8928"/>
              </w:tabs>
              <w:rPr>
                <w:color w:val="000000"/>
                <w:sz w:val="20"/>
                <w:szCs w:val="20"/>
              </w:rPr>
            </w:pPr>
            <w:r>
              <w:rPr>
                <w:color w:val="000000"/>
                <w:sz w:val="20"/>
                <w:szCs w:val="20"/>
              </w:rPr>
              <w:t>3</w:t>
            </w:r>
            <w:r w:rsidR="004B378B" w:rsidRPr="00FD1B33">
              <w:rPr>
                <w:color w:val="000000"/>
                <w:sz w:val="20"/>
                <w:szCs w:val="20"/>
              </w:rPr>
              <w:t>.3.</w:t>
            </w:r>
          </w:p>
        </w:tc>
        <w:tc>
          <w:tcPr>
            <w:tcW w:w="4487" w:type="dxa"/>
          </w:tcPr>
          <w:p w:rsidR="004B378B" w:rsidRPr="00FD1B33" w:rsidRDefault="004B378B" w:rsidP="006562CE">
            <w:pPr>
              <w:pStyle w:val="3"/>
              <w:numPr>
                <w:ilvl w:val="12"/>
                <w:numId w:val="0"/>
              </w:numPr>
              <w:rPr>
                <w:color w:val="000000"/>
                <w:sz w:val="20"/>
                <w:szCs w:val="20"/>
                <w:lang w:eastAsia="en-US"/>
              </w:rPr>
            </w:pPr>
            <w:r w:rsidRPr="00FD1B33">
              <w:rPr>
                <w:color w:val="000000"/>
                <w:sz w:val="20"/>
                <w:szCs w:val="20"/>
                <w:lang w:eastAsia="en-US"/>
              </w:rPr>
              <w:t xml:space="preserve">Документы, подтверждающие отсутствие задолженности перед бюджетами всех уровней </w:t>
            </w:r>
            <w:r w:rsidR="00FD1B33" w:rsidRPr="00FD1B33">
              <w:rPr>
                <w:b/>
                <w:sz w:val="20"/>
                <w:szCs w:val="20"/>
              </w:rPr>
              <w:t>(ИФНС)</w:t>
            </w:r>
            <w:r w:rsidR="00FD1B33" w:rsidRPr="00FD1B33">
              <w:rPr>
                <w:sz w:val="20"/>
                <w:szCs w:val="20"/>
              </w:rPr>
              <w:t xml:space="preserve"> и государственными внебюджетными фондами </w:t>
            </w:r>
            <w:r w:rsidR="00FD1B33" w:rsidRPr="00FD1B33">
              <w:rPr>
                <w:b/>
                <w:sz w:val="20"/>
                <w:szCs w:val="20"/>
              </w:rPr>
              <w:t>(ФСС)</w:t>
            </w:r>
          </w:p>
        </w:tc>
        <w:tc>
          <w:tcPr>
            <w:tcW w:w="4820" w:type="dxa"/>
          </w:tcPr>
          <w:p w:rsidR="004B378B" w:rsidRPr="00FD1B33" w:rsidRDefault="004B378B" w:rsidP="006562CE">
            <w:pPr>
              <w:pStyle w:val="a3"/>
              <w:ind w:left="-59"/>
              <w:jc w:val="both"/>
              <w:rPr>
                <w:rFonts w:ascii="Times New Roman" w:hAnsi="Times New Roman"/>
                <w:lang w:bidi="ru-RU"/>
              </w:rPr>
            </w:pPr>
            <w:proofErr w:type="gramStart"/>
            <w:r w:rsidRPr="00FD1B33">
              <w:rPr>
                <w:rFonts w:ascii="Times New Roman" w:hAnsi="Times New Roman"/>
                <w:lang w:bidi="ru-RU"/>
              </w:rPr>
              <w:t>Предоставляется Справка из налогового органа (форма КНД 1120101) на бумажном носителе (возможно предоставление справки с использованием электронной подписи уполномоченного лица налогового органа, а</w:t>
            </w:r>
            <w:r w:rsidRPr="00FD1B33">
              <w:rPr>
                <w:rFonts w:ascii="Times New Roman" w:hAnsi="Times New Roman"/>
              </w:rPr>
              <w:t xml:space="preserve"> также справки из органов Фонда социального страхования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r w:rsidRPr="00FD1B33">
              <w:rPr>
                <w:rFonts w:ascii="Times New Roman" w:hAnsi="Times New Roman"/>
                <w:lang w:bidi="ru-RU"/>
              </w:rPr>
              <w:t>). </w:t>
            </w:r>
            <w:proofErr w:type="gramEnd"/>
          </w:p>
          <w:p w:rsidR="004B378B" w:rsidRPr="00FD1B33" w:rsidRDefault="004B378B" w:rsidP="006562CE">
            <w:pPr>
              <w:tabs>
                <w:tab w:val="left" w:pos="779"/>
                <w:tab w:val="left" w:pos="6588"/>
                <w:tab w:val="left" w:pos="8928"/>
              </w:tabs>
              <w:jc w:val="both"/>
              <w:rPr>
                <w:color w:val="000000"/>
                <w:sz w:val="20"/>
                <w:szCs w:val="20"/>
              </w:rPr>
            </w:pPr>
            <w:r w:rsidRPr="00FD1B33">
              <w:rPr>
                <w:sz w:val="20"/>
                <w:szCs w:val="20"/>
                <w:lang w:bidi="ru-RU"/>
              </w:rPr>
              <w:t>В случае если Справка из налогового органа (по форме КНД 1120101) содержит задолженность по налогам, сборам, пеням, штрафам, то к данной справке прикладываются Справки (по форме КНД 1160080) из каждого налогового органа в котором имеется задолженность. Копии платежных документов, подтверждающих оплату данной задолженности, прилагаются по желанию Заемщика (их отсутствие дает основание считать задолженность не погашенной)</w:t>
            </w:r>
            <w:r w:rsidRPr="00FD1B33">
              <w:rPr>
                <w:sz w:val="20"/>
                <w:szCs w:val="20"/>
              </w:rPr>
              <w:t>.</w:t>
            </w:r>
          </w:p>
        </w:tc>
      </w:tr>
      <w:tr w:rsidR="004B378B" w:rsidRPr="00FD1B33" w:rsidTr="00FD1B33">
        <w:trPr>
          <w:trHeight w:val="613"/>
        </w:trPr>
        <w:tc>
          <w:tcPr>
            <w:tcW w:w="616" w:type="dxa"/>
            <w:shd w:val="clear" w:color="auto" w:fill="D9D9D9" w:themeFill="background1" w:themeFillShade="D9"/>
          </w:tcPr>
          <w:p w:rsidR="004B378B" w:rsidRPr="00FD1B33" w:rsidRDefault="00783D84" w:rsidP="00155AC3">
            <w:pPr>
              <w:tabs>
                <w:tab w:val="left" w:pos="779"/>
                <w:tab w:val="left" w:pos="6588"/>
                <w:tab w:val="left" w:pos="8928"/>
              </w:tabs>
              <w:rPr>
                <w:b/>
                <w:color w:val="000000"/>
                <w:sz w:val="20"/>
                <w:szCs w:val="20"/>
              </w:rPr>
            </w:pPr>
            <w:r>
              <w:rPr>
                <w:b/>
                <w:color w:val="000000"/>
                <w:sz w:val="20"/>
                <w:szCs w:val="20"/>
              </w:rPr>
              <w:t>№4</w:t>
            </w:r>
          </w:p>
        </w:tc>
        <w:tc>
          <w:tcPr>
            <w:tcW w:w="4487" w:type="dxa"/>
            <w:shd w:val="clear" w:color="auto" w:fill="D9D9D9" w:themeFill="background1" w:themeFillShade="D9"/>
          </w:tcPr>
          <w:p w:rsidR="004B378B" w:rsidRPr="00FD1B33" w:rsidRDefault="004B378B" w:rsidP="00155AC3">
            <w:pPr>
              <w:pStyle w:val="3"/>
              <w:numPr>
                <w:ilvl w:val="12"/>
                <w:numId w:val="0"/>
              </w:numPr>
              <w:jc w:val="center"/>
              <w:rPr>
                <w:color w:val="000000"/>
                <w:sz w:val="20"/>
                <w:szCs w:val="20"/>
                <w:lang w:eastAsia="en-US"/>
              </w:rPr>
            </w:pPr>
            <w:r w:rsidRPr="00FD1B33">
              <w:rPr>
                <w:b/>
                <w:bCs/>
                <w:color w:val="000000"/>
                <w:sz w:val="20"/>
                <w:szCs w:val="20"/>
              </w:rPr>
              <w:t>ПРОЧИЕ ДОКУМЕНТЫ</w:t>
            </w:r>
          </w:p>
        </w:tc>
        <w:tc>
          <w:tcPr>
            <w:tcW w:w="4820" w:type="dxa"/>
            <w:shd w:val="clear" w:color="auto" w:fill="D9D9D9" w:themeFill="background1" w:themeFillShade="D9"/>
          </w:tcPr>
          <w:p w:rsidR="004B378B" w:rsidRPr="00FD1B33" w:rsidRDefault="004B378B" w:rsidP="004B378B">
            <w:pPr>
              <w:jc w:val="center"/>
              <w:rPr>
                <w:b/>
                <w:bCs/>
                <w:color w:val="000000"/>
                <w:sz w:val="20"/>
                <w:szCs w:val="20"/>
              </w:rPr>
            </w:pPr>
            <w:r w:rsidRPr="00FD1B33">
              <w:rPr>
                <w:b/>
                <w:bCs/>
                <w:color w:val="000000"/>
                <w:sz w:val="20"/>
                <w:szCs w:val="20"/>
              </w:rPr>
              <w:t>Форма</w:t>
            </w:r>
          </w:p>
          <w:p w:rsidR="004B378B" w:rsidRPr="00FD1B33" w:rsidRDefault="004B378B" w:rsidP="004B378B">
            <w:pPr>
              <w:tabs>
                <w:tab w:val="left" w:pos="779"/>
                <w:tab w:val="left" w:pos="6588"/>
                <w:tab w:val="left" w:pos="8928"/>
              </w:tabs>
              <w:jc w:val="center"/>
              <w:rPr>
                <w:color w:val="000000"/>
                <w:sz w:val="20"/>
                <w:szCs w:val="20"/>
              </w:rPr>
            </w:pPr>
            <w:r w:rsidRPr="00FD1B33">
              <w:rPr>
                <w:b/>
                <w:bCs/>
                <w:color w:val="000000"/>
                <w:sz w:val="20"/>
                <w:szCs w:val="20"/>
              </w:rPr>
              <w:t>предоставления:</w:t>
            </w:r>
          </w:p>
        </w:tc>
      </w:tr>
      <w:tr w:rsidR="004B378B" w:rsidRPr="00FD1B33" w:rsidTr="00155AC3">
        <w:trPr>
          <w:trHeight w:val="687"/>
        </w:trPr>
        <w:tc>
          <w:tcPr>
            <w:tcW w:w="616" w:type="dxa"/>
          </w:tcPr>
          <w:p w:rsidR="004B378B" w:rsidRPr="00FD1B33" w:rsidRDefault="00783D84" w:rsidP="00155AC3">
            <w:pPr>
              <w:snapToGrid w:val="0"/>
              <w:ind w:hanging="108"/>
              <w:jc w:val="center"/>
              <w:rPr>
                <w:bCs/>
                <w:color w:val="000000"/>
                <w:sz w:val="20"/>
                <w:szCs w:val="20"/>
              </w:rPr>
            </w:pPr>
            <w:r>
              <w:rPr>
                <w:bCs/>
                <w:color w:val="000000"/>
                <w:sz w:val="20"/>
                <w:szCs w:val="20"/>
              </w:rPr>
              <w:t>4</w:t>
            </w:r>
            <w:r w:rsidR="004B378B" w:rsidRPr="00FD1B33">
              <w:rPr>
                <w:bCs/>
                <w:color w:val="000000"/>
                <w:sz w:val="20"/>
                <w:szCs w:val="20"/>
              </w:rPr>
              <w:t>.1.</w:t>
            </w:r>
          </w:p>
        </w:tc>
        <w:tc>
          <w:tcPr>
            <w:tcW w:w="4487" w:type="dxa"/>
          </w:tcPr>
          <w:p w:rsidR="004B378B" w:rsidRPr="0072214B" w:rsidRDefault="004B378B" w:rsidP="00155AC3">
            <w:pPr>
              <w:jc w:val="both"/>
              <w:rPr>
                <w:b/>
                <w:color w:val="000000"/>
                <w:sz w:val="20"/>
                <w:szCs w:val="20"/>
              </w:rPr>
            </w:pPr>
            <w:r w:rsidRPr="0072214B">
              <w:rPr>
                <w:b/>
                <w:color w:val="000000"/>
                <w:sz w:val="20"/>
                <w:szCs w:val="20"/>
              </w:rPr>
              <w:t>Бизнес-план</w:t>
            </w:r>
          </w:p>
          <w:p w:rsidR="004B378B" w:rsidRPr="00FD1B33" w:rsidRDefault="004B378B" w:rsidP="00155AC3">
            <w:pPr>
              <w:jc w:val="both"/>
              <w:rPr>
                <w:color w:val="000000"/>
                <w:sz w:val="20"/>
                <w:szCs w:val="20"/>
              </w:rPr>
            </w:pPr>
            <w:r w:rsidRPr="00FD1B33">
              <w:rPr>
                <w:color w:val="000000"/>
                <w:sz w:val="20"/>
                <w:szCs w:val="20"/>
              </w:rPr>
              <w:t>(</w:t>
            </w:r>
            <w:r w:rsidRPr="00FD1B33">
              <w:rPr>
                <w:color w:val="000000"/>
                <w:sz w:val="20"/>
                <w:szCs w:val="20"/>
                <w:u w:val="single"/>
              </w:rPr>
              <w:t>Для Заемщиков,</w:t>
            </w:r>
            <w:r w:rsidRPr="00FD1B33">
              <w:rPr>
                <w:b/>
                <w:color w:val="000000"/>
                <w:sz w:val="20"/>
                <w:szCs w:val="20"/>
                <w:u w:val="single"/>
              </w:rPr>
              <w:t xml:space="preserve"> </w:t>
            </w:r>
            <w:r w:rsidRPr="00FD1B33">
              <w:rPr>
                <w:color w:val="000000"/>
                <w:sz w:val="20"/>
                <w:szCs w:val="20"/>
                <w:u w:val="single"/>
              </w:rPr>
              <w:t xml:space="preserve">срок регистрации которых в качестве субъекта предпринимательской деятельности на момент обращения за получением </w:t>
            </w:r>
            <w:proofErr w:type="spellStart"/>
            <w:r w:rsidRPr="00FD1B33">
              <w:rPr>
                <w:color w:val="000000"/>
                <w:sz w:val="20"/>
                <w:szCs w:val="20"/>
                <w:u w:val="single"/>
              </w:rPr>
              <w:t>микрозайма</w:t>
            </w:r>
            <w:proofErr w:type="spellEnd"/>
            <w:r w:rsidRPr="00FD1B33">
              <w:rPr>
                <w:color w:val="000000"/>
                <w:sz w:val="20"/>
                <w:szCs w:val="20"/>
                <w:u w:val="single"/>
              </w:rPr>
              <w:t xml:space="preserve"> составляет </w:t>
            </w:r>
            <w:r w:rsidRPr="00FD1B33">
              <w:rPr>
                <w:b/>
                <w:color w:val="000000"/>
                <w:sz w:val="20"/>
                <w:szCs w:val="20"/>
                <w:u w:val="single"/>
              </w:rPr>
              <w:t>не более 12 месяцев</w:t>
            </w:r>
            <w:r w:rsidR="00FD1B33">
              <w:rPr>
                <w:color w:val="000000"/>
                <w:sz w:val="20"/>
                <w:szCs w:val="20"/>
              </w:rPr>
              <w:t>)</w:t>
            </w:r>
            <w:r w:rsidRPr="00FD1B33">
              <w:rPr>
                <w:color w:val="000000"/>
                <w:sz w:val="20"/>
                <w:szCs w:val="20"/>
              </w:rPr>
              <w:t>,</w:t>
            </w:r>
            <w:r w:rsidRPr="00FD1B33">
              <w:rPr>
                <w:b/>
                <w:color w:val="000000"/>
                <w:sz w:val="20"/>
                <w:szCs w:val="20"/>
              </w:rPr>
              <w:t xml:space="preserve"> </w:t>
            </w:r>
            <w:r w:rsidRPr="00FD1B33">
              <w:rPr>
                <w:color w:val="000000"/>
                <w:sz w:val="20"/>
                <w:szCs w:val="20"/>
              </w:rPr>
              <w:t xml:space="preserve">для оценки финансового положения которых, не достаточно исходной информации (бухгалтерская </w:t>
            </w:r>
            <w:proofErr w:type="gramStart"/>
            <w:r w:rsidRPr="00FD1B33">
              <w:rPr>
                <w:color w:val="000000"/>
                <w:sz w:val="20"/>
                <w:szCs w:val="20"/>
              </w:rPr>
              <w:t>отчетность</w:t>
            </w:r>
            <w:proofErr w:type="gramEnd"/>
            <w:r w:rsidRPr="00FD1B33">
              <w:rPr>
                <w:color w:val="000000"/>
                <w:sz w:val="20"/>
                <w:szCs w:val="20"/>
              </w:rPr>
              <w:t xml:space="preserve"> сданная в налоговый орган, сведения, полученные от Заемщика путем составления управленческого баланса и отчета о прибылях и убытках, СМИ)</w:t>
            </w:r>
          </w:p>
        </w:tc>
        <w:tc>
          <w:tcPr>
            <w:tcW w:w="4820" w:type="dxa"/>
          </w:tcPr>
          <w:p w:rsidR="004B378B" w:rsidRPr="00FD1B33" w:rsidRDefault="004B378B" w:rsidP="00155AC3">
            <w:pPr>
              <w:snapToGrid w:val="0"/>
              <w:ind w:hanging="108"/>
              <w:jc w:val="center"/>
              <w:rPr>
                <w:color w:val="000000"/>
                <w:sz w:val="20"/>
                <w:szCs w:val="20"/>
              </w:rPr>
            </w:pPr>
            <w:r w:rsidRPr="00FD1B33">
              <w:rPr>
                <w:color w:val="000000"/>
                <w:sz w:val="20"/>
                <w:szCs w:val="20"/>
              </w:rPr>
              <w:t xml:space="preserve">Оригинал </w:t>
            </w:r>
          </w:p>
          <w:p w:rsidR="004B378B" w:rsidRPr="00FD1B33" w:rsidRDefault="004B378B" w:rsidP="00155AC3">
            <w:pPr>
              <w:snapToGrid w:val="0"/>
              <w:ind w:hanging="108"/>
              <w:jc w:val="center"/>
              <w:rPr>
                <w:color w:val="000000"/>
                <w:sz w:val="20"/>
                <w:szCs w:val="20"/>
              </w:rPr>
            </w:pPr>
          </w:p>
        </w:tc>
      </w:tr>
    </w:tbl>
    <w:p w:rsidR="008D7F37" w:rsidRPr="00FD1B33" w:rsidRDefault="008D7F37" w:rsidP="008D7F37">
      <w:pPr>
        <w:tabs>
          <w:tab w:val="left" w:pos="779"/>
          <w:tab w:val="left" w:pos="6588"/>
          <w:tab w:val="left" w:pos="8928"/>
        </w:tabs>
        <w:rPr>
          <w:b/>
          <w:bCs/>
          <w:color w:val="000000"/>
          <w:sz w:val="20"/>
          <w:szCs w:val="20"/>
        </w:rPr>
      </w:pPr>
      <w:bookmarkStart w:id="0" w:name="_GoBack"/>
      <w:bookmarkEnd w:id="0"/>
    </w:p>
    <w:p w:rsidR="008D7F37" w:rsidRPr="00FD1B33" w:rsidRDefault="008D7F37" w:rsidP="00FD1B33">
      <w:pPr>
        <w:pStyle w:val="31"/>
        <w:spacing w:line="240" w:lineRule="auto"/>
        <w:rPr>
          <w:rFonts w:ascii="Times New Roman" w:hAnsi="Times New Roman" w:cs="Times New Roman"/>
          <w:b/>
          <w:bCs/>
          <w:sz w:val="20"/>
          <w:szCs w:val="20"/>
        </w:rPr>
      </w:pPr>
    </w:p>
    <w:p w:rsidR="008D7F37" w:rsidRDefault="008D7F37" w:rsidP="008D7F37">
      <w:pPr>
        <w:pStyle w:val="31"/>
        <w:spacing w:line="240" w:lineRule="auto"/>
        <w:ind w:firstLine="567"/>
        <w:jc w:val="center"/>
        <w:rPr>
          <w:rFonts w:ascii="Times New Roman" w:hAnsi="Times New Roman" w:cs="Times New Roman"/>
          <w:b/>
          <w:bCs/>
          <w:sz w:val="20"/>
          <w:szCs w:val="20"/>
        </w:rPr>
      </w:pPr>
      <w:r w:rsidRPr="00FD1B33">
        <w:rPr>
          <w:rFonts w:ascii="Times New Roman" w:hAnsi="Times New Roman" w:cs="Times New Roman"/>
          <w:b/>
          <w:bCs/>
          <w:sz w:val="20"/>
          <w:szCs w:val="20"/>
        </w:rPr>
        <w:t>ПРИМЕЧАНИЕ:</w:t>
      </w:r>
    </w:p>
    <w:p w:rsidR="00FD1B33" w:rsidRPr="00FD1B33" w:rsidRDefault="00FD1B33" w:rsidP="008D7F37">
      <w:pPr>
        <w:pStyle w:val="31"/>
        <w:spacing w:line="240" w:lineRule="auto"/>
        <w:ind w:firstLine="567"/>
        <w:jc w:val="center"/>
        <w:rPr>
          <w:rFonts w:ascii="Times New Roman" w:hAnsi="Times New Roman" w:cs="Times New Roman"/>
          <w:b/>
          <w:bCs/>
          <w:sz w:val="20"/>
          <w:szCs w:val="20"/>
        </w:rPr>
      </w:pPr>
    </w:p>
    <w:p w:rsidR="008D7F37" w:rsidRPr="00FD1B33" w:rsidRDefault="008D7F37" w:rsidP="00FD1B33">
      <w:pPr>
        <w:ind w:left="-567" w:firstLine="567"/>
        <w:jc w:val="both"/>
        <w:rPr>
          <w:color w:val="000000"/>
          <w:sz w:val="20"/>
          <w:szCs w:val="20"/>
        </w:rPr>
      </w:pPr>
      <w:r w:rsidRPr="00FD1B33">
        <w:rPr>
          <w:color w:val="000000"/>
          <w:sz w:val="20"/>
          <w:szCs w:val="20"/>
        </w:rPr>
        <w:t xml:space="preserve">1) В случае представления оригиналов (подлинников) документов и ксерокопий АНО «АРСГ НО» заверяет копии данных документов с проставлением в них подписи и отметки «копия верна». </w:t>
      </w:r>
    </w:p>
    <w:p w:rsidR="008D7F37" w:rsidRPr="00FD1B33" w:rsidRDefault="008D7F37" w:rsidP="00FD1B33">
      <w:pPr>
        <w:ind w:left="-567" w:firstLine="567"/>
        <w:jc w:val="both"/>
        <w:rPr>
          <w:color w:val="000000"/>
          <w:sz w:val="20"/>
          <w:szCs w:val="20"/>
        </w:rPr>
      </w:pPr>
      <w:r w:rsidRPr="00FD1B33">
        <w:rPr>
          <w:color w:val="000000"/>
          <w:sz w:val="20"/>
          <w:szCs w:val="20"/>
        </w:rPr>
        <w:t>2) АНО «АРСГ НО» вправе запросить у субъекта МСП / организации инфраструктуры дополнительные документы.</w:t>
      </w:r>
    </w:p>
    <w:p w:rsidR="008D7F37" w:rsidRPr="00FD1B33" w:rsidRDefault="008D7F37" w:rsidP="00FD1B33">
      <w:pPr>
        <w:tabs>
          <w:tab w:val="left" w:pos="779"/>
          <w:tab w:val="left" w:pos="6588"/>
          <w:tab w:val="left" w:pos="8928"/>
        </w:tabs>
        <w:ind w:left="-567" w:firstLine="567"/>
        <w:rPr>
          <w:b/>
          <w:bCs/>
          <w:color w:val="000000"/>
          <w:sz w:val="20"/>
          <w:szCs w:val="20"/>
        </w:rPr>
      </w:pPr>
    </w:p>
    <w:p w:rsidR="001B1413" w:rsidRPr="00FD1B33" w:rsidRDefault="001B1413">
      <w:pPr>
        <w:rPr>
          <w:sz w:val="20"/>
          <w:szCs w:val="20"/>
        </w:rPr>
      </w:pPr>
    </w:p>
    <w:sectPr w:rsidR="001B1413" w:rsidRPr="00FD1B33" w:rsidSect="003C2285">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E2C" w:rsidRDefault="00121E2C" w:rsidP="008D7F37">
      <w:r>
        <w:separator/>
      </w:r>
    </w:p>
  </w:endnote>
  <w:endnote w:type="continuationSeparator" w:id="0">
    <w:p w:rsidR="00121E2C" w:rsidRDefault="00121E2C" w:rsidP="008D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E2C" w:rsidRDefault="00121E2C" w:rsidP="008D7F37">
      <w:r>
        <w:separator/>
      </w:r>
    </w:p>
  </w:footnote>
  <w:footnote w:type="continuationSeparator" w:id="0">
    <w:p w:rsidR="00121E2C" w:rsidRDefault="00121E2C" w:rsidP="008D7F37">
      <w:r>
        <w:continuationSeparator/>
      </w:r>
    </w:p>
  </w:footnote>
  <w:footnote w:id="1">
    <w:p w:rsidR="004B378B" w:rsidRPr="009C7DEF" w:rsidRDefault="00B85C54" w:rsidP="008D7F37">
      <w:pPr>
        <w:pStyle w:val="a3"/>
        <w:ind w:left="-567"/>
        <w:rPr>
          <w:rFonts w:ascii="Times New Roman" w:hAnsi="Times New Roman"/>
          <w:sz w:val="18"/>
          <w:szCs w:val="18"/>
        </w:rPr>
      </w:pPr>
      <w:r>
        <w:rPr>
          <w:rFonts w:ascii="Times New Roman" w:hAnsi="Times New Roman"/>
          <w:sz w:val="18"/>
          <w:szCs w:val="18"/>
        </w:rPr>
        <w:t xml:space="preserve">             </w:t>
      </w:r>
      <w:r w:rsidR="004B378B" w:rsidRPr="009C7DEF">
        <w:rPr>
          <w:rStyle w:val="a6"/>
          <w:rFonts w:ascii="Times New Roman" w:hAnsi="Times New Roman"/>
          <w:sz w:val="18"/>
          <w:szCs w:val="18"/>
        </w:rPr>
        <w:footnoteRef/>
      </w:r>
      <w:r w:rsidR="004B378B" w:rsidRPr="009C7DEF">
        <w:rPr>
          <w:rFonts w:ascii="Times New Roman" w:hAnsi="Times New Roman"/>
          <w:sz w:val="18"/>
          <w:szCs w:val="18"/>
        </w:rPr>
        <w:t xml:space="preserve"> Если деятельность подлежит лицензированию в соответствии с законодательством РФ</w:t>
      </w:r>
    </w:p>
  </w:footnote>
  <w:footnote w:id="2">
    <w:p w:rsidR="00B85C54" w:rsidRPr="00AF20DA" w:rsidRDefault="00B85C54" w:rsidP="00B85C54">
      <w:pPr>
        <w:pStyle w:val="a3"/>
        <w:rPr>
          <w:rFonts w:ascii="Times New Roman" w:hAnsi="Times New Roman"/>
          <w:sz w:val="18"/>
          <w:szCs w:val="18"/>
        </w:rPr>
      </w:pPr>
      <w:r>
        <w:rPr>
          <w:rStyle w:val="a6"/>
        </w:rPr>
        <w:footnoteRef/>
      </w:r>
      <w:r>
        <w:t xml:space="preserve"> </w:t>
      </w:r>
      <w:r>
        <w:rPr>
          <w:rFonts w:ascii="Times New Roman" w:hAnsi="Times New Roman"/>
          <w:sz w:val="18"/>
          <w:szCs w:val="18"/>
        </w:rPr>
        <w:t>Н</w:t>
      </w:r>
      <w:r w:rsidRPr="00AF20DA">
        <w:rPr>
          <w:rFonts w:ascii="Times New Roman" w:hAnsi="Times New Roman"/>
          <w:sz w:val="18"/>
          <w:szCs w:val="18"/>
        </w:rPr>
        <w:t xml:space="preserve">е распространяется на Заемщиков, </w:t>
      </w:r>
      <w:r w:rsidRPr="00AF20DA">
        <w:rPr>
          <w:rFonts w:ascii="Times New Roman" w:hAnsi="Times New Roman"/>
          <w:color w:val="000000"/>
          <w:sz w:val="18"/>
          <w:szCs w:val="18"/>
        </w:rPr>
        <w:t>срок регистрации которых в качестве субъекта предпринимательской деятельности</w:t>
      </w:r>
      <w:r>
        <w:rPr>
          <w:rFonts w:ascii="Times New Roman" w:hAnsi="Times New Roman"/>
          <w:color w:val="000000"/>
          <w:sz w:val="18"/>
          <w:szCs w:val="18"/>
        </w:rPr>
        <w:t xml:space="preserve"> наступил в год обращения за  получением займа.</w:t>
      </w:r>
    </w:p>
    <w:p w:rsidR="00B85C54" w:rsidRDefault="00B85C54">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E9"/>
    <w:rsid w:val="0006179C"/>
    <w:rsid w:val="00121E2C"/>
    <w:rsid w:val="001B1413"/>
    <w:rsid w:val="00282560"/>
    <w:rsid w:val="00314E16"/>
    <w:rsid w:val="003C2285"/>
    <w:rsid w:val="00461FE4"/>
    <w:rsid w:val="004B378B"/>
    <w:rsid w:val="00604143"/>
    <w:rsid w:val="00696712"/>
    <w:rsid w:val="0072214B"/>
    <w:rsid w:val="00745F4E"/>
    <w:rsid w:val="00783D84"/>
    <w:rsid w:val="008D7F37"/>
    <w:rsid w:val="008F1227"/>
    <w:rsid w:val="00B010FC"/>
    <w:rsid w:val="00B85C54"/>
    <w:rsid w:val="00ED6243"/>
    <w:rsid w:val="00EF1C18"/>
    <w:rsid w:val="00FB75E9"/>
    <w:rsid w:val="00FD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3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8D7F37"/>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7F37"/>
    <w:rPr>
      <w:rFonts w:ascii="Cambria" w:eastAsia="Times New Roman" w:hAnsi="Cambria" w:cs="Times New Roman"/>
      <w:b/>
      <w:bCs/>
      <w:i/>
      <w:iCs/>
      <w:sz w:val="28"/>
      <w:szCs w:val="28"/>
      <w:lang w:eastAsia="ru-RU"/>
    </w:rPr>
  </w:style>
  <w:style w:type="paragraph" w:styleId="3">
    <w:name w:val="Body Text 3"/>
    <w:basedOn w:val="a"/>
    <w:link w:val="30"/>
    <w:uiPriority w:val="99"/>
    <w:rsid w:val="008D7F37"/>
    <w:pPr>
      <w:spacing w:after="120"/>
    </w:pPr>
    <w:rPr>
      <w:sz w:val="16"/>
      <w:szCs w:val="16"/>
    </w:rPr>
  </w:style>
  <w:style w:type="character" w:customStyle="1" w:styleId="30">
    <w:name w:val="Основной текст 3 Знак"/>
    <w:basedOn w:val="a0"/>
    <w:link w:val="3"/>
    <w:uiPriority w:val="99"/>
    <w:rsid w:val="008D7F37"/>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8D7F37"/>
    <w:pPr>
      <w:widowControl w:val="0"/>
      <w:autoSpaceDE w:val="0"/>
      <w:autoSpaceDN w:val="0"/>
    </w:pPr>
    <w:rPr>
      <w:rFonts w:ascii="Arial" w:hAnsi="Arial"/>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8D7F37"/>
    <w:rPr>
      <w:rFonts w:ascii="Arial" w:eastAsia="Times New Roman" w:hAnsi="Arial" w:cs="Times New Roman"/>
      <w:sz w:val="20"/>
      <w:szCs w:val="20"/>
      <w:lang w:eastAsia="ru-RU"/>
    </w:rPr>
  </w:style>
  <w:style w:type="paragraph" w:styleId="a5">
    <w:name w:val="Normal (Web)"/>
    <w:basedOn w:val="a"/>
    <w:uiPriority w:val="99"/>
    <w:unhideWhenUsed/>
    <w:rsid w:val="008D7F37"/>
    <w:pPr>
      <w:spacing w:before="100" w:beforeAutospacing="1" w:after="119"/>
    </w:pPr>
  </w:style>
  <w:style w:type="paragraph" w:customStyle="1" w:styleId="31">
    <w:name w:val="Основной текст 31"/>
    <w:basedOn w:val="a"/>
    <w:uiPriority w:val="99"/>
    <w:rsid w:val="008D7F37"/>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6">
    <w:name w:val="footnote reference"/>
    <w:rsid w:val="008D7F3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3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8D7F37"/>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7F37"/>
    <w:rPr>
      <w:rFonts w:ascii="Cambria" w:eastAsia="Times New Roman" w:hAnsi="Cambria" w:cs="Times New Roman"/>
      <w:b/>
      <w:bCs/>
      <w:i/>
      <w:iCs/>
      <w:sz w:val="28"/>
      <w:szCs w:val="28"/>
      <w:lang w:eastAsia="ru-RU"/>
    </w:rPr>
  </w:style>
  <w:style w:type="paragraph" w:styleId="3">
    <w:name w:val="Body Text 3"/>
    <w:basedOn w:val="a"/>
    <w:link w:val="30"/>
    <w:uiPriority w:val="99"/>
    <w:rsid w:val="008D7F37"/>
    <w:pPr>
      <w:spacing w:after="120"/>
    </w:pPr>
    <w:rPr>
      <w:sz w:val="16"/>
      <w:szCs w:val="16"/>
    </w:rPr>
  </w:style>
  <w:style w:type="character" w:customStyle="1" w:styleId="30">
    <w:name w:val="Основной текст 3 Знак"/>
    <w:basedOn w:val="a0"/>
    <w:link w:val="3"/>
    <w:uiPriority w:val="99"/>
    <w:rsid w:val="008D7F37"/>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8D7F37"/>
    <w:pPr>
      <w:widowControl w:val="0"/>
      <w:autoSpaceDE w:val="0"/>
      <w:autoSpaceDN w:val="0"/>
    </w:pPr>
    <w:rPr>
      <w:rFonts w:ascii="Arial" w:hAnsi="Arial"/>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8D7F37"/>
    <w:rPr>
      <w:rFonts w:ascii="Arial" w:eastAsia="Times New Roman" w:hAnsi="Arial" w:cs="Times New Roman"/>
      <w:sz w:val="20"/>
      <w:szCs w:val="20"/>
      <w:lang w:eastAsia="ru-RU"/>
    </w:rPr>
  </w:style>
  <w:style w:type="paragraph" w:styleId="a5">
    <w:name w:val="Normal (Web)"/>
    <w:basedOn w:val="a"/>
    <w:uiPriority w:val="99"/>
    <w:unhideWhenUsed/>
    <w:rsid w:val="008D7F37"/>
    <w:pPr>
      <w:spacing w:before="100" w:beforeAutospacing="1" w:after="119"/>
    </w:pPr>
  </w:style>
  <w:style w:type="paragraph" w:customStyle="1" w:styleId="31">
    <w:name w:val="Основной текст 31"/>
    <w:basedOn w:val="a"/>
    <w:uiPriority w:val="99"/>
    <w:rsid w:val="008D7F37"/>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6">
    <w:name w:val="footnote reference"/>
    <w:rsid w:val="008D7F3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9456-06C7-45F1-BE77-F804954B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User</cp:lastModifiedBy>
  <cp:revision>13</cp:revision>
  <dcterms:created xsi:type="dcterms:W3CDTF">2018-05-04T14:02:00Z</dcterms:created>
  <dcterms:modified xsi:type="dcterms:W3CDTF">2018-06-25T15:25:00Z</dcterms:modified>
</cp:coreProperties>
</file>