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811BF" w14:textId="77777777" w:rsidR="00BB29BB" w:rsidRPr="005D299A" w:rsidRDefault="00BB29BB" w:rsidP="00BB29BB">
      <w:pPr>
        <w:jc w:val="center"/>
        <w:rPr>
          <w:rFonts w:ascii="Arial" w:hAnsi="Arial" w:cs="Arial"/>
          <w:sz w:val="18"/>
        </w:rPr>
      </w:pPr>
      <w:r w:rsidRPr="005D299A">
        <w:rPr>
          <w:rFonts w:ascii="Arial" w:hAnsi="Arial" w:cs="Arial"/>
          <w:sz w:val="18"/>
        </w:rPr>
        <w:t xml:space="preserve">(Печатается на фирменном бланке лизинговой компании) </w:t>
      </w:r>
    </w:p>
    <w:p w14:paraId="416D7D3D" w14:textId="77777777" w:rsidR="00BB29BB" w:rsidRPr="005D299A" w:rsidRDefault="00BB29BB" w:rsidP="00BB29BB">
      <w:pPr>
        <w:jc w:val="both"/>
        <w:rPr>
          <w:rFonts w:ascii="Arial" w:hAnsi="Arial" w:cs="Arial"/>
          <w:sz w:val="18"/>
        </w:rPr>
      </w:pPr>
    </w:p>
    <w:p w14:paraId="206A777C" w14:textId="77777777" w:rsidR="00BB29BB" w:rsidRPr="005D299A" w:rsidRDefault="00BB29BB" w:rsidP="00BB29BB">
      <w:pPr>
        <w:jc w:val="both"/>
        <w:rPr>
          <w:rFonts w:ascii="Arial" w:hAnsi="Arial" w:cs="Arial"/>
          <w:sz w:val="18"/>
        </w:rPr>
      </w:pPr>
      <w:r w:rsidRPr="005D299A">
        <w:rPr>
          <w:rFonts w:ascii="Arial" w:hAnsi="Arial" w:cs="Arial"/>
          <w:sz w:val="18"/>
        </w:rPr>
        <w:t>Дата, исходящий номер лизинговой компании</w:t>
      </w:r>
    </w:p>
    <w:p w14:paraId="2F76A039" w14:textId="77777777" w:rsidR="00BB29BB" w:rsidRPr="005D299A" w:rsidRDefault="00BB29BB" w:rsidP="00BB29BB">
      <w:pPr>
        <w:autoSpaceDE w:val="0"/>
        <w:autoSpaceDN w:val="0"/>
        <w:adjustRightInd w:val="0"/>
        <w:ind w:left="4320"/>
        <w:jc w:val="right"/>
        <w:rPr>
          <w:rFonts w:ascii="Arial" w:hAnsi="Arial" w:cs="Arial"/>
          <w:b/>
          <w:bCs/>
        </w:rPr>
      </w:pPr>
    </w:p>
    <w:p w14:paraId="74ED6BD1" w14:textId="77777777" w:rsidR="00BB29BB" w:rsidRPr="005D299A" w:rsidRDefault="00BB29BB" w:rsidP="00BB29BB">
      <w:pPr>
        <w:autoSpaceDE w:val="0"/>
        <w:autoSpaceDN w:val="0"/>
        <w:adjustRightInd w:val="0"/>
        <w:ind w:left="3969"/>
        <w:jc w:val="both"/>
        <w:rPr>
          <w:rFonts w:ascii="Arial" w:hAnsi="Arial" w:cs="Arial"/>
          <w:b/>
          <w:bCs/>
        </w:rPr>
      </w:pPr>
      <w:r w:rsidRPr="005D299A">
        <w:rPr>
          <w:rFonts w:ascii="Arial" w:hAnsi="Arial" w:cs="Arial"/>
          <w:b/>
          <w:bCs/>
        </w:rPr>
        <w:t>Автономной некоммерческой организации «Агентство по развитию системы гарантий Нижегородской области»</w:t>
      </w:r>
    </w:p>
    <w:p w14:paraId="534E2B35" w14:textId="77777777" w:rsidR="00BB29BB" w:rsidRPr="005D299A" w:rsidRDefault="00BB29BB" w:rsidP="00BB29BB">
      <w:pPr>
        <w:tabs>
          <w:tab w:val="left" w:pos="993"/>
        </w:tabs>
        <w:jc w:val="both"/>
        <w:rPr>
          <w:rFonts w:ascii="Arial" w:hAnsi="Arial" w:cs="Arial"/>
        </w:rPr>
      </w:pPr>
    </w:p>
    <w:p w14:paraId="78DC7AE0" w14:textId="77777777" w:rsidR="00BB29BB" w:rsidRPr="005D299A" w:rsidRDefault="00BB29BB" w:rsidP="00BB29BB">
      <w:pPr>
        <w:jc w:val="both"/>
        <w:rPr>
          <w:rFonts w:ascii="Arial" w:hAnsi="Arial" w:cs="Arial"/>
        </w:rPr>
      </w:pPr>
    </w:p>
    <w:p w14:paraId="3D62CF6C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 xml:space="preserve">Заявление Лизинговой компании на участие в отборе </w:t>
      </w:r>
    </w:p>
    <w:p w14:paraId="12BC3961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 xml:space="preserve">в целях заключения Соглашения о порядке сотрудничества </w:t>
      </w:r>
    </w:p>
    <w:p w14:paraId="59F1FB3B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>по предоставлению поручительств Автономной некоммерческой организации</w:t>
      </w:r>
    </w:p>
    <w:p w14:paraId="333FDABB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>«Агентство по развитию системы гарантий Нижегородской области»</w:t>
      </w:r>
    </w:p>
    <w:p w14:paraId="33B6F8AC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 xml:space="preserve"> (АНО «АРСГ НО»), по обязательствам субъектов малого и среднего предпринимательства, организаций инфраструктуры поддержки </w:t>
      </w:r>
    </w:p>
    <w:p w14:paraId="0D6EB5EE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 xml:space="preserve">субъектов малого и среднего предпринимательства, </w:t>
      </w:r>
      <w:r w:rsidRPr="005D299A">
        <w:rPr>
          <w:rFonts w:ascii="Arial" w:hAnsi="Arial" w:cs="Arial"/>
          <w:b/>
          <w:bCs/>
        </w:rPr>
        <w:t>физических лиц, применяющих специальный налоговый режим «Налог на профессиональный доход»</w:t>
      </w:r>
      <w:r w:rsidRPr="005D299A">
        <w:rPr>
          <w:rFonts w:ascii="Arial" w:hAnsi="Arial" w:cs="Arial"/>
          <w:b/>
        </w:rPr>
        <w:t xml:space="preserve">  </w:t>
      </w:r>
    </w:p>
    <w:p w14:paraId="6B461DF6" w14:textId="77777777" w:rsidR="00BB29BB" w:rsidRPr="005D299A" w:rsidRDefault="00BB29BB" w:rsidP="00BB29BB">
      <w:pPr>
        <w:jc w:val="center"/>
        <w:rPr>
          <w:rFonts w:ascii="Arial" w:hAnsi="Arial" w:cs="Arial"/>
          <w:b/>
        </w:rPr>
      </w:pPr>
      <w:r w:rsidRPr="005D299A">
        <w:rPr>
          <w:rFonts w:ascii="Arial" w:hAnsi="Arial" w:cs="Arial"/>
          <w:b/>
        </w:rPr>
        <w:t>Нижегородской области</w:t>
      </w:r>
    </w:p>
    <w:p w14:paraId="7BF8508A" w14:textId="77777777" w:rsidR="00BB29BB" w:rsidRPr="005D299A" w:rsidRDefault="00BB29BB" w:rsidP="00BB29BB">
      <w:pPr>
        <w:jc w:val="center"/>
        <w:rPr>
          <w:rFonts w:ascii="Arial" w:hAnsi="Arial" w:cs="Arial"/>
          <w:b/>
          <w:color w:val="00B050"/>
        </w:rPr>
      </w:pPr>
    </w:p>
    <w:p w14:paraId="0036A6D0" w14:textId="77777777" w:rsidR="00BB29BB" w:rsidRPr="005D299A" w:rsidRDefault="00BB29BB" w:rsidP="00BB29BB">
      <w:pPr>
        <w:pStyle w:val="a3"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>Изучив критерии отбора Лизинговых компаний</w:t>
      </w:r>
      <w:r w:rsidRPr="005D299A">
        <w:rPr>
          <w:rFonts w:ascii="Arial" w:hAnsi="Arial" w:cs="Arial"/>
          <w:sz w:val="26"/>
          <w:szCs w:val="26"/>
        </w:rPr>
        <w:t xml:space="preserve"> </w:t>
      </w:r>
      <w:r w:rsidRPr="005D299A">
        <w:rPr>
          <w:rFonts w:ascii="Arial" w:hAnsi="Arial" w:cs="Arial"/>
        </w:rPr>
        <w:t xml:space="preserve">в целях заключения Соглашения о порядке сотрудничества по предоставлению поручительств АНО «АРСГ НО» по обязательствам субъектов МСП, организаций инфраструктуры поддержки субъектов МСП, </w:t>
      </w:r>
      <w:r w:rsidRPr="005D299A">
        <w:rPr>
          <w:rFonts w:ascii="Arial" w:hAnsi="Arial" w:cs="Arial"/>
          <w:bCs/>
        </w:rPr>
        <w:t>физических лиц, применяющих специальный налоговый режим «Налог на профессиональный доход»</w:t>
      </w:r>
      <w:r w:rsidRPr="005D299A">
        <w:rPr>
          <w:rFonts w:ascii="Arial" w:hAnsi="Arial" w:cs="Arial"/>
        </w:rPr>
        <w:t xml:space="preserve"> Нижегородской области (далее – Соглашение о порядке сотрудничества), а также применимые к данному отбору нормативно-правовые акты, ________________________________________________________________________________</w:t>
      </w:r>
    </w:p>
    <w:p w14:paraId="4BAA2399" w14:textId="77777777" w:rsidR="00BB29BB" w:rsidRPr="005D299A" w:rsidRDefault="00BB29BB" w:rsidP="00BB29BB">
      <w:pPr>
        <w:jc w:val="center"/>
        <w:rPr>
          <w:rFonts w:ascii="Arial" w:hAnsi="Arial" w:cs="Arial"/>
        </w:rPr>
      </w:pPr>
      <w:r w:rsidRPr="005D299A">
        <w:rPr>
          <w:rFonts w:ascii="Arial" w:hAnsi="Arial" w:cs="Arial"/>
          <w:sz w:val="18"/>
        </w:rPr>
        <w:t>(наименование Лизинговой компании) (далее именуемое Заявитель)</w:t>
      </w:r>
      <w:r w:rsidRPr="005D299A">
        <w:rPr>
          <w:rFonts w:ascii="Arial" w:hAnsi="Arial" w:cs="Arial"/>
        </w:rPr>
        <w:t>,</w:t>
      </w:r>
    </w:p>
    <w:p w14:paraId="59247A9A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в лице _________________________________________________________________________, </w:t>
      </w:r>
    </w:p>
    <w:p w14:paraId="67803BE3" w14:textId="77777777" w:rsidR="00BB29BB" w:rsidRPr="005D299A" w:rsidRDefault="00BB29BB" w:rsidP="00BB29BB">
      <w:pPr>
        <w:jc w:val="both"/>
        <w:rPr>
          <w:rFonts w:ascii="Arial" w:hAnsi="Arial" w:cs="Arial"/>
          <w:sz w:val="18"/>
        </w:rPr>
      </w:pPr>
      <w:r w:rsidRPr="005D299A">
        <w:rPr>
          <w:rFonts w:ascii="Arial" w:hAnsi="Arial" w:cs="Arial"/>
        </w:rPr>
        <w:t xml:space="preserve">              </w:t>
      </w:r>
      <w:r w:rsidRPr="005D299A">
        <w:rPr>
          <w:rFonts w:ascii="Arial" w:hAnsi="Arial" w:cs="Arial"/>
          <w:sz w:val="18"/>
        </w:rPr>
        <w:t xml:space="preserve">(наименование должности, Ф.И.О. руководителя или уполномоченного лица) </w:t>
      </w:r>
    </w:p>
    <w:p w14:paraId="3D865A6B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действующего на основании_______________________________________________________ </w:t>
      </w:r>
    </w:p>
    <w:p w14:paraId="66478460" w14:textId="77777777" w:rsidR="00BB29BB" w:rsidRPr="005D299A" w:rsidRDefault="00BB29BB" w:rsidP="00BB29BB">
      <w:pPr>
        <w:jc w:val="both"/>
        <w:rPr>
          <w:rFonts w:ascii="Arial" w:hAnsi="Arial" w:cs="Arial"/>
          <w:sz w:val="18"/>
        </w:rPr>
      </w:pPr>
      <w:r w:rsidRPr="005D299A">
        <w:rPr>
          <w:rFonts w:ascii="Arial" w:hAnsi="Arial" w:cs="Arial"/>
        </w:rPr>
        <w:t xml:space="preserve">                                                             </w:t>
      </w:r>
      <w:r w:rsidRPr="005D299A">
        <w:rPr>
          <w:rFonts w:ascii="Arial" w:hAnsi="Arial" w:cs="Arial"/>
          <w:sz w:val="18"/>
        </w:rPr>
        <w:t xml:space="preserve">(наименование учредительного документа или доверенность) </w:t>
      </w:r>
    </w:p>
    <w:p w14:paraId="60AE37FB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>сообщает о согласии на заключение с АНО «АРСГ НО» Соглашения о порядке сотрудничества.</w:t>
      </w:r>
    </w:p>
    <w:p w14:paraId="16A6819C" w14:textId="77777777" w:rsidR="00BB29BB" w:rsidRPr="005D299A" w:rsidRDefault="00BB29BB" w:rsidP="00BB29BB">
      <w:pPr>
        <w:tabs>
          <w:tab w:val="center" w:pos="4677"/>
          <w:tab w:val="right" w:pos="9355"/>
        </w:tabs>
        <w:ind w:firstLine="709"/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2. Настоящим Заявлением Заявитель декларирует свое соответствие критериям отбора </w:t>
      </w:r>
      <w:r w:rsidRPr="005D299A">
        <w:rPr>
          <w:rFonts w:ascii="Arial" w:hAnsi="Arial" w:cs="Arial"/>
          <w:lang w:eastAsia="ar-SA"/>
        </w:rPr>
        <w:t>Лизинговых компаний</w:t>
      </w:r>
      <w:r w:rsidRPr="005D299A">
        <w:rPr>
          <w:rFonts w:ascii="Arial" w:hAnsi="Arial" w:cs="Arial"/>
        </w:rPr>
        <w:t xml:space="preserve"> в целях заключения Соглашения о порядке сотрудничества с АНО «АРСГ НО», установленных п. 7.5. Приказа Минэкономразвития России № 763 от 28.11.2016 г. «Об утверждении требований к фондам содействия кредитованию (гарантийным фондам, фондам поручительств) и их деятельности», </w:t>
      </w:r>
      <w:bookmarkStart w:id="0" w:name="_Hlk159839798"/>
      <w:r w:rsidRPr="005D299A">
        <w:rPr>
          <w:rFonts w:ascii="Arial" w:hAnsi="Arial" w:cs="Arial"/>
        </w:rPr>
        <w:t xml:space="preserve">а также присоединяется полностью и безусловно в порядке, предусмотренном статьей 428 Гражданского кодекса Российской Федерации, к утвержденному в АНО «АРСГ НО» «Порядку отбора Лизинговых компаний, требования к ним и условия взаимодействия с Автономной некоммерческой организацией «Агентство по развитию системы гарантий Нижегородской области по предоставлению поручительств» (далее – Порядок), размещенному на официальном сайте АНО «АРСГ НО»: </w:t>
      </w:r>
      <w:r w:rsidRPr="005D299A">
        <w:rPr>
          <w:rFonts w:ascii="Arial" w:hAnsi="Arial" w:cs="Arial"/>
          <w:lang w:val="en-US"/>
        </w:rPr>
        <w:t>www</w:t>
      </w:r>
      <w:r w:rsidRPr="005D299A">
        <w:rPr>
          <w:rFonts w:ascii="Arial" w:hAnsi="Arial" w:cs="Arial"/>
        </w:rPr>
        <w:t>.</w:t>
      </w:r>
      <w:r w:rsidRPr="005D299A">
        <w:rPr>
          <w:rFonts w:ascii="Arial" w:hAnsi="Arial" w:cs="Arial"/>
          <w:lang w:val="en-US"/>
        </w:rPr>
        <w:t>garantnn</w:t>
      </w:r>
      <w:r w:rsidRPr="005D299A">
        <w:rPr>
          <w:rFonts w:ascii="Arial" w:hAnsi="Arial" w:cs="Arial"/>
        </w:rPr>
        <w:t>.</w:t>
      </w:r>
      <w:r w:rsidRPr="005D299A">
        <w:rPr>
          <w:rFonts w:ascii="Arial" w:hAnsi="Arial" w:cs="Arial"/>
          <w:lang w:val="en-US"/>
        </w:rPr>
        <w:t>ru</w:t>
      </w:r>
      <w:r w:rsidRPr="005D299A">
        <w:rPr>
          <w:rFonts w:ascii="Arial" w:hAnsi="Arial" w:cs="Arial"/>
        </w:rPr>
        <w:t xml:space="preserve"> и принимает на себя все обязательства соблюдать все положения и условия, предусмотренные данным Порядком.</w:t>
      </w:r>
      <w:bookmarkEnd w:id="0"/>
    </w:p>
    <w:p w14:paraId="0CC706F5" w14:textId="77777777" w:rsidR="00BB29BB" w:rsidRPr="005D299A" w:rsidRDefault="00BB29BB" w:rsidP="00BB29BB">
      <w:pPr>
        <w:ind w:firstLine="709"/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lastRenderedPageBreak/>
        <w:t>3. Заявитель гарантирует достоверность представленной в настоящем Заявлении информации, а также подлинность и достоверность всех представленных документов и сведений вместе с Заявлением.</w:t>
      </w:r>
    </w:p>
    <w:p w14:paraId="4A628AD8" w14:textId="77777777" w:rsidR="00BB29BB" w:rsidRPr="005D299A" w:rsidRDefault="00BB29BB" w:rsidP="00BB29BB">
      <w:pPr>
        <w:ind w:firstLine="709"/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>4. Сообщаем, что для оперативного уведомления нас по вопросам организационного характера и взаимодействия с АНО «АРСГ НО», уполномочен _______________________________________________________________________________.</w:t>
      </w:r>
    </w:p>
    <w:p w14:paraId="41754FE5" w14:textId="77777777" w:rsidR="00BB29BB" w:rsidRPr="005D299A" w:rsidRDefault="00BB29BB" w:rsidP="00BB29BB">
      <w:pPr>
        <w:jc w:val="both"/>
        <w:rPr>
          <w:rFonts w:ascii="Arial" w:hAnsi="Arial" w:cs="Arial"/>
          <w:b/>
          <w:color w:val="FF0000"/>
        </w:rPr>
      </w:pPr>
      <w:r w:rsidRPr="005D299A">
        <w:rPr>
          <w:rFonts w:ascii="Arial" w:hAnsi="Arial" w:cs="Arial"/>
        </w:rPr>
        <w:t xml:space="preserve">                              (должность и контактная информация уполномоченного лица)</w:t>
      </w:r>
    </w:p>
    <w:p w14:paraId="4C86CC59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Сведения о результатах отбора просим сообщать указанному уполномоченному лицу. </w:t>
      </w:r>
    </w:p>
    <w:p w14:paraId="6A5A4919" w14:textId="77777777" w:rsidR="00BB29BB" w:rsidRPr="005D299A" w:rsidRDefault="00BB29BB" w:rsidP="00BB29BB">
      <w:pPr>
        <w:ind w:firstLine="709"/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>5. В случае принятия положительного решения по результатам отбора, _______________________________________________________________________________</w:t>
      </w:r>
    </w:p>
    <w:p w14:paraId="24B32AF6" w14:textId="77777777" w:rsidR="00BB29BB" w:rsidRPr="005D299A" w:rsidRDefault="00BB29BB" w:rsidP="00BB29BB">
      <w:pPr>
        <w:jc w:val="center"/>
        <w:rPr>
          <w:rFonts w:ascii="Arial" w:hAnsi="Arial" w:cs="Arial"/>
        </w:rPr>
      </w:pPr>
      <w:r w:rsidRPr="005D299A">
        <w:rPr>
          <w:rFonts w:ascii="Arial" w:hAnsi="Arial" w:cs="Arial"/>
        </w:rPr>
        <w:t>(наименование Заявителя)</w:t>
      </w:r>
    </w:p>
    <w:p w14:paraId="0883E1E8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обязуется подписать Соглашение о порядке сотрудничества с АНО «АРСГ НО», </w:t>
      </w:r>
      <w:r w:rsidRPr="005D299A">
        <w:rPr>
          <w:rFonts w:ascii="Arial" w:hAnsi="Arial" w:cs="Arial"/>
        </w:rPr>
        <w:br/>
        <w:t>в течении 3 (трех) дней с даты получения уведомительного письма.</w:t>
      </w:r>
    </w:p>
    <w:p w14:paraId="467E4025" w14:textId="77777777" w:rsidR="00BB29BB" w:rsidRPr="005D299A" w:rsidRDefault="00BB29BB" w:rsidP="00BB29BB">
      <w:pPr>
        <w:jc w:val="both"/>
        <w:rPr>
          <w:rFonts w:ascii="Arial" w:hAnsi="Arial" w:cs="Arial"/>
        </w:rPr>
      </w:pPr>
    </w:p>
    <w:p w14:paraId="746FB47D" w14:textId="77777777" w:rsidR="00BB29BB" w:rsidRPr="005D299A" w:rsidRDefault="00BB29BB" w:rsidP="00BB29BB">
      <w:pPr>
        <w:ind w:firstLine="709"/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>6. Информация о заявителе:</w:t>
      </w:r>
    </w:p>
    <w:p w14:paraId="7C6C1292" w14:textId="77777777" w:rsidR="00BB29BB" w:rsidRPr="005D299A" w:rsidRDefault="00BB29BB" w:rsidP="00BB29BB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569"/>
      </w:tblGrid>
      <w:tr w:rsidR="00BB29BB" w:rsidRPr="005D299A" w14:paraId="57CE4825" w14:textId="77777777" w:rsidTr="000C2E37">
        <w:tc>
          <w:tcPr>
            <w:tcW w:w="5068" w:type="dxa"/>
            <w:shd w:val="clear" w:color="auto" w:fill="auto"/>
          </w:tcPr>
          <w:p w14:paraId="59117249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Полное наименование Заявителя</w:t>
            </w:r>
          </w:p>
        </w:tc>
        <w:tc>
          <w:tcPr>
            <w:tcW w:w="5069" w:type="dxa"/>
            <w:shd w:val="clear" w:color="auto" w:fill="auto"/>
          </w:tcPr>
          <w:p w14:paraId="0D5A2F1E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</w:p>
        </w:tc>
      </w:tr>
      <w:tr w:rsidR="00BB29BB" w:rsidRPr="005D299A" w14:paraId="5B8F2DFA" w14:textId="77777777" w:rsidTr="000C2E37">
        <w:tc>
          <w:tcPr>
            <w:tcW w:w="5068" w:type="dxa"/>
            <w:shd w:val="clear" w:color="auto" w:fill="auto"/>
          </w:tcPr>
          <w:p w14:paraId="1FB2A0C4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Юридический адрес</w:t>
            </w:r>
          </w:p>
        </w:tc>
        <w:tc>
          <w:tcPr>
            <w:tcW w:w="5069" w:type="dxa"/>
            <w:shd w:val="clear" w:color="auto" w:fill="auto"/>
          </w:tcPr>
          <w:p w14:paraId="22CE3335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</w:p>
        </w:tc>
      </w:tr>
      <w:tr w:rsidR="00BB29BB" w:rsidRPr="005D299A" w14:paraId="2C359456" w14:textId="77777777" w:rsidTr="000C2E37">
        <w:tc>
          <w:tcPr>
            <w:tcW w:w="5068" w:type="dxa"/>
            <w:shd w:val="clear" w:color="auto" w:fill="auto"/>
          </w:tcPr>
          <w:p w14:paraId="1EE3B2BA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Почтовый адрес</w:t>
            </w:r>
          </w:p>
        </w:tc>
        <w:tc>
          <w:tcPr>
            <w:tcW w:w="5069" w:type="dxa"/>
            <w:shd w:val="clear" w:color="auto" w:fill="auto"/>
          </w:tcPr>
          <w:p w14:paraId="204C5A6C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</w:p>
        </w:tc>
      </w:tr>
      <w:tr w:rsidR="00BB29BB" w:rsidRPr="005D299A" w14:paraId="18EBC225" w14:textId="77777777" w:rsidTr="000C2E37">
        <w:tc>
          <w:tcPr>
            <w:tcW w:w="5068" w:type="dxa"/>
            <w:shd w:val="clear" w:color="auto" w:fill="auto"/>
          </w:tcPr>
          <w:p w14:paraId="1E887C70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Фактическое местонахождение</w:t>
            </w:r>
          </w:p>
        </w:tc>
        <w:tc>
          <w:tcPr>
            <w:tcW w:w="5069" w:type="dxa"/>
            <w:shd w:val="clear" w:color="auto" w:fill="auto"/>
          </w:tcPr>
          <w:p w14:paraId="751A9C51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</w:p>
        </w:tc>
      </w:tr>
      <w:tr w:rsidR="00BB29BB" w:rsidRPr="005D299A" w14:paraId="574F1723" w14:textId="77777777" w:rsidTr="000C2E37">
        <w:tc>
          <w:tcPr>
            <w:tcW w:w="5068" w:type="dxa"/>
            <w:shd w:val="clear" w:color="auto" w:fill="auto"/>
          </w:tcPr>
          <w:p w14:paraId="2783BC84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ОГРН</w:t>
            </w:r>
          </w:p>
        </w:tc>
        <w:tc>
          <w:tcPr>
            <w:tcW w:w="5069" w:type="dxa"/>
            <w:shd w:val="clear" w:color="auto" w:fill="auto"/>
          </w:tcPr>
          <w:p w14:paraId="03E3DAD7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</w:p>
        </w:tc>
      </w:tr>
      <w:tr w:rsidR="00BB29BB" w:rsidRPr="005D299A" w14:paraId="1C014613" w14:textId="77777777" w:rsidTr="000C2E37">
        <w:tc>
          <w:tcPr>
            <w:tcW w:w="5068" w:type="dxa"/>
            <w:shd w:val="clear" w:color="auto" w:fill="auto"/>
          </w:tcPr>
          <w:p w14:paraId="103779ED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ИНН / КПП</w:t>
            </w:r>
          </w:p>
        </w:tc>
        <w:tc>
          <w:tcPr>
            <w:tcW w:w="5069" w:type="dxa"/>
            <w:shd w:val="clear" w:color="auto" w:fill="auto"/>
          </w:tcPr>
          <w:p w14:paraId="3B4D3544" w14:textId="77777777" w:rsidR="00BB29BB" w:rsidRPr="005D299A" w:rsidRDefault="00BB29BB" w:rsidP="000C2E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29BB" w:rsidRPr="005D299A" w14:paraId="3C066E83" w14:textId="77777777" w:rsidTr="000C2E37">
        <w:tc>
          <w:tcPr>
            <w:tcW w:w="5068" w:type="dxa"/>
            <w:shd w:val="clear" w:color="auto" w:fill="auto"/>
          </w:tcPr>
          <w:p w14:paraId="77EA0E9B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Телефон / факс</w:t>
            </w:r>
          </w:p>
        </w:tc>
        <w:tc>
          <w:tcPr>
            <w:tcW w:w="5069" w:type="dxa"/>
            <w:shd w:val="clear" w:color="auto" w:fill="auto"/>
          </w:tcPr>
          <w:p w14:paraId="693F49FD" w14:textId="77777777" w:rsidR="00BB29BB" w:rsidRPr="005D299A" w:rsidRDefault="00BB29BB" w:rsidP="000C2E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29BB" w:rsidRPr="005D299A" w14:paraId="5FA08D8B" w14:textId="77777777" w:rsidTr="000C2E37">
        <w:tc>
          <w:tcPr>
            <w:tcW w:w="5068" w:type="dxa"/>
            <w:shd w:val="clear" w:color="auto" w:fill="auto"/>
          </w:tcPr>
          <w:p w14:paraId="5DCA7E3D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ФИО руководителя</w:t>
            </w:r>
          </w:p>
        </w:tc>
        <w:tc>
          <w:tcPr>
            <w:tcW w:w="5069" w:type="dxa"/>
            <w:shd w:val="clear" w:color="auto" w:fill="auto"/>
          </w:tcPr>
          <w:p w14:paraId="3C59E485" w14:textId="77777777" w:rsidR="00BB29BB" w:rsidRPr="005D299A" w:rsidRDefault="00BB29BB" w:rsidP="000C2E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29BB" w:rsidRPr="005D299A" w14:paraId="402670D8" w14:textId="77777777" w:rsidTr="000C2E37">
        <w:tc>
          <w:tcPr>
            <w:tcW w:w="5068" w:type="dxa"/>
            <w:shd w:val="clear" w:color="auto" w:fill="auto"/>
          </w:tcPr>
          <w:p w14:paraId="2D62F56C" w14:textId="77777777" w:rsidR="00BB29BB" w:rsidRPr="005D299A" w:rsidRDefault="00BB29BB" w:rsidP="000C2E37">
            <w:pPr>
              <w:jc w:val="both"/>
              <w:rPr>
                <w:rFonts w:ascii="Arial" w:hAnsi="Arial" w:cs="Arial"/>
              </w:rPr>
            </w:pPr>
            <w:r w:rsidRPr="005D299A">
              <w:rPr>
                <w:rFonts w:ascii="Arial" w:hAnsi="Arial" w:cs="Arial"/>
              </w:rPr>
              <w:t>ФИО лица, ответственного за участие в конкурсном отборе, контактная информация</w:t>
            </w:r>
          </w:p>
        </w:tc>
        <w:tc>
          <w:tcPr>
            <w:tcW w:w="5069" w:type="dxa"/>
            <w:shd w:val="clear" w:color="auto" w:fill="auto"/>
          </w:tcPr>
          <w:p w14:paraId="486E079A" w14:textId="77777777" w:rsidR="00BB29BB" w:rsidRPr="005D299A" w:rsidRDefault="00BB29BB" w:rsidP="000C2E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3D667" w14:textId="77777777" w:rsidR="00BB29BB" w:rsidRPr="005D299A" w:rsidRDefault="00BB29BB" w:rsidP="00BB29BB">
      <w:pPr>
        <w:ind w:firstLine="709"/>
        <w:jc w:val="both"/>
        <w:rPr>
          <w:rFonts w:ascii="Arial" w:hAnsi="Arial" w:cs="Arial"/>
        </w:rPr>
      </w:pPr>
    </w:p>
    <w:p w14:paraId="7D04EF47" w14:textId="77777777" w:rsidR="00BB29BB" w:rsidRPr="005D299A" w:rsidRDefault="00BB29BB" w:rsidP="00BB29BB">
      <w:pPr>
        <w:jc w:val="both"/>
        <w:rPr>
          <w:rFonts w:ascii="Arial" w:hAnsi="Arial" w:cs="Arial"/>
        </w:rPr>
      </w:pPr>
    </w:p>
    <w:p w14:paraId="415C6A08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Заявитель </w:t>
      </w:r>
    </w:p>
    <w:p w14:paraId="115C9CD6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(руководитель или уполномоченное лицо) </w:t>
      </w:r>
    </w:p>
    <w:p w14:paraId="28F96EBF" w14:textId="77777777" w:rsidR="00BB29BB" w:rsidRPr="005D299A" w:rsidRDefault="00BB29BB" w:rsidP="00BB29BB">
      <w:pPr>
        <w:jc w:val="both"/>
        <w:rPr>
          <w:rFonts w:ascii="Arial" w:hAnsi="Arial" w:cs="Arial"/>
        </w:rPr>
      </w:pPr>
    </w:p>
    <w:p w14:paraId="041A674A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(Ф.И.О.)                                                 (подпись) </w:t>
      </w:r>
    </w:p>
    <w:p w14:paraId="03F92374" w14:textId="77777777" w:rsidR="00BB29BB" w:rsidRPr="005D299A" w:rsidRDefault="00BB29BB" w:rsidP="00BB29BB">
      <w:pPr>
        <w:jc w:val="both"/>
        <w:rPr>
          <w:rFonts w:ascii="Arial" w:hAnsi="Arial" w:cs="Arial"/>
        </w:rPr>
      </w:pPr>
      <w:r w:rsidRPr="005D299A">
        <w:rPr>
          <w:rFonts w:ascii="Arial" w:hAnsi="Arial" w:cs="Arial"/>
        </w:rPr>
        <w:t xml:space="preserve">МП </w:t>
      </w:r>
    </w:p>
    <w:p w14:paraId="07D1DB02" w14:textId="77777777" w:rsidR="00BB29BB" w:rsidRPr="005D299A" w:rsidRDefault="00BB29BB" w:rsidP="00BB29BB">
      <w:pPr>
        <w:jc w:val="both"/>
        <w:rPr>
          <w:rFonts w:ascii="Arial" w:hAnsi="Arial" w:cs="Arial"/>
          <w:bCs/>
        </w:rPr>
      </w:pPr>
    </w:p>
    <w:p w14:paraId="18CB823E" w14:textId="77777777" w:rsidR="00BB29BB" w:rsidRDefault="00BB29BB" w:rsidP="00BB29BB">
      <w:r w:rsidRPr="005D299A">
        <w:rPr>
          <w:rFonts w:ascii="Arial" w:hAnsi="Arial" w:cs="Arial"/>
          <w:b/>
          <w:bCs/>
          <w:i/>
          <w:iCs/>
          <w:sz w:val="20"/>
          <w:szCs w:val="20"/>
        </w:rPr>
        <w:br w:type="page"/>
      </w:r>
    </w:p>
    <w:sectPr w:rsidR="00BB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76D03"/>
    <w:multiLevelType w:val="hybridMultilevel"/>
    <w:tmpl w:val="1ED64FCE"/>
    <w:lvl w:ilvl="0" w:tplc="0926493C">
      <w:start w:val="1"/>
      <w:numFmt w:val="decimal"/>
      <w:lvlText w:val="%1."/>
      <w:lvlJc w:val="left"/>
      <w:pPr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133656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revisionView w:comments="0" w:formatting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BB"/>
    <w:rsid w:val="00BB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0E3D5"/>
  <w15:chartTrackingRefBased/>
  <w15:docId w15:val="{C4C7351C-CC34-433B-92CC-B42B7241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9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9B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1</cp:revision>
  <dcterms:created xsi:type="dcterms:W3CDTF">2024-04-12T11:39:00Z</dcterms:created>
  <dcterms:modified xsi:type="dcterms:W3CDTF">2024-04-12T11:40:00Z</dcterms:modified>
</cp:coreProperties>
</file>